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shd w:val="clear" w:color="auto" w:fill="D8D8D8"/>
        </w:rPr>
      </w:pPr>
    </w:p>
    <w:p>
      <w:pPr>
        <w:jc w:val="center"/>
        <w:rPr>
          <w:rFonts w:ascii="宋体" w:hAnsi="宋体" w:cs="宋体"/>
          <w:b/>
          <w:bCs/>
          <w:sz w:val="36"/>
          <w:szCs w:val="36"/>
          <w:shd w:val="clear" w:color="auto" w:fill="D8D8D8"/>
        </w:rPr>
      </w:pPr>
      <w:r>
        <w:rPr>
          <w:rFonts w:ascii="宋体" w:hAnsi="宋体" w:cs="宋体"/>
          <w:b/>
          <w:bCs/>
          <w:sz w:val="36"/>
          <w:szCs w:val="36"/>
          <w:shd w:val="clear" w:color="auto" w:fill="D8D8D8"/>
        </w:rPr>
        <w:t>新 书 推 荐</w:t>
      </w:r>
    </w:p>
    <w:p>
      <w:pPr>
        <w:jc w:val="center"/>
      </w:pPr>
    </w:p>
    <w:p>
      <w:pPr>
        <w:rPr>
          <w:rFonts w:ascii="宋体" w:hAnsi="宋体" w:cs="宋体"/>
        </w:rPr>
      </w:pPr>
      <w:r>
        <w:rPr>
          <w:rFonts w:ascii="宋体" w:hAnsi="宋体" w:cs="宋体"/>
        </w:rPr>
        <w:drawing>
          <wp:anchor distT="0" distB="0" distL="114300" distR="114300" simplePos="0" relativeHeight="251665408" behindDoc="0" locked="0" layoutInCell="1" allowOverlap="1">
            <wp:simplePos x="0" y="0"/>
            <wp:positionH relativeFrom="margin">
              <wp:posOffset>3430270</wp:posOffset>
            </wp:positionH>
            <wp:positionV relativeFrom="margin">
              <wp:posOffset>962025</wp:posOffset>
            </wp:positionV>
            <wp:extent cx="2101850" cy="1691640"/>
            <wp:effectExtent l="0" t="0" r="12700" b="3810"/>
            <wp:wrapSquare wrapText="bothSides"/>
            <wp:docPr id="10" name="图片 10" descr="C:\Users\admin\AppData\Roaming\Tencent\Users\439901505\QQ\WinTemp\RichOle\4O0IK~@E`9[[5H43W6P2RV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AppData\Roaming\Tencent\Users\439901505\QQ\WinTemp\RichOle\4O0IK~@E`9[[5H43W6P2RV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01850" cy="1691640"/>
                    </a:xfrm>
                    <a:prstGeom prst="rect">
                      <a:avLst/>
                    </a:prstGeom>
                    <a:noFill/>
                    <a:ln>
                      <a:noFill/>
                    </a:ln>
                  </pic:spPr>
                </pic:pic>
              </a:graphicData>
            </a:graphic>
          </wp:anchor>
        </w:drawing>
      </w:r>
    </w:p>
    <w:p>
      <w:pPr>
        <w:jc w:val="both"/>
      </w:pPr>
      <w:r>
        <w:rPr>
          <w:b/>
          <w:bCs/>
          <w:sz w:val="21"/>
          <w:szCs w:val="21"/>
        </w:rPr>
        <w:t>中文书名：</w:t>
      </w:r>
      <w:r>
        <w:rPr>
          <w:rFonts w:hint="eastAsia"/>
          <w:b/>
          <w:bCs/>
          <w:sz w:val="21"/>
          <w:szCs w:val="21"/>
        </w:rPr>
        <w:t>《海岸线大冒险》</w:t>
      </w:r>
    </w:p>
    <w:p>
      <w:pPr>
        <w:jc w:val="both"/>
        <w:rPr>
          <w:b/>
          <w:bCs/>
          <w:sz w:val="21"/>
          <w:szCs w:val="21"/>
        </w:rPr>
      </w:pPr>
      <w:r>
        <w:rPr>
          <w:b/>
          <w:bCs/>
          <w:sz w:val="21"/>
          <w:szCs w:val="21"/>
        </w:rPr>
        <w:t>英文书名：</w:t>
      </w:r>
      <w:r>
        <w:rPr>
          <w:b/>
          <w:bCs/>
          <w:i/>
          <w:sz w:val="21"/>
          <w:szCs w:val="21"/>
        </w:rPr>
        <w:t>Titus Tidewater</w:t>
      </w:r>
    </w:p>
    <w:p>
      <w:pPr>
        <w:jc w:val="both"/>
        <w:rPr>
          <w:b/>
          <w:bCs/>
          <w:sz w:val="21"/>
          <w:szCs w:val="21"/>
        </w:rPr>
      </w:pPr>
      <w:r>
        <w:rPr>
          <w:b/>
          <w:bCs/>
          <w:sz w:val="21"/>
          <w:szCs w:val="21"/>
        </w:rPr>
        <w:t>作</w:t>
      </w:r>
      <w:r>
        <w:rPr>
          <w:rFonts w:hint="eastAsia"/>
          <w:b/>
          <w:bCs/>
          <w:sz w:val="21"/>
          <w:szCs w:val="21"/>
        </w:rPr>
        <w:t xml:space="preserve">    </w:t>
      </w:r>
      <w:r>
        <w:rPr>
          <w:b/>
          <w:bCs/>
          <w:sz w:val="21"/>
          <w:szCs w:val="21"/>
        </w:rPr>
        <w:t>者：Suzy Verrier</w:t>
      </w:r>
    </w:p>
    <w:p>
      <w:pPr>
        <w:jc w:val="both"/>
      </w:pPr>
      <w:r>
        <w:rPr>
          <w:b/>
          <w:bCs/>
          <w:sz w:val="21"/>
          <w:szCs w:val="21"/>
        </w:rPr>
        <w:t>出</w:t>
      </w:r>
      <w:r>
        <w:rPr>
          <w:rFonts w:hint="eastAsia"/>
          <w:b/>
          <w:bCs/>
          <w:sz w:val="21"/>
          <w:szCs w:val="21"/>
        </w:rPr>
        <w:t xml:space="preserve"> </w:t>
      </w:r>
      <w:r>
        <w:rPr>
          <w:b/>
          <w:bCs/>
          <w:sz w:val="21"/>
          <w:szCs w:val="21"/>
        </w:rPr>
        <w:t>版</w:t>
      </w:r>
      <w:r>
        <w:rPr>
          <w:rFonts w:hint="eastAsia"/>
          <w:b/>
          <w:bCs/>
          <w:sz w:val="21"/>
          <w:szCs w:val="21"/>
        </w:rPr>
        <w:t xml:space="preserve"> </w:t>
      </w:r>
      <w:r>
        <w:rPr>
          <w:b/>
          <w:bCs/>
          <w:sz w:val="21"/>
          <w:szCs w:val="21"/>
        </w:rPr>
        <w:t xml:space="preserve">社：Islandport Press </w:t>
      </w:r>
    </w:p>
    <w:p>
      <w:pPr>
        <w:jc w:val="both"/>
      </w:pPr>
      <w:r>
        <w:rPr>
          <w:b/>
          <w:bCs/>
          <w:sz w:val="21"/>
          <w:szCs w:val="21"/>
        </w:rPr>
        <w:t>代理公司：Transatlantic Literary Agency Inc./ANA</w:t>
      </w:r>
    </w:p>
    <w:p>
      <w:pPr>
        <w:jc w:val="both"/>
      </w:pPr>
      <w:r>
        <w:rPr>
          <w:b/>
          <w:bCs/>
          <w:sz w:val="21"/>
          <w:szCs w:val="21"/>
        </w:rPr>
        <w:t>出版日期：2013年</w:t>
      </w:r>
    </w:p>
    <w:p>
      <w:pPr>
        <w:jc w:val="both"/>
      </w:pPr>
      <w:r>
        <w:rPr>
          <w:b/>
          <w:bCs/>
          <w:sz w:val="21"/>
          <w:szCs w:val="21"/>
        </w:rPr>
        <w:t>代理地区：中国大陆、台湾</w:t>
      </w:r>
    </w:p>
    <w:p>
      <w:pPr>
        <w:jc w:val="both"/>
        <w:rPr>
          <w:b/>
          <w:bCs/>
          <w:sz w:val="21"/>
          <w:szCs w:val="21"/>
        </w:rPr>
      </w:pPr>
      <w:r>
        <w:rPr>
          <w:b/>
          <w:bCs/>
          <w:sz w:val="21"/>
          <w:szCs w:val="21"/>
        </w:rPr>
        <w:t>审读资料：电子稿</w:t>
      </w:r>
    </w:p>
    <w:p>
      <w:pPr>
        <w:jc w:val="both"/>
        <w:rPr>
          <w:rFonts w:hint="eastAsia" w:eastAsia="宋体"/>
          <w:b/>
          <w:bCs/>
          <w:sz w:val="21"/>
          <w:szCs w:val="21"/>
          <w:lang w:val="en-US" w:eastAsia="zh-CN"/>
        </w:rPr>
      </w:pPr>
      <w:r>
        <w:rPr>
          <w:rFonts w:hint="eastAsia"/>
          <w:b/>
          <w:bCs/>
          <w:sz w:val="21"/>
          <w:szCs w:val="21"/>
          <w:lang w:val="en-US" w:eastAsia="zh-CN"/>
        </w:rPr>
        <w:t>页    数：38页</w:t>
      </w:r>
    </w:p>
    <w:p>
      <w:pPr>
        <w:jc w:val="both"/>
      </w:pPr>
      <w:r>
        <w:rPr>
          <w:b/>
          <w:bCs/>
          <w:sz w:val="21"/>
          <w:szCs w:val="21"/>
        </w:rPr>
        <w:t>类    型：</w:t>
      </w:r>
      <w:r>
        <w:rPr>
          <w:rFonts w:hint="eastAsia"/>
          <w:b/>
          <w:bCs/>
          <w:sz w:val="21"/>
          <w:szCs w:val="21"/>
        </w:rPr>
        <w:t>儿童绘本</w:t>
      </w:r>
    </w:p>
    <w:p>
      <w:pPr>
        <w:jc w:val="both"/>
      </w:pPr>
    </w:p>
    <w:p>
      <w:pPr>
        <w:jc w:val="both"/>
        <w:rPr>
          <w:rFonts w:ascii="宋体" w:hAnsi="宋体" w:cs="宋体"/>
          <w:b/>
          <w:bCs/>
          <w:sz w:val="21"/>
          <w:szCs w:val="21"/>
        </w:rPr>
      </w:pPr>
      <w:r>
        <w:rPr>
          <w:rFonts w:ascii="宋体" w:hAnsi="宋体" w:cs="宋体"/>
          <w:b/>
          <w:bCs/>
          <w:sz w:val="21"/>
          <w:szCs w:val="21"/>
        </w:rPr>
        <w:t>内容简介：</w:t>
      </w:r>
    </w:p>
    <w:p>
      <w:pPr>
        <w:jc w:val="both"/>
        <w:rPr>
          <w:sz w:val="21"/>
          <w:szCs w:val="21"/>
        </w:rPr>
      </w:pPr>
    </w:p>
    <w:p>
      <w:pPr>
        <w:jc w:val="both"/>
        <w:rPr>
          <w:sz w:val="21"/>
          <w:szCs w:val="21"/>
        </w:rPr>
      </w:pPr>
      <w:r>
        <w:rPr>
          <w:sz w:val="21"/>
          <w:szCs w:val="21"/>
        </w:rPr>
        <w:t>For blue lobster Titus Tidewater, summer means exciting happenings near the shoreline, but also lurking dangers. Titus explores the ocean floor, but soon finds himself caught in a trap. He is taken away from his familiar surroundings and to a strange new world on land, before he is ultimately rescued by two children.</w:t>
      </w:r>
    </w:p>
    <w:p>
      <w:pPr>
        <w:jc w:val="both"/>
        <w:rPr>
          <w:sz w:val="21"/>
          <w:szCs w:val="21"/>
        </w:rPr>
      </w:pPr>
    </w:p>
    <w:p>
      <w:pPr>
        <w:jc w:val="both"/>
        <w:rPr>
          <w:b/>
          <w:sz w:val="21"/>
          <w:szCs w:val="21"/>
        </w:rPr>
      </w:pPr>
    </w:p>
    <w:p>
      <w:pPr>
        <w:jc w:val="both"/>
        <w:rPr>
          <w:b/>
          <w:sz w:val="21"/>
          <w:szCs w:val="21"/>
        </w:rPr>
      </w:pPr>
      <w:r>
        <w:rPr>
          <w:b/>
          <w:sz w:val="21"/>
          <w:szCs w:val="21"/>
        </w:rPr>
        <w:t>作者简介</w:t>
      </w:r>
      <w:r>
        <w:rPr>
          <w:rFonts w:hint="eastAsia"/>
          <w:b/>
          <w:sz w:val="21"/>
          <w:szCs w:val="21"/>
        </w:rPr>
        <w:t>：</w:t>
      </w:r>
    </w:p>
    <w:p/>
    <w:p>
      <w:pPr>
        <w:jc w:val="both"/>
        <w:rPr>
          <w:sz w:val="21"/>
          <w:szCs w:val="21"/>
        </w:rPr>
      </w:pPr>
      <w:r>
        <w:drawing>
          <wp:anchor distT="0" distB="0" distL="114300" distR="114300" simplePos="0" relativeHeight="251664384" behindDoc="0" locked="0" layoutInCell="1" allowOverlap="1">
            <wp:simplePos x="0" y="0"/>
            <wp:positionH relativeFrom="margin">
              <wp:align>left</wp:align>
            </wp:positionH>
            <wp:positionV relativeFrom="paragraph">
              <wp:posOffset>5715</wp:posOffset>
            </wp:positionV>
            <wp:extent cx="876300" cy="1035685"/>
            <wp:effectExtent l="0" t="0" r="0" b="0"/>
            <wp:wrapSquare wrapText="bothSides"/>
            <wp:docPr id="6" name="图片 6" descr="C:\Users\admin\AppData\Roaming\Tencent\Users\439901505\QQ\WinTemp\RichOle\F`375VPG~(YWBP}0Y~)[(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AppData\Roaming\Tencent\Users\439901505\QQ\WinTemp\RichOle\F`375VPG~(YWBP}0Y~)[(P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76300" cy="1035627"/>
                    </a:xfrm>
                    <a:prstGeom prst="rect">
                      <a:avLst/>
                    </a:prstGeom>
                    <a:noFill/>
                    <a:ln>
                      <a:noFill/>
                    </a:ln>
                  </pic:spPr>
                </pic:pic>
              </a:graphicData>
            </a:graphic>
          </wp:anchor>
        </w:drawing>
      </w:r>
      <w:r>
        <w:rPr>
          <w:sz w:val="21"/>
          <w:szCs w:val="21"/>
        </w:rPr>
        <w:t xml:space="preserve"> Maine native </w:t>
      </w:r>
      <w:r>
        <w:rPr>
          <w:b/>
          <w:sz w:val="21"/>
          <w:szCs w:val="21"/>
        </w:rPr>
        <w:t xml:space="preserve">Suzy Verrier </w:t>
      </w:r>
      <w:r>
        <w:rPr>
          <w:sz w:val="21"/>
          <w:szCs w:val="21"/>
        </w:rPr>
        <w:t>is the author and illustrator of Titus Tidewater. Verrier, who studied illustration at the Boston Museum Art School and the Philadelphia Museum College of Arts, lives in Phippsburg, Maine, where she owns and operates North Creek Farm, a country store and nursery featuring an eclectic mix of merchandise and a large selection of roses. In addition to illustrating children’s books, Suzy has written two books on flowers. Titus Tidewater is based on an event in her childhood when she purchased a lobster from Johnny’s Pound in Ogunquit, only to lose it to the rising coastal tide.</w:t>
      </w:r>
    </w:p>
    <w:p>
      <w:pPr>
        <w:jc w:val="both"/>
        <w:rPr>
          <w:b/>
          <w:sz w:val="21"/>
          <w:szCs w:val="21"/>
        </w:rPr>
      </w:pPr>
    </w:p>
    <w:p>
      <w:pPr>
        <w:jc w:val="both"/>
        <w:rPr>
          <w:b/>
          <w:sz w:val="21"/>
          <w:szCs w:val="21"/>
        </w:rPr>
      </w:pPr>
    </w:p>
    <w:p>
      <w:pPr>
        <w:jc w:val="both"/>
        <w:rPr>
          <w:b/>
          <w:sz w:val="21"/>
          <w:szCs w:val="21"/>
        </w:rPr>
      </w:pPr>
      <w:r>
        <w:rPr>
          <w:b/>
          <w:sz w:val="21"/>
          <w:szCs w:val="21"/>
        </w:rPr>
        <w:t>内文图画</w:t>
      </w:r>
      <w:r>
        <w:rPr>
          <w:rFonts w:hint="eastAsia"/>
          <w:b/>
          <w:sz w:val="21"/>
          <w:szCs w:val="21"/>
        </w:rPr>
        <w:t>：</w:t>
      </w:r>
    </w:p>
    <w:p>
      <w:pPr>
        <w:jc w:val="both"/>
        <w:rPr>
          <w:b/>
          <w:sz w:val="21"/>
          <w:szCs w:val="21"/>
        </w:rPr>
      </w:pPr>
    </w:p>
    <w:p>
      <w:pPr>
        <w:rPr>
          <w:rFonts w:ascii="宋体" w:hAnsi="宋体" w:cs="宋体"/>
        </w:rPr>
      </w:pPr>
      <w:r>
        <w:rPr>
          <w:rFonts w:ascii="宋体" w:hAnsi="宋体" w:cs="宋体"/>
        </w:rPr>
        <w:drawing>
          <wp:inline distT="0" distB="0" distL="0" distR="0">
            <wp:extent cx="3801745" cy="2479040"/>
            <wp:effectExtent l="0" t="0" r="8255" b="16510"/>
            <wp:docPr id="8" name="图片 8" descr="C:\Users\admin\AppData\Roaming\Tencent\Users\439901505\QQ\WinTemp\RichOle\[1E5)P1H)$SB{RVT${$7L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AppData\Roaming\Tencent\Users\439901505\QQ\WinTemp\RichOle\[1E5)P1H)$SB{RVT${$7LN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01745" cy="2479040"/>
                    </a:xfrm>
                    <a:prstGeom prst="rect">
                      <a:avLst/>
                    </a:prstGeom>
                    <a:noFill/>
                    <a:ln>
                      <a:noFill/>
                    </a:ln>
                  </pic:spPr>
                </pic:pic>
              </a:graphicData>
            </a:graphic>
          </wp:inline>
        </w:drawing>
      </w:r>
    </w:p>
    <w:p>
      <w:pPr>
        <w:rPr>
          <w:rFonts w:ascii="宋体" w:hAnsi="宋体" w:cs="宋体"/>
        </w:rPr>
      </w:pPr>
      <w:r>
        <w:rPr>
          <w:rFonts w:ascii="宋体" w:hAnsi="宋体" w:cs="宋体"/>
        </w:rPr>
        <w:drawing>
          <wp:inline distT="0" distB="0" distL="0" distR="0">
            <wp:extent cx="3807460" cy="2479675"/>
            <wp:effectExtent l="0" t="0" r="2540" b="15875"/>
            <wp:docPr id="9" name="图片 9" descr="C:\Users\admin\AppData\Roaming\Tencent\Users\439901505\QQ\WinTemp\RichOle\$[J~84BIN$46FZ)]Y)~EE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AppData\Roaming\Tencent\Users\439901505\QQ\WinTemp\RichOle\$[J~84BIN$46FZ)]Y)~EEP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7460" cy="2479675"/>
                    </a:xfrm>
                    <a:prstGeom prst="rect">
                      <a:avLst/>
                    </a:prstGeom>
                    <a:noFill/>
                    <a:ln>
                      <a:noFill/>
                    </a:ln>
                  </pic:spPr>
                </pic:pic>
              </a:graphicData>
            </a:graphic>
          </wp:inline>
        </w:drawing>
      </w:r>
      <w:bookmarkStart w:id="0" w:name="_GoBack"/>
      <w:bookmarkEnd w:id="0"/>
    </w:p>
    <w:p>
      <w:pPr>
        <w:rPr>
          <w:rFonts w:ascii="宋体" w:hAnsi="宋体" w:cs="宋体"/>
        </w:rPr>
      </w:pPr>
    </w:p>
    <w:p>
      <w:pPr>
        <w:jc w:val="both"/>
        <w:rPr>
          <w:sz w:val="21"/>
          <w:szCs w:val="21"/>
        </w:rPr>
      </w:pPr>
    </w:p>
    <w:p>
      <w:pPr>
        <w:jc w:val="both"/>
        <w:rPr>
          <w:sz w:val="21"/>
          <w:szCs w:val="21"/>
        </w:rPr>
      </w:pPr>
    </w:p>
    <w:p>
      <w:pPr>
        <w:tabs>
          <w:tab w:val="left" w:pos="341"/>
          <w:tab w:val="left" w:pos="5235"/>
        </w:tabs>
        <w:ind w:left="120" w:leftChars="50" w:right="120" w:rightChars="50"/>
        <w:rPr>
          <w:b/>
          <w:bCs/>
          <w:color w:val="000000"/>
          <w:sz w:val="21"/>
          <w:szCs w:val="21"/>
        </w:rPr>
      </w:pPr>
      <w:r>
        <w:rPr>
          <w:rFonts w:hint="eastAsia"/>
          <w:b/>
          <w:bCs/>
          <w:color w:val="000000"/>
          <w:sz w:val="21"/>
          <w:szCs w:val="21"/>
        </w:rPr>
        <w:t>谢谢您的阅读！</w:t>
      </w:r>
    </w:p>
    <w:p>
      <w:pPr>
        <w:ind w:left="120" w:leftChars="50" w:right="120" w:rightChars="50"/>
        <w:rPr>
          <w:b/>
          <w:bCs/>
          <w:color w:val="000000"/>
          <w:sz w:val="21"/>
          <w:szCs w:val="21"/>
        </w:rPr>
      </w:pPr>
      <w:r>
        <w:rPr>
          <w:rFonts w:hint="eastAsia"/>
          <w:b/>
          <w:bCs/>
          <w:color w:val="000000"/>
          <w:sz w:val="21"/>
          <w:szCs w:val="21"/>
        </w:rPr>
        <w:t>请将回馈信息发至：宁非</w:t>
      </w:r>
      <w:r>
        <w:rPr>
          <w:b/>
          <w:bCs/>
          <w:color w:val="000000"/>
          <w:sz w:val="21"/>
          <w:szCs w:val="21"/>
        </w:rPr>
        <w:t>(Katalin Ning)</w:t>
      </w:r>
    </w:p>
    <w:p>
      <w:pPr>
        <w:ind w:left="120" w:leftChars="50" w:right="120" w:rightChars="50"/>
        <w:rPr>
          <w:bCs/>
          <w:color w:val="000000"/>
          <w:sz w:val="21"/>
          <w:szCs w:val="21"/>
        </w:rPr>
      </w:pPr>
      <w:r>
        <w:rPr>
          <w:rStyle w:val="5"/>
          <w:rFonts w:hint="eastAsia"/>
          <w:color w:val="000000"/>
          <w:sz w:val="21"/>
          <w:szCs w:val="21"/>
        </w:rPr>
        <w:t>安德鲁﹒纳伯格联合国际有限公司北京代表处</w:t>
      </w:r>
      <w:r>
        <w:rPr>
          <w:bCs/>
          <w:color w:val="000000"/>
          <w:sz w:val="21"/>
          <w:szCs w:val="21"/>
        </w:rPr>
        <w:br w:type="textWrapping"/>
      </w:r>
      <w:r>
        <w:rPr>
          <w:rFonts w:hint="eastAsia"/>
          <w:bCs/>
          <w:color w:val="000000"/>
          <w:sz w:val="21"/>
          <w:szCs w:val="21"/>
        </w:rPr>
        <w:t>北京市海淀区中关村大街甲</w:t>
      </w:r>
      <w:r>
        <w:rPr>
          <w:bCs/>
          <w:color w:val="000000"/>
          <w:sz w:val="21"/>
          <w:szCs w:val="21"/>
        </w:rPr>
        <w:t>59</w:t>
      </w:r>
      <w:r>
        <w:rPr>
          <w:rFonts w:hint="eastAsia"/>
          <w:bCs/>
          <w:color w:val="000000"/>
          <w:sz w:val="21"/>
          <w:szCs w:val="21"/>
        </w:rPr>
        <w:t>号中国人民大学文化大厦</w:t>
      </w:r>
      <w:r>
        <w:rPr>
          <w:bCs/>
          <w:color w:val="000000"/>
          <w:sz w:val="21"/>
          <w:szCs w:val="21"/>
        </w:rPr>
        <w:t>1705</w:t>
      </w:r>
      <w:r>
        <w:rPr>
          <w:rFonts w:hint="eastAsia"/>
          <w:bCs/>
          <w:color w:val="000000"/>
          <w:sz w:val="21"/>
          <w:szCs w:val="21"/>
        </w:rPr>
        <w:t>室</w:t>
      </w:r>
      <w:r>
        <w:rPr>
          <w:bCs/>
          <w:color w:val="000000"/>
          <w:sz w:val="21"/>
          <w:szCs w:val="21"/>
        </w:rPr>
        <w:t xml:space="preserve">, </w:t>
      </w:r>
      <w:r>
        <w:rPr>
          <w:rFonts w:hint="eastAsia"/>
          <w:bCs/>
          <w:color w:val="000000"/>
          <w:sz w:val="21"/>
          <w:szCs w:val="21"/>
        </w:rPr>
        <w:t>邮编：</w:t>
      </w:r>
      <w:r>
        <w:rPr>
          <w:bCs/>
          <w:color w:val="000000"/>
          <w:sz w:val="21"/>
          <w:szCs w:val="21"/>
        </w:rPr>
        <w:t>100872</w:t>
      </w:r>
      <w:r>
        <w:rPr>
          <w:bCs/>
          <w:color w:val="000000"/>
          <w:sz w:val="21"/>
          <w:szCs w:val="21"/>
        </w:rPr>
        <w:br w:type="textWrapping"/>
      </w:r>
      <w:r>
        <w:rPr>
          <w:rFonts w:hint="eastAsia"/>
          <w:bCs/>
          <w:color w:val="000000"/>
          <w:sz w:val="21"/>
          <w:szCs w:val="21"/>
        </w:rPr>
        <w:t>电</w:t>
      </w:r>
      <w:r>
        <w:rPr>
          <w:bCs/>
          <w:color w:val="000000"/>
          <w:sz w:val="21"/>
          <w:szCs w:val="21"/>
        </w:rPr>
        <w:t xml:space="preserve"> </w:t>
      </w:r>
      <w:r>
        <w:rPr>
          <w:rFonts w:hint="eastAsia"/>
          <w:bCs/>
          <w:color w:val="000000"/>
          <w:sz w:val="21"/>
          <w:szCs w:val="21"/>
        </w:rPr>
        <w:t>话：</w:t>
      </w:r>
      <w:r>
        <w:rPr>
          <w:bCs/>
          <w:color w:val="000000"/>
          <w:sz w:val="21"/>
          <w:szCs w:val="21"/>
        </w:rPr>
        <w:t>010-82449901</w:t>
      </w:r>
    </w:p>
    <w:p>
      <w:pPr>
        <w:ind w:left="120" w:leftChars="50" w:right="120" w:rightChars="50"/>
        <w:rPr>
          <w:rFonts w:ascii="宋体" w:hAnsi="宋体" w:cs="宋体"/>
          <w:bCs/>
          <w:color w:val="000000"/>
          <w:sz w:val="21"/>
          <w:szCs w:val="21"/>
        </w:rPr>
      </w:pPr>
      <w:r>
        <w:rPr>
          <w:rFonts w:hint="eastAsia"/>
          <w:bCs/>
          <w:color w:val="000000"/>
          <w:sz w:val="21"/>
          <w:szCs w:val="21"/>
        </w:rPr>
        <w:t>传</w:t>
      </w:r>
      <w:r>
        <w:rPr>
          <w:bCs/>
          <w:color w:val="000000"/>
          <w:sz w:val="21"/>
          <w:szCs w:val="21"/>
        </w:rPr>
        <w:t xml:space="preserve"> </w:t>
      </w:r>
      <w:r>
        <w:rPr>
          <w:rFonts w:hint="eastAsia"/>
          <w:bCs/>
          <w:color w:val="000000"/>
          <w:sz w:val="21"/>
          <w:szCs w:val="21"/>
        </w:rPr>
        <w:t>真：</w:t>
      </w:r>
      <w:r>
        <w:rPr>
          <w:bCs/>
          <w:color w:val="000000"/>
          <w:sz w:val="21"/>
          <w:szCs w:val="21"/>
        </w:rPr>
        <w:t>010-82504200</w:t>
      </w:r>
      <w:r>
        <w:rPr>
          <w:bCs/>
          <w:color w:val="000000"/>
          <w:sz w:val="21"/>
          <w:szCs w:val="21"/>
        </w:rPr>
        <w:br w:type="textWrapping"/>
      </w:r>
      <w:r>
        <w:rPr>
          <w:bCs/>
          <w:color w:val="000000"/>
          <w:sz w:val="21"/>
          <w:szCs w:val="21"/>
        </w:rPr>
        <w:t>Email</w:t>
      </w:r>
      <w:r>
        <w:rPr>
          <w:rFonts w:hint="eastAsia"/>
          <w:bCs/>
          <w:color w:val="000000"/>
          <w:sz w:val="21"/>
          <w:szCs w:val="21"/>
        </w:rPr>
        <w:t>：</w:t>
      </w:r>
      <w:r>
        <w:rPr>
          <w:sz w:val="21"/>
          <w:szCs w:val="21"/>
        </w:rPr>
        <w:fldChar w:fldCharType="begin"/>
      </w:r>
      <w:r>
        <w:rPr>
          <w:sz w:val="21"/>
          <w:szCs w:val="21"/>
        </w:rPr>
        <w:instrText xml:space="preserve"> HYPERLINK "mailto:Katalin@nurnberg.com.cn" </w:instrText>
      </w:r>
      <w:r>
        <w:rPr>
          <w:sz w:val="21"/>
          <w:szCs w:val="21"/>
        </w:rPr>
        <w:fldChar w:fldCharType="separate"/>
      </w:r>
      <w:r>
        <w:rPr>
          <w:rStyle w:val="6"/>
          <w:bCs/>
          <w:sz w:val="21"/>
          <w:szCs w:val="21"/>
        </w:rPr>
        <w:t>Katalin@nurnberg.com.cn</w:t>
      </w:r>
      <w:r>
        <w:rPr>
          <w:rStyle w:val="6"/>
          <w:bCs/>
          <w:sz w:val="21"/>
          <w:szCs w:val="21"/>
        </w:rPr>
        <w:fldChar w:fldCharType="end"/>
      </w:r>
    </w:p>
    <w:p>
      <w:pPr>
        <w:ind w:left="120" w:leftChars="50" w:right="120" w:rightChars="50"/>
        <w:rPr>
          <w:color w:val="000000"/>
          <w:sz w:val="21"/>
          <w:szCs w:val="21"/>
        </w:rPr>
      </w:pPr>
      <w:r>
        <w:rPr>
          <w:rFonts w:hint="eastAsia"/>
          <w:bCs/>
          <w:color w:val="000000"/>
          <w:sz w:val="21"/>
          <w:szCs w:val="21"/>
        </w:rPr>
        <w:t>网</w:t>
      </w:r>
      <w:r>
        <w:rPr>
          <w:bCs/>
          <w:color w:val="000000"/>
          <w:sz w:val="21"/>
          <w:szCs w:val="21"/>
        </w:rPr>
        <w:t xml:space="preserve"> </w:t>
      </w:r>
      <w:r>
        <w:rPr>
          <w:rFonts w:hint="eastAsia"/>
          <w:bCs/>
          <w:color w:val="000000"/>
          <w:sz w:val="21"/>
          <w:szCs w:val="21"/>
        </w:rPr>
        <w:t>站：</w:t>
      </w:r>
      <w:r>
        <w:rPr>
          <w:sz w:val="21"/>
          <w:szCs w:val="21"/>
        </w:rPr>
        <w:fldChar w:fldCharType="begin"/>
      </w:r>
      <w:r>
        <w:rPr>
          <w:sz w:val="21"/>
          <w:szCs w:val="21"/>
        </w:rPr>
        <w:instrText xml:space="preserve"> HYPERLINK "http://www.nurnberg.com.cn/" \t "_blank" </w:instrText>
      </w:r>
      <w:r>
        <w:rPr>
          <w:sz w:val="21"/>
          <w:szCs w:val="21"/>
        </w:rPr>
        <w:fldChar w:fldCharType="separate"/>
      </w:r>
      <w:r>
        <w:rPr>
          <w:rStyle w:val="6"/>
          <w:bCs/>
          <w:color w:val="800080"/>
          <w:sz w:val="21"/>
          <w:szCs w:val="21"/>
        </w:rPr>
        <w:t>Http://www.nurnberg.com.cn</w:t>
      </w:r>
      <w:r>
        <w:rPr>
          <w:rStyle w:val="6"/>
          <w:bCs/>
          <w:color w:val="800080"/>
          <w:sz w:val="21"/>
          <w:szCs w:val="21"/>
        </w:rPr>
        <w:fldChar w:fldCharType="end"/>
      </w:r>
      <w:r>
        <w:rPr>
          <w:bCs/>
          <w:color w:val="000000"/>
          <w:sz w:val="21"/>
          <w:szCs w:val="21"/>
        </w:rPr>
        <w:t xml:space="preserve"> </w:t>
      </w:r>
    </w:p>
    <w:p>
      <w:pPr>
        <w:ind w:left="120" w:leftChars="50" w:right="120" w:rightChars="50"/>
        <w:rPr>
          <w:color w:val="000000"/>
          <w:sz w:val="21"/>
          <w:szCs w:val="21"/>
        </w:rPr>
      </w:pPr>
      <w:r>
        <w:rPr>
          <w:rFonts w:hint="eastAsia" w:hAnsi="Georgia"/>
          <w:color w:val="000000"/>
          <w:sz w:val="21"/>
          <w:szCs w:val="21"/>
        </w:rPr>
        <w:t>新浪微博：</w:t>
      </w:r>
      <w:r>
        <w:rPr>
          <w:color w:val="000000"/>
          <w:sz w:val="21"/>
          <w:szCs w:val="21"/>
        </w:rPr>
        <w:t>http://weibo.com/nurnberg</w:t>
      </w:r>
    </w:p>
    <w:p>
      <w:pPr>
        <w:ind w:left="120" w:leftChars="50" w:right="120" w:rightChars="50"/>
        <w:rPr>
          <w:rFonts w:ascii="宋体" w:hAnsi="宋体" w:cs="宋体"/>
          <w:color w:val="000000"/>
          <w:sz w:val="21"/>
          <w:szCs w:val="21"/>
        </w:rPr>
      </w:pPr>
      <w:r>
        <w:rPr>
          <w:rFonts w:hint="eastAsia" w:hAnsi="Georgia"/>
          <w:color w:val="000000"/>
          <w:sz w:val="21"/>
          <w:szCs w:val="21"/>
        </w:rPr>
        <w:t>豆瓣小站：</w:t>
      </w:r>
      <w:r>
        <w:rPr>
          <w:sz w:val="21"/>
          <w:szCs w:val="21"/>
        </w:rPr>
        <w:fldChar w:fldCharType="begin"/>
      </w:r>
      <w:r>
        <w:rPr>
          <w:sz w:val="21"/>
          <w:szCs w:val="21"/>
        </w:rPr>
        <w:instrText xml:space="preserve"> HYPERLINK "http://site.douban.com/110577/" \t "_blank" </w:instrText>
      </w:r>
      <w:r>
        <w:rPr>
          <w:sz w:val="21"/>
          <w:szCs w:val="21"/>
        </w:rPr>
        <w:fldChar w:fldCharType="separate"/>
      </w:r>
      <w:r>
        <w:rPr>
          <w:rStyle w:val="6"/>
          <w:sz w:val="21"/>
          <w:szCs w:val="21"/>
        </w:rPr>
        <w:t>http://site.douban.com/110577/</w:t>
      </w:r>
      <w:r>
        <w:rPr>
          <w:rStyle w:val="6"/>
          <w:sz w:val="21"/>
          <w:szCs w:val="21"/>
        </w:rPr>
        <w:fldChar w:fldCharType="end"/>
      </w:r>
    </w:p>
    <w:p>
      <w:pPr>
        <w:rPr>
          <w:sz w:val="21"/>
          <w:szCs w:val="21"/>
        </w:rPr>
      </w:pPr>
      <w:r>
        <w:rPr>
          <w:sz w:val="21"/>
          <w:szCs w:val="21"/>
        </w:rPr>
        <w:fldChar w:fldCharType="begin"/>
      </w:r>
      <w:r>
        <w:rPr>
          <w:rFonts w:hint="eastAsia"/>
          <w:sz w:val="21"/>
          <w:szCs w:val="21"/>
        </w:rPr>
        <w:instrText xml:space="preserve"> INCLUDEPICTURE "D:\\2014年安德鲁 工作\\群发书讯\\Application Data\\Foxmail7\\Temp-392-20150309132525\\37656_37656_Catc(03-09-13-26-03)(1).jpg" \* MERGEFORMAT </w:instrText>
      </w:r>
      <w:r>
        <w:rPr>
          <w:sz w:val="21"/>
          <w:szCs w:val="21"/>
        </w:rPr>
        <w:fldChar w:fldCharType="separate"/>
      </w:r>
      <w:r>
        <w:rPr>
          <w:sz w:val="21"/>
          <w:szCs w:val="21"/>
        </w:rPr>
        <w:fldChar w:fldCharType="begin"/>
      </w:r>
      <w:r>
        <w:rPr>
          <w:sz w:val="21"/>
          <w:szCs w:val="21"/>
        </w:rPr>
        <w:instrText xml:space="preserve"> </w:instrText>
      </w:r>
      <w:r>
        <w:rPr>
          <w:rFonts w:hint="eastAsia"/>
          <w:sz w:val="21"/>
          <w:szCs w:val="21"/>
        </w:rPr>
        <w:instrText xml:space="preserve">INCLUDEPICTURE  "D:\\2014年安德鲁 工作\\群发书讯\\Application Data\\Foxmail7\\Temp-392-20150309132525\\37656_37656_Catc(03-09-13-26-03)(1).jpg" \* MERGEFORMATINET</w:instrText>
      </w:r>
      <w:r>
        <w:rPr>
          <w:sz w:val="21"/>
          <w:szCs w:val="21"/>
        </w:rPr>
        <w:instrText xml:space="preserve"> </w:instrText>
      </w:r>
      <w:r>
        <w:rPr>
          <w:sz w:val="21"/>
          <w:szCs w:val="21"/>
        </w:rPr>
        <w:fldChar w:fldCharType="separate"/>
      </w:r>
      <w:r>
        <w:rPr>
          <w:sz w:val="21"/>
          <w:szCs w:val="21"/>
        </w:rPr>
        <w:fldChar w:fldCharType="begin"/>
      </w:r>
      <w:r>
        <w:rPr>
          <w:sz w:val="21"/>
          <w:szCs w:val="21"/>
        </w:rPr>
        <w:instrText xml:space="preserve"> </w:instrText>
      </w:r>
      <w:r>
        <w:rPr>
          <w:rFonts w:hint="eastAsia"/>
          <w:sz w:val="21"/>
          <w:szCs w:val="21"/>
        </w:rPr>
        <w:instrText xml:space="preserve">INCLUDEPICTURE  "D:\\2014年安德鲁 工作\\群发书讯\\Application Data\\Foxmail7\\Temp-392-20150309132525\\37656_37656_Catc(03-09-13-26-03)(1).jpg" \* MERGEFORMATINET</w:instrText>
      </w:r>
      <w:r>
        <w:rPr>
          <w:sz w:val="21"/>
          <w:szCs w:val="21"/>
        </w:rPr>
        <w:instrText xml:space="preserve"> </w:instrText>
      </w:r>
      <w:r>
        <w:rPr>
          <w:sz w:val="21"/>
          <w:szCs w:val="21"/>
        </w:rPr>
        <w:fldChar w:fldCharType="separate"/>
      </w:r>
      <w:r>
        <w:rPr>
          <w:sz w:val="21"/>
          <w:szCs w:val="21"/>
        </w:rPr>
        <w:fldChar w:fldCharType="begin"/>
      </w:r>
      <w:r>
        <w:rPr>
          <w:sz w:val="21"/>
          <w:szCs w:val="21"/>
        </w:rPr>
        <w:instrText xml:space="preserve"> </w:instrText>
      </w:r>
      <w:r>
        <w:rPr>
          <w:rFonts w:hint="eastAsia"/>
          <w:sz w:val="21"/>
          <w:szCs w:val="21"/>
        </w:rPr>
        <w:instrText xml:space="preserve">INCLUDEPICTURE  "D:\\2014年安德鲁 工作\\群发书讯\\Application Data\\Foxmail7\\Temp-392-20150309132525\\37656_37656_Catc(03-09-13-26-03)(1).jpg" \* MERGEFORMATINET</w:instrText>
      </w:r>
      <w:r>
        <w:rPr>
          <w:sz w:val="21"/>
          <w:szCs w:val="21"/>
        </w:rPr>
        <w:instrText xml:space="preserve"> </w:instrText>
      </w:r>
      <w:r>
        <w:rPr>
          <w:sz w:val="21"/>
          <w:szCs w:val="21"/>
        </w:rPr>
        <w:fldChar w:fldCharType="separate"/>
      </w:r>
      <w:r>
        <w:rPr>
          <w:sz w:val="21"/>
          <w:szCs w:val="21"/>
        </w:rPr>
        <w:pict>
          <v:shape id="_x0000_i1025" o:spt="75" type="#_x0000_t75" style="height:138.55pt;width:128.4pt;" filled="f" o:preferrelative="t" stroked="f" coordsize="21600,21600">
            <v:path/>
            <v:fill on="f" focussize="0,0"/>
            <v:stroke on="f" joinstyle="miter"/>
            <v:imagedata r:id="rId10" r:href="rId11" o:title=""/>
            <o:lock v:ext="edit" aspectratio="t"/>
            <w10:wrap type="none"/>
            <w10:anchorlock/>
          </v:shape>
        </w:pict>
      </w:r>
      <w:r>
        <w:rPr>
          <w:sz w:val="21"/>
          <w:szCs w:val="21"/>
        </w:rPr>
        <w:fldChar w:fldCharType="end"/>
      </w:r>
      <w:r>
        <w:rPr>
          <w:sz w:val="21"/>
          <w:szCs w:val="21"/>
        </w:rPr>
        <w:fldChar w:fldCharType="end"/>
      </w:r>
      <w:r>
        <w:rPr>
          <w:sz w:val="21"/>
          <w:szCs w:val="21"/>
        </w:rPr>
        <w:fldChar w:fldCharType="end"/>
      </w:r>
      <w:r>
        <w:rPr>
          <w:sz w:val="21"/>
          <w:szCs w:val="21"/>
        </w:rPr>
        <w:fldChar w:fldCharType="end"/>
      </w:r>
    </w:p>
    <w:p>
      <w:pPr>
        <w:rPr>
          <w:sz w:val="21"/>
          <w:szCs w:val="21"/>
        </w:rPr>
      </w:pPr>
    </w:p>
    <w:p/>
    <w:sectPr>
      <w:headerReference r:id="rId3" w:type="default"/>
      <w:footerReference r:id="rId4"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roman"/>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jc w:val="center"/>
    </w:pPr>
    <w:r>
      <w:rPr>
        <w:rFonts w:ascii="方正姚体" w:hAnsi="方正姚体" w:eastAsia="方正姚体" w:cs="方正姚体"/>
        <w:sz w:val="18"/>
        <w:szCs w:val="18"/>
      </w:rPr>
      <w:t> </w:t>
    </w:r>
  </w:p>
  <w:p>
    <w:pPr>
      <w:jc w:val="center"/>
    </w:pPr>
    <w:r>
      <w:rPr>
        <w:rFonts w:ascii="方正姚体" w:hAnsi="方正姚体" w:eastAsia="方正姚体" w:cs="方正姚体"/>
        <w:sz w:val="18"/>
        <w:szCs w:val="18"/>
      </w:rPr>
      <w:t>地址：北京市海淀区中关村大街甲59号中国人民大学文化大厦1705室，邮编：100872</w:t>
    </w:r>
  </w:p>
  <w:p>
    <w:pPr>
      <w:jc w:val="center"/>
    </w:pPr>
    <w:r>
      <w:rPr>
        <w:rFonts w:ascii="方正姚体" w:hAnsi="方正姚体" w:eastAsia="方正姚体" w:cs="方正姚体"/>
        <w:sz w:val="18"/>
        <w:szCs w:val="18"/>
      </w:rPr>
      <w:t>电话：010-82504106，88810959，传真：010-82504200</w:t>
    </w:r>
  </w:p>
  <w:p>
    <w:pPr>
      <w:jc w:val="center"/>
    </w:pPr>
    <w:r>
      <w:rPr>
        <w:rFonts w:ascii="方正姚体" w:hAnsi="方正姚体" w:eastAsia="方正姚体" w:cs="方正姚体"/>
        <w:sz w:val="18"/>
        <w:szCs w:val="18"/>
      </w:rPr>
      <w:t>网址：</w:t>
    </w:r>
    <w:r>
      <w:fldChar w:fldCharType="begin"/>
    </w:r>
    <w:r>
      <w:instrText xml:space="preserve"> HYPERLINK "http://www.nurnberg.com.cn" </w:instrText>
    </w:r>
    <w:r>
      <w:fldChar w:fldCharType="separate"/>
    </w:r>
    <w:r>
      <w:rPr>
        <w:rFonts w:ascii="方正姚体" w:hAnsi="方正姚体" w:eastAsia="方正姚体" w:cs="方正姚体"/>
        <w:color w:val="0000FF"/>
        <w:sz w:val="18"/>
        <w:szCs w:val="18"/>
        <w:u w:val="single"/>
      </w:rPr>
      <w:t>www.nurnberg.com.cn</w:t>
    </w:r>
    <w:r>
      <w:rPr>
        <w:rFonts w:ascii="方正姚体" w:hAnsi="方正姚体" w:eastAsia="方正姚体" w:cs="方正姚体"/>
        <w:color w:val="0000FF"/>
        <w:sz w:val="18"/>
        <w:szCs w:val="18"/>
        <w:u w:val="singl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drawing>
        <wp:anchor distT="0" distB="0" distL="114300" distR="114300" simplePos="0" relativeHeight="251659264" behindDoc="0" locked="0" layoutInCell="1" allowOverlap="0">
          <wp:simplePos x="0" y="0"/>
          <wp:positionH relativeFrom="column">
            <wp:posOffset>0</wp:posOffset>
          </wp:positionH>
          <wp:positionV relativeFrom="line">
            <wp:posOffset>133350</wp:posOffset>
          </wp:positionV>
          <wp:extent cx="371475" cy="342900"/>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71475" cy="342900"/>
                  </a:xfrm>
                  <a:prstGeom prst="rect">
                    <a:avLst/>
                  </a:prstGeom>
                  <a:noFill/>
                </pic:spPr>
              </pic:pic>
            </a:graphicData>
          </a:graphic>
        </wp:anchor>
      </w:drawing>
    </w:r>
  </w:p>
  <w:p>
    <w:pPr>
      <w:pBdr>
        <w:bottom w:val="single" w:color="000000" w:sz="6" w:space="1"/>
      </w:pBdr>
      <w:jc w:val="right"/>
      <w:rPr>
        <w:rFonts w:ascii="方正姚体" w:hAnsi="方正姚体" w:eastAsia="方正姚体" w:cs="方正姚体"/>
        <w:sz w:val="18"/>
        <w:szCs w:val="18"/>
      </w:rPr>
    </w:pPr>
  </w:p>
  <w:p>
    <w:pPr>
      <w:pBdr>
        <w:bottom w:val="single" w:color="000000" w:sz="6" w:space="1"/>
      </w:pBdr>
      <w:jc w:val="right"/>
    </w:pPr>
    <w:r>
      <w:rPr>
        <w:rFonts w:ascii="方正姚体" w:hAnsi="方正姚体" w:eastAsia="方正姚体" w:cs="方正姚体"/>
        <w:sz w:val="18"/>
        <w:szCs w:val="18"/>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31"/>
    <w:rsid w:val="00025A6C"/>
    <w:rsid w:val="00310CD0"/>
    <w:rsid w:val="00337DB3"/>
    <w:rsid w:val="005F24C5"/>
    <w:rsid w:val="006536D5"/>
    <w:rsid w:val="006C4531"/>
    <w:rsid w:val="0078104B"/>
    <w:rsid w:val="0083016E"/>
    <w:rsid w:val="00974688"/>
    <w:rsid w:val="009D598D"/>
    <w:rsid w:val="00A26187"/>
    <w:rsid w:val="00AE69B5"/>
    <w:rsid w:val="00B90DDB"/>
    <w:rsid w:val="00B90EFD"/>
    <w:rsid w:val="00BA0F77"/>
    <w:rsid w:val="00D92E10"/>
    <w:rsid w:val="00EC6CF8"/>
    <w:rsid w:val="50EF64B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qFormat/>
    <w:uiPriority w:val="22"/>
    <w:rPr>
      <w:b/>
      <w:bCs/>
    </w:rPr>
  </w:style>
  <w:style w:type="character" w:styleId="6">
    <w:name w:val="Hyperlink"/>
    <w:uiPriority w:val="0"/>
    <w:rPr>
      <w:color w:val="0000FF"/>
      <w:u w:val="single"/>
    </w:rPr>
  </w:style>
  <w:style w:type="character" w:customStyle="1" w:styleId="8">
    <w:name w:val="页眉 Char"/>
    <w:basedOn w:val="4"/>
    <w:link w:val="3"/>
    <w:qFormat/>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2014&#24180;&#23433;&#24503;&#40065;%20&#24037;&#20316;/&#32676;&#21457;&#20070;&#35759;/Application%20Data/Foxmail7/Temp-392-20150309132525/37656_37656_Catc(03-09-13-26-03)(1).jpg" TargetMode="Externa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327</Words>
  <Characters>1864</Characters>
  <Lines>15</Lines>
  <Paragraphs>4</Paragraphs>
  <TotalTime>0</TotalTime>
  <ScaleCrop>false</ScaleCrop>
  <LinksUpToDate>false</LinksUpToDate>
  <CharactersWithSpaces>2187</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2016-09-12T06:22:00Z</dcterms:created>
  <dc:creator>admin</dc:creator>
  <cp:lastModifiedBy>Administrator</cp:lastModifiedBy>
  <dcterms:modified xsi:type="dcterms:W3CDTF">2016-09-17T06:11:01Z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