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863D56" w:rsidP="00872144">
      <w:pPr>
        <w:rPr>
          <w:b/>
          <w:caps/>
          <w:szCs w:val="21"/>
        </w:rPr>
      </w:pPr>
      <w:bookmarkStart w:id="1" w:name="OLE_LINK20"/>
      <w:bookmarkStart w:id="2" w:name="OLE_LINK24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925714" wp14:editId="3C23838A">
            <wp:simplePos x="0" y="0"/>
            <wp:positionH relativeFrom="column">
              <wp:posOffset>3653790</wp:posOffset>
            </wp:positionH>
            <wp:positionV relativeFrom="paragraph">
              <wp:posOffset>55880</wp:posOffset>
            </wp:positionV>
            <wp:extent cx="1485900" cy="22675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7B27A4">
        <w:rPr>
          <w:rFonts w:hint="eastAsia"/>
          <w:b/>
          <w:caps/>
          <w:szCs w:val="21"/>
        </w:rPr>
        <w:t>FBI</w:t>
      </w:r>
      <w:r w:rsidR="007B27A4">
        <w:rPr>
          <w:rFonts w:hint="eastAsia"/>
          <w:b/>
          <w:caps/>
          <w:szCs w:val="21"/>
        </w:rPr>
        <w:t>原则</w:t>
      </w:r>
      <w:r w:rsidR="007B27A4">
        <w:rPr>
          <w:b/>
          <w:caps/>
          <w:szCs w:val="21"/>
        </w:rPr>
        <w:t>：</w:t>
      </w:r>
      <w:r w:rsidR="007B27A4">
        <w:rPr>
          <w:rFonts w:hint="eastAsia"/>
          <w:b/>
          <w:caps/>
          <w:szCs w:val="21"/>
        </w:rPr>
        <w:t>成功者</w:t>
      </w:r>
      <w:r w:rsidR="007B27A4">
        <w:rPr>
          <w:b/>
          <w:caps/>
          <w:szCs w:val="21"/>
        </w:rPr>
        <w:t>的谈判</w:t>
      </w:r>
      <w:r w:rsidR="007B27A4">
        <w:rPr>
          <w:rFonts w:hint="eastAsia"/>
          <w:b/>
          <w:caps/>
          <w:szCs w:val="21"/>
        </w:rPr>
        <w:t>策略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B90569" w:rsidRPr="00B90569">
        <w:rPr>
          <w:rFonts w:ascii="Times New Roman" w:hAnsi="Times New Roman" w:cs="Times New Roman"/>
          <w:b/>
          <w:caps/>
          <w:sz w:val="21"/>
          <w:szCs w:val="21"/>
        </w:rPr>
        <w:t>The FBI principle:</w:t>
      </w:r>
      <w:r w:rsidR="003E31C4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B90569" w:rsidRPr="00B90569">
        <w:rPr>
          <w:rFonts w:ascii="Times New Roman" w:hAnsi="Times New Roman" w:cs="Times New Roman"/>
          <w:b/>
          <w:caps/>
          <w:sz w:val="21"/>
          <w:szCs w:val="21"/>
        </w:rPr>
        <w:t>Negotiation tactics for winners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863D56" w:rsidRPr="00863D56">
        <w:rPr>
          <w:b/>
          <w:caps/>
          <w:szCs w:val="21"/>
        </w:rPr>
        <w:t>Das FBI-Prinzip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9" w:name="OLE_LINK4"/>
      <w:bookmarkStart w:id="10" w:name="OLE_LINK10"/>
      <w:bookmarkStart w:id="11" w:name="OLE_LINK15"/>
      <w:r w:rsidR="00863D56" w:rsidRPr="00863D56">
        <w:rPr>
          <w:rFonts w:eastAsiaTheme="minorEastAsia"/>
          <w:b/>
          <w:color w:val="000000"/>
          <w:kern w:val="0"/>
          <w:szCs w:val="21"/>
        </w:rPr>
        <w:t xml:space="preserve">Thorsten Hofmann 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9"/>
    <w:bookmarkEnd w:id="10"/>
    <w:bookmarkEnd w:id="11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E90BF6">
        <w:rPr>
          <w:rFonts w:hint="eastAsia"/>
          <w:b/>
          <w:caps/>
          <w:szCs w:val="21"/>
        </w:rPr>
        <w:t>288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E90BF6">
        <w:rPr>
          <w:rFonts w:hint="eastAsia"/>
          <w:b/>
          <w:szCs w:val="21"/>
        </w:rPr>
        <w:t>2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  <w:r w:rsidR="00186E9D">
        <w:rPr>
          <w:rFonts w:hint="eastAsia"/>
          <w:b/>
          <w:szCs w:val="21"/>
        </w:rPr>
        <w:t>经管</w:t>
      </w:r>
      <w:r w:rsidR="00186E9D">
        <w:rPr>
          <w:rFonts w:hint="eastAsia"/>
          <w:b/>
          <w:szCs w:val="21"/>
        </w:rPr>
        <w:t xml:space="preserve">/ </w:t>
      </w:r>
      <w:r w:rsidR="00186E9D">
        <w:rPr>
          <w:rFonts w:hint="eastAsia"/>
          <w:b/>
          <w:szCs w:val="21"/>
        </w:rPr>
        <w:t>励志</w:t>
      </w:r>
    </w:p>
    <w:bookmarkEnd w:id="1"/>
    <w:bookmarkEnd w:id="2"/>
    <w:bookmarkEnd w:id="7"/>
    <w:bookmarkEnd w:id="8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7" w:name="OLE_LINK19"/>
      <w:bookmarkStart w:id="18" w:name="OLE_LINK22"/>
      <w:bookmarkStart w:id="19" w:name="OLE_LINK23"/>
      <w:bookmarkStart w:id="20" w:name="OLE_LINK17"/>
      <w:bookmarkStart w:id="21" w:name="OLE_LINK18"/>
      <w:bookmarkStart w:id="22" w:name="OLE_LINK25"/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742C54" w:rsidRPr="00EC5086" w:rsidRDefault="002A2058" w:rsidP="002A205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bookmarkStart w:id="23" w:name="OLE_LINK11"/>
      <w:bookmarkStart w:id="24" w:name="OLE_LINK14"/>
      <w:r>
        <w:rPr>
          <w:rFonts w:hint="eastAsia"/>
          <w:kern w:val="0"/>
          <w:szCs w:val="21"/>
        </w:rPr>
        <w:t>提高你的谈判能力并</w:t>
      </w:r>
      <w:r w:rsidR="00742C54" w:rsidRPr="00EC5086">
        <w:rPr>
          <w:rFonts w:hint="eastAsia"/>
          <w:kern w:val="0"/>
          <w:szCs w:val="21"/>
        </w:rPr>
        <w:t>达到目标</w:t>
      </w:r>
      <w:r>
        <w:rPr>
          <w:rFonts w:hint="eastAsia"/>
          <w:kern w:val="0"/>
          <w:szCs w:val="21"/>
        </w:rPr>
        <w:t>。</w:t>
      </w:r>
    </w:p>
    <w:p w:rsidR="003E31C4" w:rsidRPr="00742C54" w:rsidRDefault="003E31C4" w:rsidP="003E31C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42C54" w:rsidRPr="00EC5086" w:rsidRDefault="00742C54" w:rsidP="00BD385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C5086">
        <w:rPr>
          <w:rFonts w:hint="eastAsia"/>
          <w:kern w:val="0"/>
          <w:szCs w:val="21"/>
        </w:rPr>
        <w:t>生活就是谈判，谈判可以拯救生命。没有人比</w:t>
      </w:r>
      <w:r w:rsidR="00CD1123">
        <w:rPr>
          <w:rFonts w:eastAsiaTheme="minorEastAsia" w:hint="eastAsia"/>
          <w:color w:val="000000"/>
          <w:kern w:val="0"/>
          <w:szCs w:val="21"/>
        </w:rPr>
        <w:t>索斯藤</w:t>
      </w:r>
      <w:r w:rsidR="001E408C" w:rsidRPr="001E408C">
        <w:rPr>
          <w:rFonts w:asciiTheme="minorEastAsia" w:eastAsiaTheme="minorEastAsia" w:hAnsiTheme="minorEastAsia" w:hint="eastAsia"/>
          <w:color w:val="000000"/>
          <w:kern w:val="0"/>
          <w:szCs w:val="21"/>
        </w:rPr>
        <w:t>·</w:t>
      </w:r>
      <w:r w:rsidR="001E408C" w:rsidRPr="001E408C">
        <w:rPr>
          <w:rFonts w:eastAsiaTheme="minorEastAsia" w:hint="eastAsia"/>
          <w:color w:val="000000"/>
          <w:kern w:val="0"/>
          <w:szCs w:val="21"/>
        </w:rPr>
        <w:t>霍夫曼（</w:t>
      </w:r>
      <w:r w:rsidR="001E408C" w:rsidRPr="001E408C">
        <w:rPr>
          <w:rFonts w:eastAsiaTheme="minorEastAsia" w:hint="eastAsia"/>
          <w:color w:val="000000"/>
          <w:kern w:val="0"/>
          <w:szCs w:val="21"/>
        </w:rPr>
        <w:t>Thorsten Hofmann</w:t>
      </w:r>
      <w:r w:rsidR="001E408C" w:rsidRPr="001E408C">
        <w:rPr>
          <w:rFonts w:eastAsiaTheme="minorEastAsia" w:hint="eastAsia"/>
          <w:color w:val="000000"/>
          <w:kern w:val="0"/>
          <w:szCs w:val="21"/>
        </w:rPr>
        <w:t>）</w:t>
      </w:r>
      <w:r w:rsidRPr="00EC5086">
        <w:rPr>
          <w:rFonts w:hint="eastAsia"/>
          <w:kern w:val="0"/>
          <w:szCs w:val="21"/>
        </w:rPr>
        <w:t>更了解这一点。作为一名联邦刑事警察的调查员，他是有组织犯罪领域的专家，尤其是在国内外的勒索或人质案件中。</w:t>
      </w:r>
    </w:p>
    <w:p w:rsidR="003E31C4" w:rsidRPr="00742C54" w:rsidRDefault="003E31C4" w:rsidP="003E31C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42C54" w:rsidRPr="00EC5086" w:rsidRDefault="00BD3850" w:rsidP="005677A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作者</w:t>
      </w:r>
      <w:r w:rsidRPr="00BD3850">
        <w:rPr>
          <w:rFonts w:hint="eastAsia"/>
          <w:kern w:val="0"/>
          <w:szCs w:val="21"/>
        </w:rPr>
        <w:t>利用情报机构的技术以及神经心理学的最新见解，</w:t>
      </w:r>
      <w:r w:rsidR="00742C54" w:rsidRPr="00EC5086">
        <w:rPr>
          <w:rFonts w:hint="eastAsia"/>
          <w:kern w:val="0"/>
          <w:szCs w:val="21"/>
        </w:rPr>
        <w:t>提出了一种简洁、高效的指导，指导</w:t>
      </w:r>
      <w:r w:rsidR="005677A3">
        <w:rPr>
          <w:rFonts w:hint="eastAsia"/>
          <w:kern w:val="0"/>
          <w:szCs w:val="21"/>
        </w:rPr>
        <w:t>人们</w:t>
      </w:r>
      <w:r w:rsidR="00742C54" w:rsidRPr="00EC5086">
        <w:rPr>
          <w:rFonts w:hint="eastAsia"/>
          <w:kern w:val="0"/>
          <w:szCs w:val="21"/>
        </w:rPr>
        <w:t>如何做好准备、战略规划和成功完成谈判。</w:t>
      </w:r>
    </w:p>
    <w:p w:rsidR="003E31C4" w:rsidRPr="00BD3850" w:rsidRDefault="003E31C4" w:rsidP="003E31C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42C54" w:rsidRPr="00EC5086" w:rsidRDefault="00742C54" w:rsidP="00247AA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C5086">
        <w:rPr>
          <w:rFonts w:hint="eastAsia"/>
          <w:kern w:val="0"/>
          <w:szCs w:val="21"/>
        </w:rPr>
        <w:t>•在日常生活中不可或缺的诀窍，从与顾客打交道，</w:t>
      </w:r>
      <w:r w:rsidR="00247AA4">
        <w:rPr>
          <w:rFonts w:hint="eastAsia"/>
          <w:kern w:val="0"/>
          <w:szCs w:val="21"/>
        </w:rPr>
        <w:t>以及</w:t>
      </w:r>
      <w:r w:rsidRPr="00EC5086">
        <w:rPr>
          <w:rFonts w:hint="eastAsia"/>
          <w:kern w:val="0"/>
          <w:szCs w:val="21"/>
        </w:rPr>
        <w:t>谈判加薪，到买房</w:t>
      </w:r>
    </w:p>
    <w:p w:rsidR="003E31C4" w:rsidRPr="00742C54" w:rsidRDefault="003E31C4" w:rsidP="003E31C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23"/>
    <w:bookmarkEnd w:id="24"/>
    <w:p w:rsidR="00742C54" w:rsidRPr="00EC5086" w:rsidRDefault="00742C54" w:rsidP="00247AA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C5086">
        <w:rPr>
          <w:rFonts w:hint="eastAsia"/>
          <w:kern w:val="0"/>
          <w:szCs w:val="21"/>
        </w:rPr>
        <w:t>•如何</w:t>
      </w:r>
      <w:r w:rsidR="00247AA4">
        <w:rPr>
          <w:rFonts w:hint="eastAsia"/>
          <w:kern w:val="0"/>
          <w:szCs w:val="21"/>
        </w:rPr>
        <w:t>透过人们了解，解读面部表情和手势</w:t>
      </w:r>
      <w:r w:rsidRPr="00EC5086">
        <w:rPr>
          <w:rFonts w:hint="eastAsia"/>
          <w:kern w:val="0"/>
          <w:szCs w:val="21"/>
        </w:rPr>
        <w:t>并正确分析行为模式</w:t>
      </w:r>
    </w:p>
    <w:p w:rsidR="00EC5086" w:rsidRPr="00EC5086" w:rsidRDefault="00EC5086" w:rsidP="00EC5086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5" w:name="productDetails"/>
      <w:bookmarkEnd w:id="12"/>
      <w:bookmarkEnd w:id="13"/>
      <w:bookmarkEnd w:id="14"/>
      <w:bookmarkEnd w:id="15"/>
      <w:bookmarkEnd w:id="16"/>
      <w:bookmarkEnd w:id="25"/>
    </w:p>
    <w:p w:rsidR="00247AA4" w:rsidRDefault="00247AA4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247AA4" w:rsidRPr="00C83A24" w:rsidRDefault="00247AA4" w:rsidP="00247AA4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97A26D7" wp14:editId="1E30DA8D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1386205" cy="1076325"/>
            <wp:effectExtent l="19050" t="0" r="444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123">
        <w:rPr>
          <w:rFonts w:eastAsiaTheme="minorEastAsia" w:hint="eastAsia"/>
          <w:b/>
          <w:color w:val="000000"/>
          <w:kern w:val="0"/>
          <w:szCs w:val="21"/>
        </w:rPr>
        <w:t>索斯藤</w:t>
      </w:r>
      <w:r w:rsidRPr="00742C54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·</w:t>
      </w:r>
      <w:r w:rsidRPr="00742C54">
        <w:rPr>
          <w:rFonts w:eastAsiaTheme="minorEastAsia" w:hint="eastAsia"/>
          <w:b/>
          <w:color w:val="000000"/>
          <w:kern w:val="0"/>
          <w:szCs w:val="21"/>
        </w:rPr>
        <w:t>霍夫曼（</w:t>
      </w:r>
      <w:r w:rsidRPr="00742C54">
        <w:rPr>
          <w:rFonts w:eastAsiaTheme="minorEastAsia" w:hint="eastAsia"/>
          <w:b/>
          <w:color w:val="000000"/>
          <w:kern w:val="0"/>
          <w:szCs w:val="21"/>
        </w:rPr>
        <w:t>Thorsten Hofmann</w:t>
      </w:r>
      <w:r w:rsidRPr="00742C54">
        <w:rPr>
          <w:rFonts w:eastAsiaTheme="minorEastAsia" w:hint="eastAsia"/>
          <w:b/>
          <w:color w:val="000000"/>
          <w:kern w:val="0"/>
          <w:szCs w:val="21"/>
        </w:rPr>
        <w:t>）</w:t>
      </w:r>
      <w:r w:rsidRPr="00EC5086">
        <w:rPr>
          <w:rFonts w:eastAsiaTheme="minorEastAsia" w:hint="eastAsia"/>
          <w:color w:val="000000"/>
          <w:kern w:val="0"/>
          <w:szCs w:val="21"/>
        </w:rPr>
        <w:t>研究心理学、犯罪学和经济学。他为德国联邦警察</w:t>
      </w:r>
      <w:r w:rsidR="00CD1123">
        <w:rPr>
          <w:rFonts w:eastAsiaTheme="minorEastAsia" w:hint="eastAsia"/>
          <w:color w:val="000000"/>
          <w:kern w:val="0"/>
          <w:szCs w:val="21"/>
        </w:rPr>
        <w:t>(</w:t>
      </w:r>
      <w:r w:rsidR="00CD1123" w:rsidRPr="003E31C4">
        <w:rPr>
          <w:rFonts w:eastAsiaTheme="minorEastAsia"/>
          <w:kern w:val="0"/>
          <w:szCs w:val="21"/>
        </w:rPr>
        <w:t>German Federal Police</w:t>
      </w:r>
      <w:r w:rsidR="00CD1123">
        <w:rPr>
          <w:rFonts w:eastAsiaTheme="minorEastAsia" w:hint="eastAsia"/>
          <w:kern w:val="0"/>
          <w:szCs w:val="21"/>
        </w:rPr>
        <w:t>)</w:t>
      </w:r>
      <w:r w:rsidRPr="00EC5086">
        <w:rPr>
          <w:rFonts w:eastAsiaTheme="minorEastAsia" w:hint="eastAsia"/>
          <w:color w:val="000000"/>
          <w:kern w:val="0"/>
          <w:szCs w:val="21"/>
        </w:rPr>
        <w:t>工作多年，在那里接受了各种谈判概念和策略的培训。他目前是一家国际保险公司的敲诈和人质案件的谈判代表。他是柏林</w:t>
      </w:r>
      <w:r w:rsidR="00CD1123" w:rsidRPr="003E31C4">
        <w:rPr>
          <w:rFonts w:eastAsiaTheme="minorEastAsia"/>
          <w:kern w:val="0"/>
          <w:szCs w:val="21"/>
        </w:rPr>
        <w:t>Quadriga Technical College</w:t>
      </w:r>
      <w:r w:rsidRPr="00EC5086">
        <w:rPr>
          <w:rFonts w:eastAsiaTheme="minorEastAsia" w:hint="eastAsia"/>
          <w:color w:val="000000"/>
          <w:kern w:val="0"/>
          <w:szCs w:val="21"/>
        </w:rPr>
        <w:t>谈判中心的主任，负责战略谈判管理的研讨会和培训，并就复杂的谈判过程向组织提供建议。</w:t>
      </w:r>
    </w:p>
    <w:p w:rsidR="00FA6A6C" w:rsidRPr="00247AA4" w:rsidRDefault="00FA6A6C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bookmarkStart w:id="26" w:name="_GoBack"/>
      <w:bookmarkEnd w:id="26"/>
    </w:p>
    <w:p w:rsidR="00A5701C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color w:val="000000"/>
          <w:kern w:val="0"/>
          <w:szCs w:val="21"/>
        </w:rPr>
      </w:pPr>
      <w:bookmarkStart w:id="27" w:name="OLE_LINK7"/>
      <w:bookmarkEnd w:id="17"/>
    </w:p>
    <w:p w:rsidR="00EC5086" w:rsidRPr="00EC5086" w:rsidRDefault="00EC5086" w:rsidP="00EC5086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18"/>
    <w:bookmarkEnd w:id="19"/>
    <w:bookmarkEnd w:id="20"/>
    <w:bookmarkEnd w:id="21"/>
    <w:bookmarkEnd w:id="22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5A" w:rsidRDefault="005A755A">
      <w:r>
        <w:separator/>
      </w:r>
    </w:p>
  </w:endnote>
  <w:endnote w:type="continuationSeparator" w:id="0">
    <w:p w:rsidR="005A755A" w:rsidRDefault="005A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5A755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5A755A" w:rsidP="00602E6C">
    <w:pPr>
      <w:pStyle w:val="a4"/>
      <w:jc w:val="center"/>
      <w:rPr>
        <w:rFonts w:eastAsia="方正姚体"/>
      </w:rPr>
    </w:pPr>
  </w:p>
  <w:p w:rsidR="00655999" w:rsidRDefault="005A755A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D425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D425E">
      <w:rPr>
        <w:rFonts w:ascii="方正姚体" w:eastAsia="方正姚体"/>
        <w:kern w:val="0"/>
        <w:szCs w:val="21"/>
      </w:rPr>
      <w:fldChar w:fldCharType="separate"/>
    </w:r>
    <w:r w:rsidR="00CD1123">
      <w:rPr>
        <w:rFonts w:ascii="方正姚体" w:eastAsia="方正姚体"/>
        <w:noProof/>
        <w:kern w:val="0"/>
        <w:szCs w:val="21"/>
      </w:rPr>
      <w:t>1</w:t>
    </w:r>
    <w:r w:rsidR="006D425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5A" w:rsidRDefault="005A755A">
      <w:r>
        <w:separator/>
      </w:r>
    </w:p>
  </w:footnote>
  <w:footnote w:type="continuationSeparator" w:id="0">
    <w:p w:rsidR="005A755A" w:rsidRDefault="005A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AB0"/>
    <w:rsid w:val="00022A2F"/>
    <w:rsid w:val="00044F0E"/>
    <w:rsid w:val="00091977"/>
    <w:rsid w:val="00092FBA"/>
    <w:rsid w:val="00096E0A"/>
    <w:rsid w:val="000C042D"/>
    <w:rsid w:val="000C14C7"/>
    <w:rsid w:val="000E4F2A"/>
    <w:rsid w:val="00100181"/>
    <w:rsid w:val="00113C54"/>
    <w:rsid w:val="0011777C"/>
    <w:rsid w:val="00120CA3"/>
    <w:rsid w:val="00146E8F"/>
    <w:rsid w:val="00150B35"/>
    <w:rsid w:val="00174C25"/>
    <w:rsid w:val="00180890"/>
    <w:rsid w:val="00186E9D"/>
    <w:rsid w:val="001B2A6F"/>
    <w:rsid w:val="001D6E63"/>
    <w:rsid w:val="001E408C"/>
    <w:rsid w:val="001E5C69"/>
    <w:rsid w:val="001F7F28"/>
    <w:rsid w:val="002039DC"/>
    <w:rsid w:val="00214980"/>
    <w:rsid w:val="00240A0B"/>
    <w:rsid w:val="00247AA4"/>
    <w:rsid w:val="002512FA"/>
    <w:rsid w:val="00251BBF"/>
    <w:rsid w:val="00264FEE"/>
    <w:rsid w:val="00277DEA"/>
    <w:rsid w:val="00287B3C"/>
    <w:rsid w:val="002916CC"/>
    <w:rsid w:val="002A2058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31C4"/>
    <w:rsid w:val="003E6E6A"/>
    <w:rsid w:val="00401B71"/>
    <w:rsid w:val="004137D9"/>
    <w:rsid w:val="00421107"/>
    <w:rsid w:val="004257C0"/>
    <w:rsid w:val="00466000"/>
    <w:rsid w:val="004B506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677A3"/>
    <w:rsid w:val="005A615B"/>
    <w:rsid w:val="005A755A"/>
    <w:rsid w:val="005C5E5E"/>
    <w:rsid w:val="005D65B4"/>
    <w:rsid w:val="005F4D97"/>
    <w:rsid w:val="006069E9"/>
    <w:rsid w:val="00635B0B"/>
    <w:rsid w:val="006432DF"/>
    <w:rsid w:val="00646DDF"/>
    <w:rsid w:val="006654ED"/>
    <w:rsid w:val="006D425E"/>
    <w:rsid w:val="00702E5C"/>
    <w:rsid w:val="007365C7"/>
    <w:rsid w:val="00742C54"/>
    <w:rsid w:val="007736B2"/>
    <w:rsid w:val="007946CE"/>
    <w:rsid w:val="00795B78"/>
    <w:rsid w:val="007B1728"/>
    <w:rsid w:val="007B27A4"/>
    <w:rsid w:val="007B43C1"/>
    <w:rsid w:val="007D2AA5"/>
    <w:rsid w:val="007D7D3B"/>
    <w:rsid w:val="007E304E"/>
    <w:rsid w:val="007E3682"/>
    <w:rsid w:val="007E5C02"/>
    <w:rsid w:val="007E6763"/>
    <w:rsid w:val="00810DCB"/>
    <w:rsid w:val="00844A77"/>
    <w:rsid w:val="00863D56"/>
    <w:rsid w:val="00872144"/>
    <w:rsid w:val="00883AA9"/>
    <w:rsid w:val="00893A3A"/>
    <w:rsid w:val="008A7939"/>
    <w:rsid w:val="008F02F4"/>
    <w:rsid w:val="008F485D"/>
    <w:rsid w:val="00910704"/>
    <w:rsid w:val="00911265"/>
    <w:rsid w:val="009323BB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F4524"/>
    <w:rsid w:val="009F6D20"/>
    <w:rsid w:val="00A5701C"/>
    <w:rsid w:val="00A866F8"/>
    <w:rsid w:val="00AA0C3F"/>
    <w:rsid w:val="00AA13BB"/>
    <w:rsid w:val="00AD018F"/>
    <w:rsid w:val="00AF02B0"/>
    <w:rsid w:val="00B06B32"/>
    <w:rsid w:val="00B0738B"/>
    <w:rsid w:val="00B25E4B"/>
    <w:rsid w:val="00B87C36"/>
    <w:rsid w:val="00B90569"/>
    <w:rsid w:val="00BA1F1E"/>
    <w:rsid w:val="00BA24D4"/>
    <w:rsid w:val="00BD3850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56E70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D1123"/>
    <w:rsid w:val="00D06507"/>
    <w:rsid w:val="00D1295B"/>
    <w:rsid w:val="00D32BE6"/>
    <w:rsid w:val="00D37750"/>
    <w:rsid w:val="00D63D68"/>
    <w:rsid w:val="00D661A0"/>
    <w:rsid w:val="00D8083E"/>
    <w:rsid w:val="00DA1C10"/>
    <w:rsid w:val="00DB0B65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425D5"/>
    <w:rsid w:val="00E626E9"/>
    <w:rsid w:val="00E81AC2"/>
    <w:rsid w:val="00E90BF6"/>
    <w:rsid w:val="00E93869"/>
    <w:rsid w:val="00EC3CDF"/>
    <w:rsid w:val="00EC5086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276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6B91F-94B2-490B-A26E-52BD894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112</cp:revision>
  <dcterms:created xsi:type="dcterms:W3CDTF">2017-10-16T03:20:00Z</dcterms:created>
  <dcterms:modified xsi:type="dcterms:W3CDTF">2018-06-05T04:00:00Z</dcterms:modified>
</cp:coreProperties>
</file>