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C91" w:rsidRDefault="006B4C91" w:rsidP="006B4C91">
      <w:pPr>
        <w:jc w:val="center"/>
        <w:rPr>
          <w:b/>
          <w:bCs/>
          <w:sz w:val="44"/>
          <w:szCs w:val="44"/>
          <w:shd w:val="pct10" w:color="auto" w:fill="FFFFFF"/>
        </w:rPr>
      </w:pPr>
      <w:r>
        <w:rPr>
          <w:rFonts w:hint="eastAsia"/>
          <w:b/>
          <w:bCs/>
          <w:sz w:val="44"/>
          <w:szCs w:val="44"/>
          <w:shd w:val="pct10" w:color="auto" w:fill="FFFFFF"/>
        </w:rPr>
        <w:t>重印图书</w:t>
      </w:r>
      <w:r w:rsidRPr="00392372">
        <w:rPr>
          <w:rFonts w:hint="eastAsia"/>
          <w:b/>
          <w:bCs/>
          <w:sz w:val="44"/>
          <w:szCs w:val="44"/>
          <w:shd w:val="pct10" w:color="auto" w:fill="FFFFFF"/>
        </w:rPr>
        <w:t>推荐</w:t>
      </w:r>
    </w:p>
    <w:p w:rsidR="006B4C91" w:rsidRDefault="006B4C91" w:rsidP="006B4C91">
      <w:pPr>
        <w:jc w:val="center"/>
        <w:rPr>
          <w:rFonts w:hint="eastAsia"/>
          <w:b/>
          <w:bCs/>
          <w:sz w:val="44"/>
          <w:szCs w:val="44"/>
          <w:shd w:val="pct10" w:color="auto" w:fill="FFFFFF"/>
        </w:rPr>
      </w:pPr>
    </w:p>
    <w:p w:rsidR="00210FDA" w:rsidRPr="00940103" w:rsidRDefault="00210FDA" w:rsidP="00210FDA">
      <w:pPr>
        <w:tabs>
          <w:tab w:val="left" w:pos="341"/>
          <w:tab w:val="left" w:pos="5235"/>
        </w:tabs>
        <w:rPr>
          <w:rFonts w:hAnsi="宋体"/>
          <w:b/>
          <w:bCs/>
          <w:color w:val="000000"/>
          <w:szCs w:val="21"/>
        </w:rPr>
      </w:pPr>
      <w:r w:rsidRPr="00940103">
        <w:rPr>
          <w:rFonts w:hAnsi="宋体"/>
          <w:b/>
          <w:bCs/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 wp14:anchorId="5A5B2C0A" wp14:editId="76B55BC3">
            <wp:simplePos x="0" y="0"/>
            <wp:positionH relativeFrom="column">
              <wp:posOffset>4009390</wp:posOffset>
            </wp:positionH>
            <wp:positionV relativeFrom="paragraph">
              <wp:posOffset>80645</wp:posOffset>
            </wp:positionV>
            <wp:extent cx="1351915" cy="1955165"/>
            <wp:effectExtent l="0" t="0" r="635" b="6985"/>
            <wp:wrapSquare wrapText="bothSides"/>
            <wp:docPr id="1" name="图片 1" descr="中文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中文封面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95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0103">
        <w:rPr>
          <w:rFonts w:hAnsi="宋体"/>
          <w:b/>
          <w:bCs/>
          <w:color w:val="000000"/>
          <w:szCs w:val="21"/>
        </w:rPr>
        <w:t>中文书名：《实习律师和孙子兵法</w:t>
      </w:r>
      <w:r>
        <w:rPr>
          <w:rFonts w:hAnsi="宋体" w:hint="eastAsia"/>
          <w:b/>
          <w:bCs/>
          <w:color w:val="000000"/>
          <w:szCs w:val="21"/>
        </w:rPr>
        <w:t>》</w:t>
      </w:r>
    </w:p>
    <w:p w:rsidR="00210FDA" w:rsidRPr="00940103" w:rsidRDefault="00210FDA" w:rsidP="00210FDA">
      <w:pPr>
        <w:tabs>
          <w:tab w:val="left" w:pos="341"/>
          <w:tab w:val="left" w:pos="5235"/>
        </w:tabs>
        <w:rPr>
          <w:b/>
          <w:color w:val="000000"/>
          <w:szCs w:val="21"/>
        </w:rPr>
      </w:pPr>
      <w:r w:rsidRPr="00940103">
        <w:rPr>
          <w:rFonts w:hAnsi="宋体"/>
          <w:b/>
          <w:bCs/>
          <w:color w:val="000000"/>
          <w:szCs w:val="21"/>
        </w:rPr>
        <w:t>英文书名：</w:t>
      </w:r>
      <w:bookmarkStart w:id="0" w:name="OLE_LINK39"/>
      <w:bookmarkStart w:id="1" w:name="OLE_LINK40"/>
      <w:r w:rsidRPr="00940103">
        <w:rPr>
          <w:b/>
          <w:color w:val="000000"/>
          <w:szCs w:val="21"/>
        </w:rPr>
        <w:t>BABY BARISTA AND THE ART OF WAR</w:t>
      </w:r>
      <w:bookmarkEnd w:id="0"/>
      <w:bookmarkEnd w:id="1"/>
    </w:p>
    <w:p w:rsidR="00210FDA" w:rsidRPr="00940103" w:rsidRDefault="00210FDA" w:rsidP="00210FD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940103">
        <w:rPr>
          <w:rFonts w:hAnsi="宋体"/>
          <w:b/>
          <w:bCs/>
          <w:color w:val="000000"/>
          <w:szCs w:val="21"/>
        </w:rPr>
        <w:t>作</w:t>
      </w:r>
      <w:r w:rsidRPr="00940103">
        <w:rPr>
          <w:b/>
          <w:bCs/>
          <w:color w:val="000000"/>
          <w:szCs w:val="21"/>
        </w:rPr>
        <w:t xml:space="preserve">    </w:t>
      </w:r>
      <w:r w:rsidRPr="00940103">
        <w:rPr>
          <w:rFonts w:hAnsi="宋体"/>
          <w:b/>
          <w:bCs/>
          <w:color w:val="000000"/>
          <w:szCs w:val="21"/>
        </w:rPr>
        <w:t>者：</w:t>
      </w:r>
      <w:r w:rsidRPr="00940103">
        <w:rPr>
          <w:rFonts w:hint="eastAsia"/>
          <w:b/>
          <w:bCs/>
          <w:color w:val="000000"/>
          <w:szCs w:val="21"/>
        </w:rPr>
        <w:t>Tim Kevan</w:t>
      </w:r>
      <w:hyperlink r:id="rId7" w:history="1"/>
    </w:p>
    <w:p w:rsidR="00210FDA" w:rsidRPr="0089298D" w:rsidRDefault="00210FDA" w:rsidP="00210FD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89298D">
        <w:rPr>
          <w:b/>
          <w:bCs/>
          <w:color w:val="000000"/>
          <w:szCs w:val="21"/>
        </w:rPr>
        <w:t>出</w:t>
      </w:r>
      <w:r w:rsidRPr="0089298D">
        <w:rPr>
          <w:b/>
          <w:bCs/>
          <w:color w:val="000000"/>
          <w:szCs w:val="21"/>
        </w:rPr>
        <w:t xml:space="preserve"> </w:t>
      </w:r>
      <w:r w:rsidRPr="0089298D">
        <w:rPr>
          <w:b/>
          <w:bCs/>
          <w:color w:val="000000"/>
          <w:szCs w:val="21"/>
        </w:rPr>
        <w:t>版</w:t>
      </w:r>
      <w:r w:rsidRPr="0089298D">
        <w:rPr>
          <w:b/>
          <w:bCs/>
          <w:color w:val="000000"/>
          <w:szCs w:val="21"/>
        </w:rPr>
        <w:t xml:space="preserve"> </w:t>
      </w:r>
      <w:r w:rsidRPr="0089298D">
        <w:rPr>
          <w:b/>
          <w:bCs/>
          <w:color w:val="000000"/>
          <w:szCs w:val="21"/>
        </w:rPr>
        <w:t>社：</w:t>
      </w:r>
      <w:r w:rsidRPr="0089298D">
        <w:rPr>
          <w:b/>
          <w:bCs/>
          <w:color w:val="000000"/>
          <w:szCs w:val="21"/>
        </w:rPr>
        <w:t>Unknown</w:t>
      </w:r>
    </w:p>
    <w:p w:rsidR="00210FDA" w:rsidRPr="006B7070" w:rsidRDefault="00210FDA" w:rsidP="00210FD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6B7070">
        <w:rPr>
          <w:rFonts w:hAnsi="宋体"/>
          <w:b/>
          <w:bCs/>
          <w:color w:val="000000"/>
          <w:szCs w:val="21"/>
        </w:rPr>
        <w:t>代理公司：</w:t>
      </w:r>
      <w:r w:rsidRPr="006B7070">
        <w:rPr>
          <w:rFonts w:hAnsi="宋体" w:hint="eastAsia"/>
          <w:b/>
          <w:bCs/>
          <w:color w:val="000000"/>
          <w:szCs w:val="21"/>
        </w:rPr>
        <w:t>A.M. Heath/</w:t>
      </w:r>
      <w:r>
        <w:rPr>
          <w:rFonts w:hAnsi="宋体" w:hint="eastAsia"/>
          <w:b/>
          <w:bCs/>
          <w:color w:val="000000"/>
          <w:szCs w:val="21"/>
        </w:rPr>
        <w:t>ANA/Jackie Huang</w:t>
      </w:r>
    </w:p>
    <w:p w:rsidR="00210FDA" w:rsidRPr="006B7070" w:rsidRDefault="00210FDA" w:rsidP="00210FD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6B7070">
        <w:rPr>
          <w:b/>
          <w:bCs/>
          <w:color w:val="000000"/>
          <w:szCs w:val="21"/>
        </w:rPr>
        <w:t>页</w:t>
      </w:r>
      <w:r w:rsidRPr="006B7070">
        <w:rPr>
          <w:b/>
          <w:bCs/>
          <w:color w:val="000000"/>
          <w:szCs w:val="21"/>
        </w:rPr>
        <w:t xml:space="preserve">    </w:t>
      </w:r>
      <w:r w:rsidRPr="006B7070">
        <w:rPr>
          <w:b/>
          <w:bCs/>
          <w:color w:val="000000"/>
          <w:szCs w:val="21"/>
        </w:rPr>
        <w:t>数：</w:t>
      </w:r>
      <w:r w:rsidRPr="006B7070">
        <w:rPr>
          <w:rFonts w:hint="eastAsia"/>
          <w:b/>
          <w:bCs/>
          <w:color w:val="000000"/>
          <w:szCs w:val="21"/>
        </w:rPr>
        <w:t>286</w:t>
      </w:r>
      <w:r w:rsidRPr="006B7070">
        <w:rPr>
          <w:b/>
          <w:bCs/>
          <w:color w:val="000000"/>
          <w:szCs w:val="21"/>
        </w:rPr>
        <w:t>页</w:t>
      </w:r>
      <w:r>
        <w:rPr>
          <w:rFonts w:hint="eastAsia"/>
          <w:b/>
          <w:bCs/>
          <w:color w:val="000000"/>
          <w:szCs w:val="21"/>
        </w:rPr>
        <w:t>（中文版）</w:t>
      </w:r>
    </w:p>
    <w:p w:rsidR="00210FDA" w:rsidRPr="006B7070" w:rsidRDefault="00210FDA" w:rsidP="00210FDA">
      <w:pPr>
        <w:tabs>
          <w:tab w:val="left" w:pos="341"/>
          <w:tab w:val="left" w:pos="5235"/>
        </w:tabs>
        <w:rPr>
          <w:rFonts w:hAnsi="宋体"/>
          <w:b/>
          <w:bCs/>
          <w:color w:val="000000"/>
          <w:szCs w:val="21"/>
        </w:rPr>
      </w:pPr>
      <w:r w:rsidRPr="006B7070">
        <w:rPr>
          <w:rFonts w:hAnsi="宋体"/>
          <w:b/>
          <w:bCs/>
          <w:color w:val="000000"/>
          <w:szCs w:val="21"/>
        </w:rPr>
        <w:t>出版时间：</w:t>
      </w:r>
      <w:r w:rsidRPr="006B7070">
        <w:rPr>
          <w:rFonts w:hAnsi="宋体" w:hint="eastAsia"/>
          <w:b/>
          <w:bCs/>
          <w:color w:val="000000"/>
          <w:szCs w:val="21"/>
        </w:rPr>
        <w:t>1991</w:t>
      </w:r>
    </w:p>
    <w:p w:rsidR="00210FDA" w:rsidRPr="00940103" w:rsidRDefault="00210FDA" w:rsidP="00210FDA">
      <w:pPr>
        <w:tabs>
          <w:tab w:val="left" w:pos="341"/>
          <w:tab w:val="left" w:pos="5235"/>
        </w:tabs>
        <w:rPr>
          <w:b/>
          <w:bCs/>
          <w:color w:val="000000"/>
        </w:rPr>
      </w:pPr>
      <w:r w:rsidRPr="00940103">
        <w:rPr>
          <w:rFonts w:hAnsi="宋体"/>
          <w:b/>
          <w:bCs/>
          <w:color w:val="000000"/>
        </w:rPr>
        <w:t>代理地区：中国大陆、台湾</w:t>
      </w:r>
    </w:p>
    <w:p w:rsidR="00210FDA" w:rsidRPr="00940103" w:rsidRDefault="00210FDA" w:rsidP="00210FD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940103">
        <w:rPr>
          <w:rFonts w:hAnsi="宋体"/>
          <w:b/>
          <w:bCs/>
          <w:color w:val="000000"/>
          <w:szCs w:val="21"/>
        </w:rPr>
        <w:t>审读资料：样书</w:t>
      </w:r>
    </w:p>
    <w:p w:rsidR="00210FDA" w:rsidRPr="00940103" w:rsidRDefault="00210FDA" w:rsidP="00210FD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940103">
        <w:rPr>
          <w:rFonts w:hAnsi="宋体"/>
          <w:b/>
          <w:bCs/>
          <w:color w:val="000000"/>
          <w:szCs w:val="21"/>
        </w:rPr>
        <w:t>类</w:t>
      </w:r>
      <w:r w:rsidRPr="00940103">
        <w:rPr>
          <w:b/>
          <w:bCs/>
          <w:color w:val="000000"/>
          <w:szCs w:val="21"/>
        </w:rPr>
        <w:t xml:space="preserve">    </w:t>
      </w:r>
      <w:r w:rsidRPr="00940103">
        <w:rPr>
          <w:rFonts w:hAnsi="宋体"/>
          <w:b/>
          <w:bCs/>
          <w:color w:val="000000"/>
          <w:szCs w:val="21"/>
        </w:rPr>
        <w:t>型：经管</w:t>
      </w:r>
    </w:p>
    <w:p w:rsidR="00210FDA" w:rsidRPr="00122D3F" w:rsidRDefault="00210FDA" w:rsidP="00210FDA">
      <w:pPr>
        <w:tabs>
          <w:tab w:val="left" w:pos="341"/>
          <w:tab w:val="left" w:pos="5235"/>
        </w:tabs>
        <w:rPr>
          <w:b/>
          <w:bCs/>
          <w:color w:val="FF0000"/>
          <w:szCs w:val="21"/>
          <w:shd w:val="pct15" w:color="auto" w:fill="FFFFFF"/>
        </w:rPr>
      </w:pPr>
      <w:r w:rsidRPr="00940103">
        <w:rPr>
          <w:rFonts w:hAnsi="宋体"/>
          <w:b/>
          <w:bCs/>
          <w:color w:val="000000"/>
          <w:szCs w:val="21"/>
        </w:rPr>
        <w:t>授权已授：</w:t>
      </w:r>
      <w:r w:rsidRPr="00CC1B06">
        <w:rPr>
          <w:b/>
          <w:bCs/>
          <w:color w:val="FF0000"/>
          <w:szCs w:val="21"/>
        </w:rPr>
        <w:t>20</w:t>
      </w:r>
      <w:r w:rsidRPr="00CC1B06">
        <w:rPr>
          <w:rFonts w:hint="eastAsia"/>
          <w:b/>
          <w:bCs/>
          <w:color w:val="FF0000"/>
          <w:szCs w:val="21"/>
        </w:rPr>
        <w:t>09</w:t>
      </w:r>
      <w:r w:rsidRPr="00CC1B06">
        <w:rPr>
          <w:rFonts w:hint="eastAsia"/>
          <w:b/>
          <w:bCs/>
          <w:color w:val="FF0000"/>
          <w:szCs w:val="21"/>
        </w:rPr>
        <w:t>年</w:t>
      </w:r>
      <w:r w:rsidRPr="00CC1B06">
        <w:rPr>
          <w:b/>
          <w:bCs/>
          <w:color w:val="FF0000"/>
          <w:szCs w:val="21"/>
        </w:rPr>
        <w:t>12</w:t>
      </w:r>
      <w:r w:rsidRPr="00CC1B06">
        <w:rPr>
          <w:rFonts w:hAnsi="宋体" w:hint="eastAsia"/>
          <w:b/>
          <w:bCs/>
          <w:color w:val="FF0000"/>
          <w:szCs w:val="21"/>
        </w:rPr>
        <w:t>月授权译林出版社，版权已回归</w:t>
      </w:r>
    </w:p>
    <w:p w:rsidR="00210FDA" w:rsidRPr="00940103" w:rsidRDefault="00210FDA" w:rsidP="00210FDA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</w:p>
    <w:p w:rsidR="00210FDA" w:rsidRPr="009D6C13" w:rsidRDefault="00210FDA" w:rsidP="00210FDA">
      <w:pPr>
        <w:tabs>
          <w:tab w:val="left" w:pos="341"/>
          <w:tab w:val="left" w:pos="5235"/>
        </w:tabs>
        <w:spacing w:line="280" w:lineRule="exact"/>
        <w:rPr>
          <w:rFonts w:ascii="宋体" w:hAnsi="宋体"/>
          <w:b/>
          <w:bCs/>
          <w:szCs w:val="21"/>
        </w:rPr>
      </w:pPr>
      <w:r w:rsidRPr="009D6C13">
        <w:rPr>
          <w:rFonts w:ascii="宋体" w:hAnsi="宋体"/>
          <w:b/>
          <w:bCs/>
          <w:szCs w:val="21"/>
        </w:rPr>
        <w:t>中简本出版记录</w:t>
      </w:r>
    </w:p>
    <w:p w:rsidR="00210FDA" w:rsidRPr="009D6C13" w:rsidRDefault="00210FDA" w:rsidP="00210FDA">
      <w:pPr>
        <w:wordWrap w:val="0"/>
        <w:jc w:val="left"/>
        <w:rPr>
          <w:rFonts w:ascii="宋体" w:hAnsi="宋体"/>
          <w:b/>
          <w:color w:val="000000"/>
          <w:szCs w:val="21"/>
        </w:rPr>
      </w:pPr>
      <w:r w:rsidRPr="009D6C13">
        <w:rPr>
          <w:rStyle w:val="pl1"/>
          <w:rFonts w:ascii="宋体" w:hAnsi="宋体"/>
          <w:b/>
          <w:color w:val="000000"/>
          <w:szCs w:val="21"/>
        </w:rPr>
        <w:t>作</w:t>
      </w:r>
      <w:r w:rsidRPr="009D6C13">
        <w:rPr>
          <w:rStyle w:val="pl1"/>
          <w:rFonts w:ascii="宋体" w:hAnsi="宋体" w:hint="eastAsia"/>
          <w:b/>
          <w:color w:val="000000"/>
          <w:szCs w:val="21"/>
        </w:rPr>
        <w:t xml:space="preserve">  </w:t>
      </w:r>
      <w:r w:rsidRPr="009D6C13">
        <w:rPr>
          <w:rStyle w:val="pl1"/>
          <w:rFonts w:ascii="宋体" w:hAnsi="宋体"/>
          <w:b/>
          <w:color w:val="000000"/>
          <w:szCs w:val="21"/>
        </w:rPr>
        <w:t>者</w:t>
      </w:r>
      <w:r w:rsidRPr="009D6C13">
        <w:rPr>
          <w:rFonts w:ascii="宋体" w:hAnsi="宋体"/>
          <w:b/>
          <w:color w:val="000000"/>
          <w:szCs w:val="21"/>
        </w:rPr>
        <w:t xml:space="preserve">: </w:t>
      </w:r>
      <w:hyperlink r:id="rId8" w:history="1">
        <w:r w:rsidRPr="009D6C13">
          <w:rPr>
            <w:rStyle w:val="a5"/>
            <w:rFonts w:ascii="宋体" w:hAnsi="宋体"/>
            <w:b/>
            <w:color w:val="000000"/>
            <w:szCs w:val="21"/>
          </w:rPr>
          <w:t>(英)</w:t>
        </w:r>
      </w:hyperlink>
      <w:r w:rsidRPr="009D6C13">
        <w:rPr>
          <w:rFonts w:ascii="宋体" w:hAnsi="宋体"/>
          <w:b/>
          <w:bCs/>
          <w:color w:val="000000"/>
          <w:szCs w:val="21"/>
        </w:rPr>
        <w:t xml:space="preserve"> 蒂姆·凯万</w:t>
      </w:r>
      <w:r w:rsidRPr="009D6C13">
        <w:rPr>
          <w:rFonts w:ascii="宋体" w:hAnsi="宋体"/>
          <w:b/>
          <w:color w:val="000000"/>
          <w:szCs w:val="21"/>
        </w:rPr>
        <w:br/>
      </w:r>
      <w:r w:rsidRPr="009D6C13">
        <w:rPr>
          <w:rStyle w:val="pl1"/>
          <w:rFonts w:ascii="宋体" w:hAnsi="宋体"/>
          <w:b/>
          <w:color w:val="000000"/>
          <w:szCs w:val="21"/>
        </w:rPr>
        <w:t>出版社:</w:t>
      </w:r>
      <w:r w:rsidRPr="009D6C13">
        <w:rPr>
          <w:rFonts w:ascii="宋体" w:hAnsi="宋体"/>
          <w:b/>
          <w:color w:val="000000"/>
          <w:szCs w:val="21"/>
        </w:rPr>
        <w:t xml:space="preserve"> 译林出版社</w:t>
      </w:r>
      <w:r w:rsidRPr="009D6C13">
        <w:rPr>
          <w:rFonts w:ascii="宋体" w:hAnsi="宋体"/>
          <w:b/>
          <w:color w:val="000000"/>
          <w:szCs w:val="21"/>
        </w:rPr>
        <w:br/>
      </w:r>
      <w:r w:rsidRPr="009D6C13">
        <w:rPr>
          <w:rStyle w:val="pl1"/>
          <w:rFonts w:ascii="宋体" w:hAnsi="宋体"/>
          <w:b/>
          <w:color w:val="000000"/>
          <w:szCs w:val="21"/>
        </w:rPr>
        <w:t>译</w:t>
      </w:r>
      <w:r w:rsidRPr="009D6C13">
        <w:rPr>
          <w:rStyle w:val="pl1"/>
          <w:rFonts w:ascii="宋体" w:hAnsi="宋体" w:hint="eastAsia"/>
          <w:b/>
          <w:color w:val="000000"/>
          <w:szCs w:val="21"/>
        </w:rPr>
        <w:t xml:space="preserve">  </w:t>
      </w:r>
      <w:r w:rsidRPr="009D6C13">
        <w:rPr>
          <w:rStyle w:val="pl1"/>
          <w:rFonts w:ascii="宋体" w:hAnsi="宋体"/>
          <w:b/>
          <w:color w:val="000000"/>
          <w:szCs w:val="21"/>
        </w:rPr>
        <w:t>者</w:t>
      </w:r>
      <w:r w:rsidRPr="009D6C13">
        <w:rPr>
          <w:rFonts w:ascii="宋体" w:hAnsi="宋体"/>
          <w:b/>
          <w:color w:val="000000"/>
          <w:szCs w:val="21"/>
        </w:rPr>
        <w:t xml:space="preserve">: </w:t>
      </w:r>
      <w:hyperlink r:id="rId9" w:history="1">
        <w:r w:rsidRPr="009D6C13">
          <w:rPr>
            <w:rStyle w:val="a5"/>
            <w:rFonts w:ascii="宋体" w:hAnsi="宋体"/>
            <w:b/>
            <w:color w:val="000000"/>
            <w:szCs w:val="21"/>
          </w:rPr>
          <w:t>董宇虹</w:t>
        </w:r>
      </w:hyperlink>
      <w:r w:rsidRPr="009D6C13">
        <w:rPr>
          <w:rFonts w:ascii="宋体" w:hAnsi="宋体" w:hint="eastAsia"/>
          <w:b/>
          <w:color w:val="000000"/>
          <w:szCs w:val="21"/>
        </w:rPr>
        <w:t>，</w:t>
      </w:r>
      <w:hyperlink r:id="rId10" w:history="1">
        <w:r w:rsidRPr="009D6C13">
          <w:rPr>
            <w:rStyle w:val="a5"/>
            <w:rFonts w:ascii="宋体" w:hAnsi="宋体"/>
            <w:b/>
            <w:color w:val="000000"/>
            <w:szCs w:val="21"/>
          </w:rPr>
          <w:t>李永学</w:t>
        </w:r>
      </w:hyperlink>
      <w:r w:rsidRPr="009D6C13">
        <w:rPr>
          <w:rFonts w:ascii="宋体" w:hAnsi="宋体"/>
          <w:b/>
          <w:color w:val="000000"/>
          <w:szCs w:val="21"/>
        </w:rPr>
        <w:t xml:space="preserve"> </w:t>
      </w:r>
      <w:r w:rsidRPr="009D6C13">
        <w:rPr>
          <w:rFonts w:ascii="宋体" w:hAnsi="宋体"/>
          <w:b/>
          <w:color w:val="000000"/>
          <w:szCs w:val="21"/>
        </w:rPr>
        <w:br/>
      </w:r>
      <w:r w:rsidRPr="009D6C13">
        <w:rPr>
          <w:rStyle w:val="pl1"/>
          <w:rFonts w:ascii="宋体" w:hAnsi="宋体"/>
          <w:b/>
          <w:color w:val="000000"/>
          <w:szCs w:val="21"/>
        </w:rPr>
        <w:t>出版年:</w:t>
      </w:r>
      <w:r w:rsidRPr="009D6C13">
        <w:rPr>
          <w:rFonts w:ascii="宋体" w:hAnsi="宋体"/>
          <w:b/>
          <w:color w:val="000000"/>
          <w:szCs w:val="21"/>
        </w:rPr>
        <w:t xml:space="preserve"> 2009年12月</w:t>
      </w:r>
      <w:r w:rsidRPr="009D6C13">
        <w:rPr>
          <w:rFonts w:ascii="宋体" w:hAnsi="宋体"/>
          <w:b/>
          <w:color w:val="000000"/>
          <w:szCs w:val="21"/>
        </w:rPr>
        <w:br/>
      </w:r>
      <w:r w:rsidRPr="009D6C13">
        <w:rPr>
          <w:rStyle w:val="pl1"/>
          <w:rFonts w:ascii="宋体" w:hAnsi="宋体"/>
          <w:b/>
          <w:color w:val="000000"/>
          <w:szCs w:val="21"/>
        </w:rPr>
        <w:t>页</w:t>
      </w:r>
      <w:r w:rsidRPr="009D6C13">
        <w:rPr>
          <w:rStyle w:val="pl1"/>
          <w:rFonts w:ascii="宋体" w:hAnsi="宋体" w:hint="eastAsia"/>
          <w:b/>
          <w:color w:val="000000"/>
          <w:szCs w:val="21"/>
        </w:rPr>
        <w:t xml:space="preserve">  </w:t>
      </w:r>
      <w:r w:rsidRPr="009D6C13">
        <w:rPr>
          <w:rStyle w:val="pl1"/>
          <w:rFonts w:ascii="宋体" w:hAnsi="宋体"/>
          <w:b/>
          <w:color w:val="000000"/>
          <w:szCs w:val="21"/>
        </w:rPr>
        <w:t>数:</w:t>
      </w:r>
      <w:r w:rsidRPr="009D6C13">
        <w:rPr>
          <w:rFonts w:ascii="宋体" w:hAnsi="宋体"/>
          <w:b/>
          <w:color w:val="000000"/>
          <w:szCs w:val="21"/>
        </w:rPr>
        <w:t xml:space="preserve"> 286页</w:t>
      </w:r>
    </w:p>
    <w:p w:rsidR="00210FDA" w:rsidRPr="009D6C13" w:rsidRDefault="00210FDA" w:rsidP="00210FDA">
      <w:pPr>
        <w:wordWrap w:val="0"/>
        <w:jc w:val="left"/>
        <w:rPr>
          <w:rFonts w:ascii="宋体" w:hAnsi="宋体"/>
          <w:b/>
          <w:color w:val="000000"/>
          <w:szCs w:val="21"/>
        </w:rPr>
      </w:pPr>
      <w:r w:rsidRPr="009D6C13">
        <w:rPr>
          <w:rStyle w:val="pl1"/>
          <w:rFonts w:ascii="宋体" w:hAnsi="宋体"/>
          <w:b/>
          <w:color w:val="000000"/>
          <w:szCs w:val="21"/>
        </w:rPr>
        <w:t>定</w:t>
      </w:r>
      <w:r w:rsidRPr="009D6C13">
        <w:rPr>
          <w:rStyle w:val="pl1"/>
          <w:rFonts w:ascii="宋体" w:hAnsi="宋体" w:hint="eastAsia"/>
          <w:b/>
          <w:color w:val="000000"/>
          <w:szCs w:val="21"/>
        </w:rPr>
        <w:t xml:space="preserve">  </w:t>
      </w:r>
      <w:r w:rsidRPr="009D6C13">
        <w:rPr>
          <w:rStyle w:val="pl1"/>
          <w:rFonts w:ascii="宋体" w:hAnsi="宋体"/>
          <w:b/>
          <w:color w:val="000000"/>
          <w:szCs w:val="21"/>
        </w:rPr>
        <w:t>价:</w:t>
      </w:r>
      <w:r w:rsidRPr="009D6C13">
        <w:rPr>
          <w:rFonts w:ascii="宋体" w:hAnsi="宋体"/>
          <w:b/>
          <w:color w:val="000000"/>
          <w:szCs w:val="21"/>
        </w:rPr>
        <w:t xml:space="preserve"> 25.00元</w:t>
      </w:r>
    </w:p>
    <w:p w:rsidR="00210FDA" w:rsidRPr="009D6C13" w:rsidRDefault="00210FDA" w:rsidP="00210FDA">
      <w:pPr>
        <w:wordWrap w:val="0"/>
        <w:jc w:val="left"/>
        <w:rPr>
          <w:rFonts w:ascii="宋体" w:hAnsi="宋体"/>
          <w:b/>
          <w:color w:val="000000"/>
          <w:szCs w:val="21"/>
        </w:rPr>
      </w:pPr>
      <w:r w:rsidRPr="009D6C13">
        <w:rPr>
          <w:rStyle w:val="pl1"/>
          <w:rFonts w:ascii="宋体" w:hAnsi="宋体"/>
          <w:b/>
          <w:color w:val="000000"/>
          <w:szCs w:val="21"/>
        </w:rPr>
        <w:t>装</w:t>
      </w:r>
      <w:r w:rsidRPr="009D6C13">
        <w:rPr>
          <w:rStyle w:val="pl1"/>
          <w:rFonts w:ascii="宋体" w:hAnsi="宋体" w:hint="eastAsia"/>
          <w:b/>
          <w:color w:val="000000"/>
          <w:szCs w:val="21"/>
        </w:rPr>
        <w:t xml:space="preserve">  </w:t>
      </w:r>
      <w:r w:rsidRPr="009D6C13">
        <w:rPr>
          <w:rStyle w:val="pl1"/>
          <w:rFonts w:ascii="宋体" w:hAnsi="宋体"/>
          <w:b/>
          <w:color w:val="000000"/>
          <w:szCs w:val="21"/>
        </w:rPr>
        <w:t>帧:</w:t>
      </w:r>
      <w:r w:rsidRPr="009D6C13">
        <w:rPr>
          <w:rFonts w:ascii="宋体" w:hAnsi="宋体"/>
          <w:b/>
          <w:color w:val="000000"/>
          <w:szCs w:val="21"/>
        </w:rPr>
        <w:t xml:space="preserve"> 平装</w:t>
      </w:r>
    </w:p>
    <w:p w:rsidR="00210FDA" w:rsidRDefault="00210FDA" w:rsidP="00210FDA"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</w:p>
    <w:p w:rsidR="00210FDA" w:rsidRDefault="00210FDA" w:rsidP="00210FDA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102500">
        <w:rPr>
          <w:b/>
          <w:bCs/>
          <w:szCs w:val="21"/>
        </w:rPr>
        <w:t>内容简介：</w:t>
      </w:r>
      <w:bookmarkStart w:id="2" w:name="bio"/>
      <w:bookmarkEnd w:id="2"/>
    </w:p>
    <w:p w:rsidR="00210FDA" w:rsidRDefault="00210FDA" w:rsidP="00210FDA">
      <w:pPr>
        <w:ind w:firstLineChars="196" w:firstLine="412"/>
        <w:rPr>
          <w:rFonts w:ascii="Helvetica" w:hAnsi="Helvetica" w:cs="Helvetica"/>
          <w:color w:val="111111"/>
          <w:szCs w:val="21"/>
        </w:rPr>
      </w:pPr>
    </w:p>
    <w:p w:rsidR="00210FDA" w:rsidRPr="00C31945" w:rsidRDefault="00210FDA" w:rsidP="00210FDA">
      <w:pPr>
        <w:ind w:firstLineChars="196" w:firstLine="412"/>
        <w:rPr>
          <w:rFonts w:ascii="宋体" w:hAnsi="宋体"/>
          <w:bCs/>
          <w:color w:val="000000"/>
          <w:szCs w:val="21"/>
        </w:rPr>
      </w:pPr>
      <w:r w:rsidRPr="00AE73EB">
        <w:rPr>
          <w:rFonts w:ascii="Helvetica" w:hAnsi="Helvetica" w:cs="Helvetica"/>
          <w:color w:val="111111"/>
          <w:szCs w:val="21"/>
        </w:rPr>
        <w:t>《实习律师和孙子兵法》内容简介：咖啡仔，出身草根，幽默、有城府，尽管不够诚实但也不乏善良的一面。法律学院毕业之后有幸被一家律师工作室录用为实习生，进入了一场剑拔弩张的实习生大战。实习第一天，咖啡仔的指导老师</w:t>
      </w:r>
      <w:r w:rsidRPr="00AE73EB">
        <w:rPr>
          <w:rFonts w:ascii="Helvetica" w:hAnsi="Helvetica" w:cs="Helvetica"/>
          <w:color w:val="111111"/>
          <w:szCs w:val="21"/>
        </w:rPr>
        <w:t>“</w:t>
      </w:r>
      <w:r w:rsidRPr="00AE73EB">
        <w:rPr>
          <w:rFonts w:ascii="Helvetica" w:hAnsi="Helvetica" w:cs="Helvetica"/>
          <w:color w:val="111111"/>
          <w:szCs w:val="21"/>
        </w:rPr>
        <w:t>老板</w:t>
      </w:r>
      <w:r w:rsidRPr="00AE73EB">
        <w:rPr>
          <w:rFonts w:ascii="Helvetica" w:hAnsi="Helvetica" w:cs="Helvetica"/>
          <w:color w:val="111111"/>
          <w:szCs w:val="21"/>
        </w:rPr>
        <w:t>”</w:t>
      </w:r>
      <w:r w:rsidRPr="00AE73EB">
        <w:rPr>
          <w:rFonts w:ascii="Helvetica" w:hAnsi="Helvetica" w:cs="Helvetica"/>
          <w:color w:val="111111"/>
          <w:szCs w:val="21"/>
        </w:rPr>
        <w:t>给了他两句忠告</w:t>
      </w:r>
      <w:r w:rsidRPr="00AE73EB">
        <w:rPr>
          <w:rFonts w:ascii="Helvetica" w:hAnsi="Helvetica" w:cs="Helvetica"/>
          <w:color w:val="111111"/>
          <w:szCs w:val="21"/>
        </w:rPr>
        <w:t>——</w:t>
      </w:r>
      <w:r w:rsidRPr="00AE73EB">
        <w:rPr>
          <w:rFonts w:ascii="Helvetica" w:hAnsi="Helvetica" w:cs="Helvetica"/>
          <w:color w:val="111111"/>
          <w:szCs w:val="21"/>
        </w:rPr>
        <w:t>煮好咖啡，你就能做大事；诉讼就是一场战争</w:t>
      </w:r>
      <w:r w:rsidRPr="00AE73EB">
        <w:rPr>
          <w:rFonts w:ascii="Helvetica" w:hAnsi="Helvetica" w:cs="Helvetica"/>
          <w:color w:val="111111"/>
          <w:szCs w:val="21"/>
        </w:rPr>
        <w:t>——</w:t>
      </w:r>
      <w:r w:rsidRPr="00AE73EB">
        <w:rPr>
          <w:rFonts w:ascii="Helvetica" w:hAnsi="Helvetica" w:cs="Helvetica"/>
          <w:color w:val="111111"/>
          <w:szCs w:val="21"/>
        </w:rPr>
        <w:t>和一本《孙子兵法》。带着这两句忠告和一本</w:t>
      </w:r>
      <w:r w:rsidRPr="00AE73EB">
        <w:rPr>
          <w:rFonts w:ascii="Helvetica" w:hAnsi="Helvetica" w:cs="Helvetica"/>
          <w:color w:val="111111"/>
          <w:szCs w:val="21"/>
        </w:rPr>
        <w:t>“</w:t>
      </w:r>
      <w:r w:rsidRPr="00AE73EB">
        <w:rPr>
          <w:rFonts w:ascii="Helvetica" w:hAnsi="Helvetica" w:cs="Helvetica"/>
          <w:color w:val="111111"/>
          <w:szCs w:val="21"/>
        </w:rPr>
        <w:t>职业圣经</w:t>
      </w:r>
      <w:r w:rsidRPr="00AE73EB">
        <w:rPr>
          <w:rFonts w:ascii="Helvetica" w:hAnsi="Helvetica" w:cs="Helvetica"/>
          <w:color w:val="111111"/>
          <w:szCs w:val="21"/>
        </w:rPr>
        <w:t>”</w:t>
      </w:r>
      <w:r w:rsidRPr="00AE73EB">
        <w:rPr>
          <w:rFonts w:ascii="Helvetica" w:hAnsi="Helvetica" w:cs="Helvetica"/>
          <w:color w:val="111111"/>
          <w:szCs w:val="21"/>
        </w:rPr>
        <w:t>，咖啡仔被推入了这场备受煎熬的生死战</w:t>
      </w:r>
      <w:r w:rsidRPr="00AE73EB">
        <w:rPr>
          <w:rFonts w:ascii="Helvetica" w:hAnsi="Helvetica" w:cs="Helvetica"/>
          <w:color w:val="111111"/>
          <w:szCs w:val="21"/>
        </w:rPr>
        <w:t>……</w:t>
      </w:r>
    </w:p>
    <w:p w:rsidR="00210FDA" w:rsidRDefault="00210FDA" w:rsidP="00210FDA">
      <w:pPr>
        <w:tabs>
          <w:tab w:val="left" w:pos="341"/>
          <w:tab w:val="left" w:pos="5235"/>
        </w:tabs>
        <w:rPr>
          <w:rFonts w:hAnsi="宋体"/>
          <w:b/>
          <w:bCs/>
          <w:color w:val="000000"/>
        </w:rPr>
      </w:pPr>
    </w:p>
    <w:p w:rsidR="00210FDA" w:rsidRPr="00555FCC" w:rsidRDefault="00210FDA" w:rsidP="00210FDA">
      <w:pPr>
        <w:tabs>
          <w:tab w:val="left" w:pos="341"/>
          <w:tab w:val="left" w:pos="5235"/>
        </w:tabs>
        <w:rPr>
          <w:rFonts w:hAnsi="宋体"/>
          <w:b/>
          <w:bCs/>
          <w:color w:val="000000"/>
        </w:rPr>
      </w:pPr>
    </w:p>
    <w:p w:rsidR="00210FDA" w:rsidRDefault="00210FDA" w:rsidP="00210FDA">
      <w:pPr>
        <w:tabs>
          <w:tab w:val="left" w:pos="341"/>
          <w:tab w:val="left" w:pos="5235"/>
        </w:tabs>
        <w:rPr>
          <w:rFonts w:hAnsi="宋体"/>
          <w:b/>
          <w:bCs/>
          <w:color w:val="000000"/>
        </w:rPr>
      </w:pPr>
      <w:r>
        <w:rPr>
          <w:rFonts w:hAnsi="宋体" w:hint="eastAsia"/>
          <w:b/>
          <w:bCs/>
          <w:color w:val="000000"/>
        </w:rPr>
        <w:t>作</w:t>
      </w:r>
      <w:r w:rsidRPr="00555FCC">
        <w:rPr>
          <w:rFonts w:hAnsi="宋体"/>
          <w:b/>
          <w:bCs/>
          <w:color w:val="000000"/>
        </w:rPr>
        <w:t>者简介：</w:t>
      </w:r>
    </w:p>
    <w:p w:rsidR="00210FDA" w:rsidRPr="00555FCC" w:rsidRDefault="00210FDA" w:rsidP="00210FDA">
      <w:pPr>
        <w:tabs>
          <w:tab w:val="left" w:pos="341"/>
          <w:tab w:val="left" w:pos="5235"/>
        </w:tabs>
        <w:rPr>
          <w:rFonts w:hAnsi="宋体"/>
          <w:b/>
          <w:bCs/>
          <w:color w:val="000000"/>
        </w:rPr>
      </w:pPr>
    </w:p>
    <w:p w:rsidR="00210FDA" w:rsidRPr="009805E3" w:rsidRDefault="00210FDA" w:rsidP="00210FDA">
      <w:pPr>
        <w:tabs>
          <w:tab w:val="left" w:pos="341"/>
          <w:tab w:val="left" w:pos="5235"/>
        </w:tabs>
        <w:ind w:firstLineChars="250" w:firstLine="527"/>
        <w:rPr>
          <w:rFonts w:ascii="宋体" w:hAnsi="宋体"/>
          <w:color w:val="000000"/>
          <w:szCs w:val="21"/>
        </w:rPr>
      </w:pPr>
      <w:r w:rsidRPr="009805E3">
        <w:rPr>
          <w:rFonts w:ascii="宋体" w:hAnsi="宋体"/>
          <w:b/>
          <w:bCs/>
          <w:color w:val="000000"/>
          <w:szCs w:val="21"/>
        </w:rPr>
        <w:t>蒂姆·凯万</w:t>
      </w:r>
      <w:r w:rsidRPr="009805E3">
        <w:rPr>
          <w:rFonts w:ascii="宋体" w:hAnsi="宋体" w:hint="eastAsia"/>
          <w:b/>
          <w:bCs/>
          <w:color w:val="000000"/>
          <w:szCs w:val="21"/>
        </w:rPr>
        <w:t>（Tim Kevan）</w:t>
      </w:r>
      <w:r w:rsidRPr="009805E3">
        <w:rPr>
          <w:rFonts w:ascii="宋体" w:hAnsi="宋体"/>
          <w:color w:val="000000"/>
          <w:szCs w:val="21"/>
        </w:rPr>
        <w:t>，毕业于剑桥大学和中殿法律学院，在律师界从业近十年，英国法律界指南《英国出庭律师工作室》(Chambers UK)认为他具有“不可思议的天赋”和“渊博的法律知识”。</w:t>
      </w:r>
    </w:p>
    <w:p w:rsidR="00210FDA" w:rsidRPr="009805E3" w:rsidRDefault="00210FDA" w:rsidP="00210FDA">
      <w:pPr>
        <w:tabs>
          <w:tab w:val="left" w:pos="341"/>
          <w:tab w:val="left" w:pos="5235"/>
        </w:tabs>
        <w:ind w:firstLineChars="200" w:firstLine="420"/>
        <w:rPr>
          <w:rFonts w:ascii="宋体" w:hAnsi="宋体"/>
          <w:color w:val="000000"/>
          <w:szCs w:val="21"/>
        </w:rPr>
      </w:pPr>
    </w:p>
    <w:p w:rsidR="00210FDA" w:rsidRPr="009805E3" w:rsidRDefault="00210FDA" w:rsidP="00210FDA">
      <w:pPr>
        <w:tabs>
          <w:tab w:val="left" w:pos="341"/>
          <w:tab w:val="left" w:pos="5235"/>
        </w:tabs>
        <w:ind w:firstLineChars="200" w:firstLine="420"/>
        <w:rPr>
          <w:rFonts w:ascii="宋体" w:hAnsi="宋体" w:cs="Helvetica"/>
          <w:color w:val="111111"/>
          <w:kern w:val="0"/>
          <w:szCs w:val="21"/>
        </w:rPr>
      </w:pPr>
      <w:r w:rsidRPr="009805E3">
        <w:rPr>
          <w:rFonts w:ascii="宋体" w:hAnsi="宋体"/>
          <w:color w:val="000000"/>
          <w:szCs w:val="21"/>
        </w:rPr>
        <w:t>2007年初，蒂姆化名咖啡仔在泰晤士报网上开设了博客，开始了长达两年的“潜伏”生涯。该博客受到了 众多粉丝的追捧，曾连续数月位居该网站博客的前三名，一时间成为英国人津</w:t>
      </w:r>
      <w:r w:rsidRPr="009805E3">
        <w:rPr>
          <w:rFonts w:ascii="宋体" w:hAnsi="宋体"/>
          <w:bCs/>
          <w:color w:val="000000"/>
          <w:szCs w:val="21"/>
        </w:rPr>
        <w:t>津</w:t>
      </w:r>
      <w:r w:rsidRPr="009805E3">
        <w:rPr>
          <w:rFonts w:ascii="宋体" w:hAnsi="宋体" w:cs="Helvetica"/>
          <w:color w:val="111111"/>
          <w:kern w:val="0"/>
          <w:szCs w:val="21"/>
        </w:rPr>
        <w:t>乐道的当红名博。由于博客内容直指英国法律界的种种黑暗面，致使法律界人士一度处于恐慌之中，同时对博主身份的猜疑也甚嚣尘上。2009年3月蒂姆结束了“潜伏”，公开了自己的身份，宣布以此博客为基础出版一本小说。小说开头，他当然没忘了加上一条</w:t>
      </w:r>
      <w:r w:rsidRPr="009805E3">
        <w:rPr>
          <w:rFonts w:ascii="宋体" w:hAnsi="宋体" w:cs="Helvetica"/>
          <w:color w:val="111111"/>
          <w:kern w:val="0"/>
          <w:szCs w:val="21"/>
        </w:rPr>
        <w:lastRenderedPageBreak/>
        <w:t>纯属虚构之类的免责声明。</w:t>
      </w:r>
    </w:p>
    <w:p w:rsidR="00210FDA" w:rsidRPr="007067B8" w:rsidRDefault="00210FDA" w:rsidP="00210FDA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hAnsi="宋体" w:cs="Helvetica"/>
          <w:color w:val="111111"/>
          <w:kern w:val="0"/>
          <w:szCs w:val="21"/>
        </w:rPr>
      </w:pPr>
      <w:r w:rsidRPr="009805E3">
        <w:rPr>
          <w:rFonts w:ascii="宋体" w:hAnsi="宋体" w:cs="Helvetica"/>
          <w:color w:val="111111"/>
          <w:kern w:val="0"/>
          <w:szCs w:val="21"/>
        </w:rPr>
        <w:t>现在的蒂姆住在北德文郡的海边，冲浪、遛狗、写作就是他生活的全部。</w:t>
      </w:r>
    </w:p>
    <w:p w:rsidR="00210FDA" w:rsidRPr="009805E3" w:rsidRDefault="00210FDA" w:rsidP="00210FDA">
      <w:pPr>
        <w:widowControl/>
        <w:spacing w:before="100" w:beforeAutospacing="1" w:after="100" w:afterAutospacing="1"/>
        <w:jc w:val="left"/>
        <w:rPr>
          <w:rFonts w:ascii="Helvetica" w:hAnsi="Helvetica" w:cs="Helvetica"/>
          <w:b/>
          <w:color w:val="111111"/>
          <w:kern w:val="0"/>
          <w:szCs w:val="21"/>
        </w:rPr>
      </w:pPr>
      <w:r w:rsidRPr="009805E3">
        <w:rPr>
          <w:rFonts w:ascii="Helvetica" w:hAnsi="Helvetica" w:cs="Helvetica"/>
          <w:b/>
          <w:color w:val="111111"/>
          <w:kern w:val="0"/>
          <w:szCs w:val="21"/>
        </w:rPr>
        <w:t>试读章节</w:t>
      </w:r>
      <w:r w:rsidRPr="009805E3">
        <w:rPr>
          <w:rFonts w:ascii="Helvetica" w:hAnsi="Helvetica" w:cs="Helvetica" w:hint="eastAsia"/>
          <w:b/>
          <w:color w:val="111111"/>
          <w:kern w:val="0"/>
          <w:szCs w:val="21"/>
        </w:rPr>
        <w:t>：</w:t>
      </w:r>
    </w:p>
    <w:p w:rsidR="00210FDA" w:rsidRPr="009805E3" w:rsidRDefault="00210FDA" w:rsidP="00210FDA">
      <w:pPr>
        <w:pStyle w:val="2"/>
        <w:rPr>
          <w:rFonts w:ascii="宋体" w:eastAsia="宋体" w:hAnsi="宋体" w:cs="Arial"/>
          <w:sz w:val="21"/>
          <w:szCs w:val="21"/>
        </w:rPr>
      </w:pPr>
      <w:r w:rsidRPr="009805E3">
        <w:rPr>
          <w:rFonts w:ascii="宋体" w:eastAsia="宋体" w:hAnsi="宋体"/>
          <w:sz w:val="21"/>
          <w:szCs w:val="21"/>
        </w:rPr>
        <w:t>第一章 十月：头一个月</w:t>
      </w:r>
    </w:p>
    <w:p w:rsidR="00210FDA" w:rsidRPr="009805E3" w:rsidRDefault="00210FDA" w:rsidP="00210FDA">
      <w:pPr>
        <w:pStyle w:val="a6"/>
        <w:ind w:firstLineChars="200" w:firstLine="420"/>
        <w:rPr>
          <w:rFonts w:ascii="宋体" w:eastAsia="宋体" w:hAnsi="宋体" w:cs="Helvetica"/>
          <w:color w:val="111111"/>
          <w:sz w:val="21"/>
          <w:szCs w:val="21"/>
        </w:rPr>
      </w:pPr>
      <w:r w:rsidRPr="009805E3">
        <w:rPr>
          <w:rFonts w:ascii="宋体" w:eastAsia="宋体" w:hAnsi="宋体" w:cs="Helvetica"/>
          <w:color w:val="111111"/>
          <w:sz w:val="21"/>
          <w:szCs w:val="21"/>
        </w:rPr>
        <w:t xml:space="preserve">兵者，……死生之地，存亡之道，不可不察也。 ——孙武，《孙子兵法》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10"/>
          <w:attr w:name="Year" w:val="2006"/>
        </w:smartTagPr>
        <w:r w:rsidRPr="009805E3">
          <w:rPr>
            <w:rFonts w:ascii="宋体" w:eastAsia="宋体" w:hAnsi="宋体" w:cs="Helvetica"/>
            <w:color w:val="111111"/>
            <w:sz w:val="21"/>
            <w:szCs w:val="21"/>
          </w:rPr>
          <w:t>2006年10月2日</w:t>
        </w:r>
      </w:smartTag>
      <w:r w:rsidRPr="009805E3">
        <w:rPr>
          <w:rFonts w:ascii="宋体" w:eastAsia="宋体" w:hAnsi="宋体" w:cs="Helvetica"/>
          <w:color w:val="111111"/>
          <w:sz w:val="21"/>
          <w:szCs w:val="21"/>
        </w:rPr>
        <w:t xml:space="preserve">，星期一，第1周，第1天：老板 “浓咖啡粉在哪里？”我开始有点惊慌了。整个夏天，我都在星巴克打工，就是为了给今天做准备，可是到目前为止，这份经历似乎没有为我带来任何好处。 “你以为它会在哪儿呢？就在那里呀。” “还有滤.. </w:t>
      </w:r>
    </w:p>
    <w:p w:rsidR="00210FDA" w:rsidRPr="009805E3" w:rsidRDefault="00210FDA" w:rsidP="00210FDA">
      <w:pPr>
        <w:pStyle w:val="2"/>
        <w:rPr>
          <w:rFonts w:ascii="宋体" w:eastAsia="宋体" w:hAnsi="宋体" w:cs="Arial"/>
          <w:color w:val="111111"/>
          <w:sz w:val="21"/>
          <w:szCs w:val="21"/>
        </w:rPr>
      </w:pPr>
      <w:r w:rsidRPr="009805E3">
        <w:rPr>
          <w:rFonts w:ascii="宋体" w:eastAsia="宋体" w:hAnsi="宋体"/>
          <w:sz w:val="21"/>
          <w:szCs w:val="21"/>
        </w:rPr>
        <w:t>第二章 十一月：浮士德协议</w:t>
      </w:r>
    </w:p>
    <w:p w:rsidR="00210FDA" w:rsidRPr="009805E3" w:rsidRDefault="00210FDA" w:rsidP="00210FDA">
      <w:pPr>
        <w:pStyle w:val="a6"/>
        <w:ind w:firstLineChars="200" w:firstLine="420"/>
        <w:rPr>
          <w:rFonts w:ascii="宋体" w:eastAsia="宋体" w:hAnsi="宋体" w:cs="Helvetica"/>
          <w:color w:val="111111"/>
          <w:sz w:val="21"/>
          <w:szCs w:val="21"/>
        </w:rPr>
      </w:pPr>
      <w:r w:rsidRPr="009805E3">
        <w:rPr>
          <w:rFonts w:ascii="宋体" w:eastAsia="宋体" w:hAnsi="宋体" w:cs="Helvetica"/>
          <w:color w:val="111111"/>
          <w:sz w:val="21"/>
          <w:szCs w:val="21"/>
        </w:rPr>
        <w:t xml:space="preserve">知己知彼，百战不殆。 ——孙武，《孙子兵法》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1"/>
          <w:attr w:name="Year" w:val="2006"/>
        </w:smartTagPr>
        <w:r w:rsidRPr="009805E3">
          <w:rPr>
            <w:rFonts w:ascii="宋体" w:eastAsia="宋体" w:hAnsi="宋体" w:cs="Helvetica"/>
            <w:color w:val="111111"/>
            <w:sz w:val="21"/>
            <w:szCs w:val="21"/>
          </w:rPr>
          <w:t>2006年11月1日</w:t>
        </w:r>
      </w:smartTag>
      <w:r w:rsidRPr="009805E3">
        <w:rPr>
          <w:rFonts w:ascii="宋体" w:eastAsia="宋体" w:hAnsi="宋体" w:cs="Helvetica"/>
          <w:color w:val="111111"/>
          <w:sz w:val="21"/>
          <w:szCs w:val="21"/>
        </w:rPr>
        <w:t xml:space="preserve">，星期三，第5周，第23天：大错.. 昨天，老板没来。没有任何解释，反正就是没有出现。本来，我是可以跑去找助理们，揭发他压根没有给我安排工作的事实，不过，考虑到目前我尚未成功地给任何人帮过忙，而眼前就是一个让老板欠我人情的机会。虽然只是个小人情。于是，我在他办公室里四处堆放的.. </w:t>
      </w:r>
    </w:p>
    <w:p w:rsidR="00210FDA" w:rsidRPr="009805E3" w:rsidRDefault="00210FDA" w:rsidP="00210FDA">
      <w:pPr>
        <w:pStyle w:val="2"/>
        <w:rPr>
          <w:rFonts w:ascii="宋体" w:eastAsia="宋体" w:hAnsi="宋体" w:cs="Arial"/>
          <w:color w:val="111111"/>
          <w:sz w:val="21"/>
          <w:szCs w:val="21"/>
        </w:rPr>
      </w:pPr>
      <w:r w:rsidRPr="009805E3">
        <w:rPr>
          <w:rFonts w:ascii="宋体" w:eastAsia="宋体" w:hAnsi="宋体"/>
          <w:sz w:val="21"/>
          <w:szCs w:val="21"/>
        </w:rPr>
        <w:t>第三章 十二月：性别歧视</w:t>
      </w:r>
    </w:p>
    <w:p w:rsidR="00210FDA" w:rsidRPr="00C31945" w:rsidRDefault="00210FDA" w:rsidP="00210FDA">
      <w:pPr>
        <w:ind w:right="420" w:firstLineChars="200" w:firstLine="420"/>
        <w:rPr>
          <w:rFonts w:ascii="宋体" w:hAnsi="宋体" w:cs="Helvetica"/>
          <w:color w:val="111111"/>
          <w:szCs w:val="21"/>
        </w:rPr>
      </w:pPr>
      <w:r w:rsidRPr="0083511F">
        <w:rPr>
          <w:rFonts w:ascii="宋体" w:hAnsi="宋体" w:cs="Helvetica"/>
          <w:color w:val="111111"/>
          <w:szCs w:val="21"/>
        </w:rPr>
        <w:t xml:space="preserve">兵之形，避实而击虚。 ——孙武，《孙子兵法》 </w:t>
      </w:r>
      <w:smartTag w:uri="urn:schemas-microsoft-com:office:smarttags" w:element="chsdate">
        <w:smartTagPr>
          <w:attr w:name="Year" w:val="2006"/>
          <w:attr w:name="Month" w:val="12"/>
          <w:attr w:name="Day" w:val="1"/>
          <w:attr w:name="IsLunarDate" w:val="False"/>
          <w:attr w:name="IsROCDate" w:val="False"/>
        </w:smartTagPr>
        <w:r w:rsidRPr="0083511F">
          <w:rPr>
            <w:rFonts w:ascii="宋体" w:hAnsi="宋体" w:cs="Helvetica"/>
            <w:color w:val="111111"/>
            <w:szCs w:val="21"/>
          </w:rPr>
          <w:t>2006年12月1日</w:t>
        </w:r>
      </w:smartTag>
      <w:r w:rsidRPr="0083511F">
        <w:rPr>
          <w:rFonts w:ascii="宋体" w:hAnsi="宋体" w:cs="Helvetica"/>
          <w:color w:val="111111"/>
          <w:szCs w:val="21"/>
        </w:rPr>
        <w:t>，星期五，第9周，第45天：性别歧视老板肯定已经完全陷入令人生畏的中年危机了。先前，是跟忙叨叨打情骂俏。今天，他又宣布说，给自己买了一辆法拉利。“老婆为这事跟我闹了不少意见。不过，嘿，我值得拥有啊。” 嘿，你</w:t>
      </w:r>
      <w:r>
        <w:rPr>
          <w:rFonts w:ascii="宋体" w:hAnsi="宋体" w:cs="Helvetica"/>
          <w:color w:val="111111"/>
          <w:szCs w:val="21"/>
        </w:rPr>
        <w:t>不值得。要我说，开辆三轮汽车还差不多。于是，忧兮兮今天早晨进来</w:t>
      </w:r>
      <w:r>
        <w:rPr>
          <w:rFonts w:ascii="宋体" w:hAnsi="宋体" w:cs="Helvetica" w:hint="eastAsia"/>
          <w:color w:val="111111"/>
          <w:szCs w:val="21"/>
        </w:rPr>
        <w:t>.</w:t>
      </w:r>
      <w:r w:rsidRPr="0083511F">
        <w:rPr>
          <w:rFonts w:ascii="宋体" w:hAnsi="宋体" w:cs="Helvetica"/>
          <w:color w:val="111111"/>
          <w:szCs w:val="21"/>
        </w:rPr>
        <w:t>..</w:t>
      </w:r>
    </w:p>
    <w:p w:rsidR="00BF1038" w:rsidRDefault="00BF1038"/>
    <w:p w:rsidR="00563D63" w:rsidRDefault="00563D63"/>
    <w:p w:rsidR="00563D63" w:rsidRDefault="00563D63">
      <w:pPr>
        <w:rPr>
          <w:rFonts w:hint="eastAsia"/>
        </w:rPr>
      </w:pPr>
      <w:bookmarkStart w:id="3" w:name="_GoBack"/>
      <w:bookmarkEnd w:id="3"/>
    </w:p>
    <w:p w:rsidR="00563D63" w:rsidRPr="001A1CE8" w:rsidRDefault="00563D63" w:rsidP="00563D63">
      <w:pPr>
        <w:spacing w:line="0" w:lineRule="atLeast"/>
        <w:ind w:right="420"/>
        <w:rPr>
          <w:b/>
          <w:bCs/>
          <w:szCs w:val="21"/>
        </w:rPr>
      </w:pPr>
      <w:r w:rsidRPr="001A1CE8">
        <w:rPr>
          <w:rFonts w:hint="eastAsia"/>
          <w:b/>
          <w:bCs/>
          <w:szCs w:val="21"/>
        </w:rPr>
        <w:t>谢谢您的阅读！</w:t>
      </w:r>
    </w:p>
    <w:p w:rsidR="00563D63" w:rsidRPr="001A1CE8" w:rsidRDefault="00563D63" w:rsidP="00563D63">
      <w:pPr>
        <w:spacing w:line="0" w:lineRule="atLeast"/>
        <w:ind w:right="420"/>
        <w:rPr>
          <w:b/>
          <w:bCs/>
          <w:szCs w:val="21"/>
        </w:rPr>
      </w:pPr>
      <w:r w:rsidRPr="001A1CE8">
        <w:rPr>
          <w:rFonts w:hint="eastAsia"/>
          <w:b/>
          <w:bCs/>
          <w:szCs w:val="21"/>
        </w:rPr>
        <w:t>请将回馈信息发至：黄家坤（</w:t>
      </w:r>
      <w:r w:rsidRPr="001A1CE8">
        <w:rPr>
          <w:rFonts w:hint="eastAsia"/>
          <w:b/>
          <w:bCs/>
          <w:szCs w:val="21"/>
        </w:rPr>
        <w:t>Jackie Huang</w:t>
      </w:r>
      <w:r w:rsidRPr="001A1CE8">
        <w:rPr>
          <w:rFonts w:hint="eastAsia"/>
          <w:b/>
          <w:bCs/>
          <w:szCs w:val="21"/>
        </w:rPr>
        <w:t>）</w:t>
      </w:r>
    </w:p>
    <w:p w:rsidR="00563D63" w:rsidRPr="001A1CE8" w:rsidRDefault="00563D63" w:rsidP="00563D63">
      <w:pPr>
        <w:spacing w:line="0" w:lineRule="atLeast"/>
        <w:ind w:right="420"/>
        <w:rPr>
          <w:bCs/>
          <w:szCs w:val="21"/>
        </w:rPr>
      </w:pPr>
      <w:r w:rsidRPr="001A1CE8">
        <w:rPr>
          <w:rFonts w:hint="eastAsia"/>
          <w:bCs/>
          <w:szCs w:val="21"/>
        </w:rPr>
        <w:t>安德鲁•纳伯格联合国际有限公司北京代表处</w:t>
      </w:r>
    </w:p>
    <w:p w:rsidR="00563D63" w:rsidRPr="001A1CE8" w:rsidRDefault="00563D63" w:rsidP="00563D63">
      <w:pPr>
        <w:spacing w:line="0" w:lineRule="atLeast"/>
        <w:ind w:right="420"/>
        <w:rPr>
          <w:bCs/>
          <w:szCs w:val="21"/>
        </w:rPr>
      </w:pPr>
      <w:r w:rsidRPr="001A1CE8">
        <w:rPr>
          <w:rFonts w:hint="eastAsia"/>
          <w:bCs/>
          <w:szCs w:val="21"/>
        </w:rPr>
        <w:t>北京市海淀区中关村大街甲</w:t>
      </w:r>
      <w:r w:rsidRPr="001A1CE8">
        <w:rPr>
          <w:rFonts w:hint="eastAsia"/>
          <w:bCs/>
          <w:szCs w:val="21"/>
        </w:rPr>
        <w:t>59</w:t>
      </w:r>
      <w:r w:rsidRPr="001A1CE8">
        <w:rPr>
          <w:rFonts w:hint="eastAsia"/>
          <w:bCs/>
          <w:szCs w:val="21"/>
        </w:rPr>
        <w:t>号中国人民大学文化大厦</w:t>
      </w:r>
      <w:r w:rsidRPr="001A1CE8">
        <w:rPr>
          <w:rFonts w:hint="eastAsia"/>
          <w:bCs/>
          <w:szCs w:val="21"/>
        </w:rPr>
        <w:t>1705</w:t>
      </w:r>
      <w:r w:rsidRPr="001A1CE8">
        <w:rPr>
          <w:rFonts w:hint="eastAsia"/>
          <w:bCs/>
          <w:szCs w:val="21"/>
        </w:rPr>
        <w:t>室，</w:t>
      </w:r>
      <w:r w:rsidRPr="001A1CE8">
        <w:rPr>
          <w:rFonts w:hint="eastAsia"/>
          <w:bCs/>
          <w:szCs w:val="21"/>
        </w:rPr>
        <w:t>100872</w:t>
      </w:r>
    </w:p>
    <w:p w:rsidR="00563D63" w:rsidRPr="001A1CE8" w:rsidRDefault="00563D63" w:rsidP="00563D63">
      <w:pPr>
        <w:spacing w:line="0" w:lineRule="atLeast"/>
        <w:ind w:right="420"/>
        <w:rPr>
          <w:bCs/>
          <w:szCs w:val="21"/>
        </w:rPr>
      </w:pPr>
      <w:r w:rsidRPr="001A1CE8">
        <w:rPr>
          <w:rFonts w:hint="eastAsia"/>
          <w:bCs/>
          <w:szCs w:val="21"/>
        </w:rPr>
        <w:t>电</w:t>
      </w:r>
      <w:r w:rsidRPr="001A1CE8">
        <w:rPr>
          <w:rFonts w:hint="eastAsia"/>
          <w:bCs/>
          <w:szCs w:val="21"/>
        </w:rPr>
        <w:t xml:space="preserve"> </w:t>
      </w:r>
      <w:r w:rsidRPr="001A1CE8">
        <w:rPr>
          <w:rFonts w:hint="eastAsia"/>
          <w:bCs/>
          <w:szCs w:val="21"/>
        </w:rPr>
        <w:t>话：</w:t>
      </w:r>
      <w:r w:rsidRPr="001A1CE8">
        <w:rPr>
          <w:rFonts w:hint="eastAsia"/>
          <w:bCs/>
          <w:szCs w:val="21"/>
        </w:rPr>
        <w:t>010-82504506</w:t>
      </w:r>
    </w:p>
    <w:p w:rsidR="00563D63" w:rsidRPr="001A1CE8" w:rsidRDefault="00563D63" w:rsidP="00563D63">
      <w:pPr>
        <w:spacing w:line="0" w:lineRule="atLeast"/>
        <w:ind w:right="420"/>
        <w:rPr>
          <w:bCs/>
          <w:szCs w:val="21"/>
        </w:rPr>
      </w:pPr>
      <w:r w:rsidRPr="001A1CE8">
        <w:rPr>
          <w:rFonts w:hint="eastAsia"/>
          <w:bCs/>
          <w:szCs w:val="21"/>
        </w:rPr>
        <w:t>传</w:t>
      </w:r>
      <w:r w:rsidRPr="001A1CE8">
        <w:rPr>
          <w:rFonts w:hint="eastAsia"/>
          <w:bCs/>
          <w:szCs w:val="21"/>
        </w:rPr>
        <w:t xml:space="preserve"> </w:t>
      </w:r>
      <w:r w:rsidRPr="001A1CE8">
        <w:rPr>
          <w:rFonts w:hint="eastAsia"/>
          <w:bCs/>
          <w:szCs w:val="21"/>
        </w:rPr>
        <w:t>真：</w:t>
      </w:r>
      <w:r w:rsidRPr="001A1CE8">
        <w:rPr>
          <w:rFonts w:hint="eastAsia"/>
          <w:bCs/>
          <w:szCs w:val="21"/>
        </w:rPr>
        <w:t>010-82504200</w:t>
      </w:r>
    </w:p>
    <w:p w:rsidR="00563D63" w:rsidRPr="001A1CE8" w:rsidRDefault="00563D63" w:rsidP="00563D63">
      <w:pPr>
        <w:spacing w:line="0" w:lineRule="atLeast"/>
        <w:ind w:right="420"/>
        <w:rPr>
          <w:bCs/>
          <w:szCs w:val="21"/>
        </w:rPr>
      </w:pPr>
      <w:r w:rsidRPr="001A1CE8">
        <w:rPr>
          <w:bCs/>
          <w:szCs w:val="21"/>
        </w:rPr>
        <w:t xml:space="preserve">Email: Jhuang@nurnberg.com.cn </w:t>
      </w:r>
    </w:p>
    <w:p w:rsidR="00563D63" w:rsidRPr="001A1CE8" w:rsidRDefault="00563D63" w:rsidP="00563D63">
      <w:pPr>
        <w:spacing w:line="0" w:lineRule="atLeast"/>
        <w:ind w:right="420"/>
        <w:rPr>
          <w:bCs/>
          <w:szCs w:val="21"/>
        </w:rPr>
      </w:pPr>
      <w:r w:rsidRPr="001A1CE8">
        <w:rPr>
          <w:rFonts w:hint="eastAsia"/>
          <w:bCs/>
          <w:szCs w:val="21"/>
        </w:rPr>
        <w:t>网</w:t>
      </w:r>
      <w:r w:rsidRPr="001A1CE8">
        <w:rPr>
          <w:rFonts w:hint="eastAsia"/>
          <w:bCs/>
          <w:szCs w:val="21"/>
        </w:rPr>
        <w:t xml:space="preserve"> </w:t>
      </w:r>
      <w:r w:rsidRPr="001A1CE8">
        <w:rPr>
          <w:rFonts w:hint="eastAsia"/>
          <w:bCs/>
          <w:szCs w:val="21"/>
        </w:rPr>
        <w:t>址</w:t>
      </w:r>
      <w:r w:rsidRPr="001A1CE8">
        <w:rPr>
          <w:rFonts w:hint="eastAsia"/>
          <w:bCs/>
          <w:szCs w:val="21"/>
        </w:rPr>
        <w:t xml:space="preserve">: http://www.nurnberg.com.cn </w:t>
      </w:r>
    </w:p>
    <w:p w:rsidR="00563D63" w:rsidRPr="001A1CE8" w:rsidRDefault="00563D63" w:rsidP="00563D63">
      <w:pPr>
        <w:spacing w:line="0" w:lineRule="atLeast"/>
        <w:ind w:right="420"/>
        <w:rPr>
          <w:bCs/>
          <w:szCs w:val="21"/>
        </w:rPr>
      </w:pPr>
      <w:r w:rsidRPr="001A1CE8">
        <w:rPr>
          <w:rFonts w:hint="eastAsia"/>
          <w:bCs/>
          <w:szCs w:val="21"/>
        </w:rPr>
        <w:t>新浪微博：</w:t>
      </w:r>
      <w:r w:rsidRPr="001A1CE8">
        <w:rPr>
          <w:rFonts w:hint="eastAsia"/>
          <w:bCs/>
          <w:szCs w:val="21"/>
        </w:rPr>
        <w:t xml:space="preserve">http://weibo.com/nurnberg </w:t>
      </w:r>
    </w:p>
    <w:p w:rsidR="00563D63" w:rsidRPr="001A1CE8" w:rsidRDefault="00563D63" w:rsidP="00563D63">
      <w:pPr>
        <w:spacing w:line="0" w:lineRule="atLeast"/>
        <w:ind w:right="420"/>
        <w:rPr>
          <w:bCs/>
          <w:szCs w:val="21"/>
        </w:rPr>
      </w:pPr>
      <w:r w:rsidRPr="001A1CE8">
        <w:rPr>
          <w:rFonts w:hint="eastAsia"/>
          <w:bCs/>
          <w:szCs w:val="21"/>
        </w:rPr>
        <w:t>豆瓣小站：</w:t>
      </w:r>
      <w:r w:rsidRPr="001A1CE8">
        <w:rPr>
          <w:rFonts w:hint="eastAsia"/>
          <w:bCs/>
          <w:szCs w:val="21"/>
        </w:rPr>
        <w:t xml:space="preserve">http://site.douban.com/110577/ </w:t>
      </w:r>
    </w:p>
    <w:p w:rsidR="00563D63" w:rsidRPr="001A1CE8" w:rsidRDefault="00563D63" w:rsidP="00563D63">
      <w:pPr>
        <w:spacing w:line="0" w:lineRule="atLeast"/>
        <w:ind w:right="420"/>
        <w:rPr>
          <w:bCs/>
          <w:szCs w:val="21"/>
        </w:rPr>
      </w:pPr>
      <w:r w:rsidRPr="001A1CE8">
        <w:rPr>
          <w:rFonts w:hint="eastAsia"/>
          <w:bCs/>
          <w:szCs w:val="21"/>
        </w:rPr>
        <w:t>微信订阅号：安德鲁书讯</w:t>
      </w:r>
    </w:p>
    <w:p w:rsidR="00563D63" w:rsidRPr="00563D63" w:rsidRDefault="00563D63">
      <w:pPr>
        <w:rPr>
          <w:rFonts w:hint="eastAsia"/>
        </w:rPr>
      </w:pPr>
    </w:p>
    <w:sectPr w:rsidR="00563D63" w:rsidRPr="00563D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686" w:rsidRDefault="00FA5686" w:rsidP="00210FDA">
      <w:r>
        <w:separator/>
      </w:r>
    </w:p>
  </w:endnote>
  <w:endnote w:type="continuationSeparator" w:id="0">
    <w:p w:rsidR="00FA5686" w:rsidRDefault="00FA5686" w:rsidP="00210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686" w:rsidRDefault="00FA5686" w:rsidP="00210FDA">
      <w:r>
        <w:separator/>
      </w:r>
    </w:p>
  </w:footnote>
  <w:footnote w:type="continuationSeparator" w:id="0">
    <w:p w:rsidR="00FA5686" w:rsidRDefault="00FA5686" w:rsidP="00210F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626"/>
    <w:rsid w:val="000166BE"/>
    <w:rsid w:val="00024AF6"/>
    <w:rsid w:val="001038E9"/>
    <w:rsid w:val="001039C8"/>
    <w:rsid w:val="0012155D"/>
    <w:rsid w:val="001266AD"/>
    <w:rsid w:val="00134A16"/>
    <w:rsid w:val="001A76B5"/>
    <w:rsid w:val="001E7A82"/>
    <w:rsid w:val="00210FDA"/>
    <w:rsid w:val="002132BA"/>
    <w:rsid w:val="002221F2"/>
    <w:rsid w:val="002972BF"/>
    <w:rsid w:val="002D2B3F"/>
    <w:rsid w:val="0032329A"/>
    <w:rsid w:val="00324210"/>
    <w:rsid w:val="00331E34"/>
    <w:rsid w:val="003336E0"/>
    <w:rsid w:val="00333F88"/>
    <w:rsid w:val="003823DD"/>
    <w:rsid w:val="003B5070"/>
    <w:rsid w:val="003D1B14"/>
    <w:rsid w:val="0046343F"/>
    <w:rsid w:val="004F1DA6"/>
    <w:rsid w:val="004F739C"/>
    <w:rsid w:val="00563D63"/>
    <w:rsid w:val="005B26C0"/>
    <w:rsid w:val="00637447"/>
    <w:rsid w:val="006B0C53"/>
    <w:rsid w:val="006B2C44"/>
    <w:rsid w:val="006B4C91"/>
    <w:rsid w:val="006D1F3F"/>
    <w:rsid w:val="00701F6B"/>
    <w:rsid w:val="00752979"/>
    <w:rsid w:val="00781C14"/>
    <w:rsid w:val="007D7AB6"/>
    <w:rsid w:val="007F773C"/>
    <w:rsid w:val="0081483B"/>
    <w:rsid w:val="00826123"/>
    <w:rsid w:val="00834452"/>
    <w:rsid w:val="008574DE"/>
    <w:rsid w:val="00893BD7"/>
    <w:rsid w:val="00894276"/>
    <w:rsid w:val="00956C54"/>
    <w:rsid w:val="00963E0E"/>
    <w:rsid w:val="009753B4"/>
    <w:rsid w:val="009D66B3"/>
    <w:rsid w:val="00A01D26"/>
    <w:rsid w:val="00A027C0"/>
    <w:rsid w:val="00A3104B"/>
    <w:rsid w:val="00A46DEB"/>
    <w:rsid w:val="00A678C9"/>
    <w:rsid w:val="00B00649"/>
    <w:rsid w:val="00B05E71"/>
    <w:rsid w:val="00B14C59"/>
    <w:rsid w:val="00B1610C"/>
    <w:rsid w:val="00B340D5"/>
    <w:rsid w:val="00B42A2F"/>
    <w:rsid w:val="00B85BE9"/>
    <w:rsid w:val="00B90E8E"/>
    <w:rsid w:val="00B93B78"/>
    <w:rsid w:val="00BB7189"/>
    <w:rsid w:val="00BB7D59"/>
    <w:rsid w:val="00BC7807"/>
    <w:rsid w:val="00BE0422"/>
    <w:rsid w:val="00BF1038"/>
    <w:rsid w:val="00C1771D"/>
    <w:rsid w:val="00C21828"/>
    <w:rsid w:val="00C71E7C"/>
    <w:rsid w:val="00C732D5"/>
    <w:rsid w:val="00C7689A"/>
    <w:rsid w:val="00CA66E2"/>
    <w:rsid w:val="00CC1552"/>
    <w:rsid w:val="00D26768"/>
    <w:rsid w:val="00D277F3"/>
    <w:rsid w:val="00D6627B"/>
    <w:rsid w:val="00D77FBE"/>
    <w:rsid w:val="00D856C7"/>
    <w:rsid w:val="00D857B6"/>
    <w:rsid w:val="00DA0A8B"/>
    <w:rsid w:val="00DD2FCD"/>
    <w:rsid w:val="00E21C05"/>
    <w:rsid w:val="00E2543B"/>
    <w:rsid w:val="00E72626"/>
    <w:rsid w:val="00E81BEB"/>
    <w:rsid w:val="00F37A92"/>
    <w:rsid w:val="00FA1903"/>
    <w:rsid w:val="00FA5686"/>
    <w:rsid w:val="00FE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AE54A1-1FB7-4588-A7F1-1F44B6116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F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210FD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0F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0F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0F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0FDA"/>
    <w:rPr>
      <w:sz w:val="18"/>
      <w:szCs w:val="18"/>
    </w:rPr>
  </w:style>
  <w:style w:type="character" w:customStyle="1" w:styleId="2Char">
    <w:name w:val="标题 2 Char"/>
    <w:basedOn w:val="a0"/>
    <w:link w:val="2"/>
    <w:rsid w:val="00210FDA"/>
    <w:rPr>
      <w:rFonts w:ascii="Arial" w:eastAsia="黑体" w:hAnsi="Arial" w:cs="Times New Roman"/>
      <w:b/>
      <w:bCs/>
      <w:sz w:val="32"/>
      <w:szCs w:val="32"/>
      <w:lang w:val="x-none" w:eastAsia="x-none"/>
    </w:rPr>
  </w:style>
  <w:style w:type="character" w:styleId="a5">
    <w:name w:val="Hyperlink"/>
    <w:rsid w:val="00210FDA"/>
    <w:rPr>
      <w:color w:val="0000FF"/>
      <w:u w:val="single"/>
    </w:rPr>
  </w:style>
  <w:style w:type="paragraph" w:styleId="a6">
    <w:name w:val="Normal (Web)"/>
    <w:basedOn w:val="a"/>
    <w:rsid w:val="00210FD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pl1">
    <w:name w:val="pl1"/>
    <w:rsid w:val="00210FDA"/>
    <w:rPr>
      <w:rFonts w:ascii="Arial" w:hAnsi="Arial" w:cs="Arial" w:hint="default"/>
      <w:color w:val="6666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ok.douban.com/search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enguin.com.au/lookinside/spotlight.cfm?SBN=9780143009177&amp;AuthId=0000004220&amp;Page=Profil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book.douban.com/search/%E6%9D%8E%E6%B0%B8%E5%AD%A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book.douban.com/search/%E8%91%A3%E5%AE%87%E8%99%B9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2018-08-02T10:35:00Z</dcterms:created>
  <dcterms:modified xsi:type="dcterms:W3CDTF">2018-08-30T09:19:00Z</dcterms:modified>
</cp:coreProperties>
</file>