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46" w:rsidRDefault="006F4A46">
      <w:pPr>
        <w:jc w:val="center"/>
        <w:rPr>
          <w:b/>
          <w:bCs/>
          <w:sz w:val="44"/>
          <w:szCs w:val="44"/>
          <w:shd w:val="pct10" w:color="auto" w:fill="FFFFFF"/>
        </w:rPr>
      </w:pPr>
    </w:p>
    <w:p w:rsidR="00A618BC" w:rsidRPr="00EE6B88" w:rsidRDefault="00392372" w:rsidP="00EE6B88">
      <w:pPr>
        <w:jc w:val="center"/>
        <w:rPr>
          <w:b/>
          <w:bCs/>
          <w:sz w:val="44"/>
          <w:szCs w:val="44"/>
          <w:shd w:val="pct10" w:color="auto" w:fill="FFFFFF"/>
        </w:rPr>
      </w:pPr>
      <w:r w:rsidRPr="00392372">
        <w:rPr>
          <w:rFonts w:hint="eastAsia"/>
          <w:b/>
          <w:bCs/>
          <w:sz w:val="44"/>
          <w:szCs w:val="44"/>
          <w:shd w:val="pct10" w:color="auto" w:fill="FFFFFF"/>
        </w:rPr>
        <w:t>重印图书推荐</w:t>
      </w:r>
    </w:p>
    <w:p w:rsidR="00A618BC" w:rsidRPr="00A618BC" w:rsidRDefault="00A618BC">
      <w:pPr>
        <w:tabs>
          <w:tab w:val="left" w:pos="341"/>
          <w:tab w:val="left" w:pos="5235"/>
        </w:tabs>
        <w:jc w:val="left"/>
        <w:rPr>
          <w:b/>
          <w:bCs/>
          <w:color w:val="000000"/>
          <w:szCs w:val="18"/>
        </w:rPr>
      </w:pPr>
    </w:p>
    <w:p w:rsidR="006F4A46" w:rsidRDefault="006F4A46">
      <w:pPr>
        <w:tabs>
          <w:tab w:val="left" w:pos="341"/>
          <w:tab w:val="left" w:pos="5235"/>
        </w:tabs>
        <w:jc w:val="left"/>
        <w:rPr>
          <w:b/>
          <w:bCs/>
          <w:color w:val="000000"/>
          <w:szCs w:val="18"/>
        </w:rPr>
      </w:pPr>
    </w:p>
    <w:p w:rsidR="006F4A46" w:rsidRPr="002B58FA" w:rsidRDefault="00EA52CB" w:rsidP="00162ECF">
      <w:pPr>
        <w:jc w:val="left"/>
        <w:rPr>
          <w:b/>
          <w:bCs/>
          <w:color w:val="FF0000"/>
        </w:rPr>
      </w:pPr>
      <w:r>
        <w:rPr>
          <w:noProof/>
        </w:rPr>
        <w:drawing>
          <wp:anchor distT="0" distB="0" distL="114300" distR="114300" simplePos="0" relativeHeight="251661312" behindDoc="0" locked="0" layoutInCell="1" allowOverlap="1" wp14:anchorId="16F2D07B" wp14:editId="7C34BD52">
            <wp:simplePos x="0" y="0"/>
            <wp:positionH relativeFrom="margin">
              <wp:posOffset>3720465</wp:posOffset>
            </wp:positionH>
            <wp:positionV relativeFrom="page">
              <wp:posOffset>2438400</wp:posOffset>
            </wp:positionV>
            <wp:extent cx="1400175" cy="2066925"/>
            <wp:effectExtent l="0" t="0" r="9525"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0175" cy="2066925"/>
                    </a:xfrm>
                    <a:prstGeom prst="rect">
                      <a:avLst/>
                    </a:prstGeom>
                  </pic:spPr>
                </pic:pic>
              </a:graphicData>
            </a:graphic>
            <wp14:sizeRelH relativeFrom="margin">
              <wp14:pctWidth>0</wp14:pctWidth>
            </wp14:sizeRelH>
            <wp14:sizeRelV relativeFrom="margin">
              <wp14:pctHeight>0</wp14:pctHeight>
            </wp14:sizeRelV>
          </wp:anchor>
        </w:drawing>
      </w:r>
      <w:r w:rsidR="006F4A46">
        <w:rPr>
          <w:rFonts w:hint="eastAsia"/>
          <w:b/>
          <w:bCs/>
        </w:rPr>
        <w:t>中文书名：</w:t>
      </w:r>
      <w:bookmarkStart w:id="0" w:name="_Hlt89834866"/>
      <w:bookmarkEnd w:id="0"/>
      <w:r w:rsidR="006F4A46">
        <w:rPr>
          <w:rFonts w:hint="eastAsia"/>
          <w:b/>
          <w:bCs/>
        </w:rPr>
        <w:t>《</w:t>
      </w:r>
      <w:r w:rsidR="00C420C1" w:rsidRPr="00C420C1">
        <w:rPr>
          <w:rFonts w:hint="eastAsia"/>
          <w:b/>
          <w:bCs/>
        </w:rPr>
        <w:t>美国摇滚往事</w:t>
      </w:r>
      <w:r w:rsidR="006F4A46">
        <w:rPr>
          <w:rFonts w:hint="eastAsia"/>
          <w:b/>
          <w:bCs/>
        </w:rPr>
        <w:t>》</w:t>
      </w:r>
    </w:p>
    <w:p w:rsidR="00C420C1" w:rsidRDefault="006F4A46" w:rsidP="00162ECF">
      <w:pPr>
        <w:jc w:val="left"/>
        <w:rPr>
          <w:b/>
          <w:bCs/>
        </w:rPr>
      </w:pPr>
      <w:r>
        <w:rPr>
          <w:rFonts w:hint="eastAsia"/>
          <w:b/>
          <w:bCs/>
        </w:rPr>
        <w:t>英文书名：</w:t>
      </w:r>
      <w:r w:rsidR="00C420C1" w:rsidRPr="00C420C1">
        <w:rPr>
          <w:b/>
          <w:bCs/>
        </w:rPr>
        <w:t>CLIVE: THE SOUNDTRACK OF MY LIFE</w:t>
      </w:r>
      <w:r w:rsidR="00EA52CB" w:rsidRPr="00EA52CB">
        <w:rPr>
          <w:noProof/>
        </w:rPr>
        <w:t xml:space="preserve"> </w:t>
      </w:r>
    </w:p>
    <w:p w:rsidR="006F4A46" w:rsidRDefault="006F4A46" w:rsidP="00162ECF">
      <w:pPr>
        <w:jc w:val="left"/>
        <w:rPr>
          <w:b/>
          <w:bCs/>
        </w:rPr>
      </w:pPr>
      <w:r>
        <w:rPr>
          <w:rFonts w:hint="eastAsia"/>
          <w:b/>
          <w:bCs/>
        </w:rPr>
        <w:t>作</w:t>
      </w:r>
      <w:r>
        <w:rPr>
          <w:rFonts w:hint="eastAsia"/>
          <w:b/>
          <w:bCs/>
        </w:rPr>
        <w:t xml:space="preserve">    </w:t>
      </w:r>
      <w:r>
        <w:rPr>
          <w:rFonts w:hint="eastAsia"/>
          <w:b/>
          <w:bCs/>
        </w:rPr>
        <w:t>者：</w:t>
      </w:r>
      <w:r w:rsidR="00C420C1" w:rsidRPr="00C420C1">
        <w:rPr>
          <w:b/>
          <w:bCs/>
        </w:rPr>
        <w:t xml:space="preserve">Clive Davis and Anthony </w:t>
      </w:r>
      <w:proofErr w:type="spellStart"/>
      <w:r w:rsidR="00C420C1" w:rsidRPr="00C420C1">
        <w:rPr>
          <w:b/>
          <w:bCs/>
        </w:rPr>
        <w:t>DeCurtis</w:t>
      </w:r>
      <w:proofErr w:type="spellEnd"/>
      <w:r>
        <w:rPr>
          <w:rFonts w:hint="eastAsia"/>
          <w:b/>
          <w:bCs/>
        </w:rPr>
        <w:t xml:space="preserve">           </w:t>
      </w:r>
    </w:p>
    <w:p w:rsidR="006F4A46" w:rsidRDefault="006F4A46" w:rsidP="00162ECF">
      <w:pPr>
        <w:tabs>
          <w:tab w:val="left" w:pos="341"/>
          <w:tab w:val="left" w:pos="5235"/>
        </w:tabs>
        <w:jc w:val="left"/>
        <w:rPr>
          <w:b/>
          <w:bCs/>
        </w:rPr>
      </w:pPr>
      <w:r>
        <w:rPr>
          <w:b/>
          <w:bCs/>
        </w:rPr>
        <w:t>出</w:t>
      </w:r>
      <w:r>
        <w:rPr>
          <w:b/>
          <w:bCs/>
        </w:rPr>
        <w:t xml:space="preserve"> </w:t>
      </w:r>
      <w:r>
        <w:rPr>
          <w:b/>
          <w:bCs/>
        </w:rPr>
        <w:t>版</w:t>
      </w:r>
      <w:r>
        <w:rPr>
          <w:b/>
          <w:bCs/>
        </w:rPr>
        <w:t xml:space="preserve"> </w:t>
      </w:r>
      <w:r>
        <w:rPr>
          <w:b/>
          <w:bCs/>
        </w:rPr>
        <w:t>社：</w:t>
      </w:r>
      <w:r w:rsidR="003D547B" w:rsidRPr="003D547B">
        <w:rPr>
          <w:b/>
          <w:bCs/>
        </w:rPr>
        <w:t>Simon &amp; Schuster</w:t>
      </w:r>
    </w:p>
    <w:p w:rsidR="006F4A46" w:rsidRPr="00BE7785" w:rsidRDefault="006F4A46" w:rsidP="00162ECF">
      <w:pPr>
        <w:tabs>
          <w:tab w:val="left" w:pos="341"/>
          <w:tab w:val="left" w:pos="5235"/>
        </w:tabs>
        <w:jc w:val="left"/>
        <w:rPr>
          <w:b/>
          <w:bCs/>
        </w:rPr>
      </w:pPr>
      <w:r w:rsidRPr="00BE7785">
        <w:rPr>
          <w:rFonts w:hint="eastAsia"/>
          <w:b/>
          <w:bCs/>
        </w:rPr>
        <w:t>代理公司：</w:t>
      </w:r>
      <w:r w:rsidR="00E52D4B">
        <w:rPr>
          <w:b/>
          <w:bCs/>
        </w:rPr>
        <w:t>WME</w:t>
      </w:r>
      <w:r w:rsidR="00E36D05" w:rsidRPr="00BE7785">
        <w:rPr>
          <w:b/>
          <w:bCs/>
        </w:rPr>
        <w:t xml:space="preserve"> </w:t>
      </w:r>
      <w:r w:rsidR="00E36D05">
        <w:rPr>
          <w:b/>
          <w:bCs/>
        </w:rPr>
        <w:t>/ANA/</w:t>
      </w:r>
      <w:r w:rsidR="005B5649" w:rsidRPr="005B5649">
        <w:rPr>
          <w:rFonts w:hint="eastAsia"/>
          <w:b/>
          <w:bCs/>
          <w:szCs w:val="21"/>
        </w:rPr>
        <w:t xml:space="preserve"> </w:t>
      </w:r>
      <w:r w:rsidR="005B5649" w:rsidRPr="001A1CE8">
        <w:rPr>
          <w:rFonts w:hint="eastAsia"/>
          <w:b/>
          <w:bCs/>
          <w:szCs w:val="21"/>
        </w:rPr>
        <w:t>Jackie Huang</w:t>
      </w:r>
      <w:r w:rsidR="00162ECF" w:rsidRPr="00162ECF">
        <w:rPr>
          <w:noProof/>
        </w:rPr>
        <w:t xml:space="preserve"> </w:t>
      </w:r>
    </w:p>
    <w:p w:rsidR="00FD160A" w:rsidRPr="00BE7785" w:rsidRDefault="001B7811" w:rsidP="00162ECF">
      <w:pPr>
        <w:tabs>
          <w:tab w:val="left" w:pos="341"/>
          <w:tab w:val="left" w:pos="5235"/>
        </w:tabs>
        <w:jc w:val="left"/>
        <w:rPr>
          <w:b/>
          <w:bCs/>
        </w:rPr>
      </w:pPr>
      <w:r w:rsidRPr="00BE7785">
        <w:rPr>
          <w:b/>
          <w:bCs/>
        </w:rPr>
        <w:t>页</w:t>
      </w:r>
      <w:r w:rsidRPr="00BE7785">
        <w:rPr>
          <w:rFonts w:hint="eastAsia"/>
          <w:b/>
          <w:bCs/>
        </w:rPr>
        <w:t xml:space="preserve">    </w:t>
      </w:r>
      <w:r w:rsidRPr="00BE7785">
        <w:rPr>
          <w:b/>
          <w:bCs/>
        </w:rPr>
        <w:t>数</w:t>
      </w:r>
      <w:r w:rsidRPr="00BE7785">
        <w:rPr>
          <w:rFonts w:hint="eastAsia"/>
          <w:b/>
          <w:bCs/>
        </w:rPr>
        <w:t>：</w:t>
      </w:r>
      <w:r w:rsidR="003D547B">
        <w:rPr>
          <w:rFonts w:hint="eastAsia"/>
          <w:b/>
          <w:bCs/>
        </w:rPr>
        <w:t>608</w:t>
      </w:r>
      <w:r w:rsidRPr="00BE7785">
        <w:rPr>
          <w:rFonts w:hint="eastAsia"/>
          <w:b/>
          <w:bCs/>
        </w:rPr>
        <w:t>页</w:t>
      </w:r>
    </w:p>
    <w:p w:rsidR="006F4A46" w:rsidRPr="00BE7785" w:rsidRDefault="006F4A46" w:rsidP="00162ECF">
      <w:pPr>
        <w:tabs>
          <w:tab w:val="left" w:pos="341"/>
          <w:tab w:val="left" w:pos="5235"/>
        </w:tabs>
        <w:jc w:val="left"/>
        <w:rPr>
          <w:b/>
          <w:bCs/>
        </w:rPr>
      </w:pPr>
      <w:r w:rsidRPr="00BE7785">
        <w:rPr>
          <w:b/>
          <w:bCs/>
        </w:rPr>
        <w:t>出版日期</w:t>
      </w:r>
      <w:r w:rsidRPr="00BE7785">
        <w:rPr>
          <w:rFonts w:hint="eastAsia"/>
          <w:b/>
          <w:bCs/>
        </w:rPr>
        <w:t>：</w:t>
      </w:r>
      <w:r w:rsidR="009234A9">
        <w:rPr>
          <w:rFonts w:hint="eastAsia"/>
          <w:b/>
          <w:bCs/>
        </w:rPr>
        <w:t>201</w:t>
      </w:r>
      <w:r w:rsidR="003D547B">
        <w:rPr>
          <w:b/>
          <w:bCs/>
        </w:rPr>
        <w:t>3</w:t>
      </w:r>
      <w:r w:rsidRPr="00BE7785">
        <w:rPr>
          <w:rFonts w:hint="eastAsia"/>
          <w:b/>
          <w:bCs/>
        </w:rPr>
        <w:t>年</w:t>
      </w:r>
    </w:p>
    <w:p w:rsidR="001B7811" w:rsidRPr="00BE7785" w:rsidRDefault="001B7811" w:rsidP="00162ECF">
      <w:pPr>
        <w:tabs>
          <w:tab w:val="left" w:pos="341"/>
          <w:tab w:val="left" w:pos="5235"/>
        </w:tabs>
        <w:jc w:val="left"/>
        <w:rPr>
          <w:b/>
          <w:bCs/>
          <w:color w:val="000000"/>
        </w:rPr>
      </w:pPr>
      <w:r w:rsidRPr="00BE7785">
        <w:rPr>
          <w:rFonts w:hAnsi="宋体"/>
          <w:b/>
          <w:bCs/>
          <w:color w:val="000000"/>
        </w:rPr>
        <w:t>代理地区：</w:t>
      </w:r>
      <w:r w:rsidRPr="00BE7785">
        <w:rPr>
          <w:rFonts w:hint="eastAsia"/>
          <w:b/>
          <w:bCs/>
        </w:rPr>
        <w:t>中国大陆、台湾地区</w:t>
      </w:r>
    </w:p>
    <w:p w:rsidR="006F4A46" w:rsidRPr="00BE7785" w:rsidRDefault="006F4A46" w:rsidP="00162ECF">
      <w:pPr>
        <w:tabs>
          <w:tab w:val="left" w:pos="341"/>
          <w:tab w:val="left" w:pos="5235"/>
        </w:tabs>
        <w:jc w:val="left"/>
        <w:rPr>
          <w:b/>
          <w:bCs/>
        </w:rPr>
      </w:pPr>
      <w:r w:rsidRPr="00BE7785">
        <w:rPr>
          <w:rFonts w:hint="eastAsia"/>
          <w:b/>
          <w:bCs/>
        </w:rPr>
        <w:t>审读资料：电子稿</w:t>
      </w:r>
    </w:p>
    <w:p w:rsidR="006F4A46" w:rsidRDefault="006F4A46" w:rsidP="00162ECF">
      <w:pPr>
        <w:tabs>
          <w:tab w:val="left" w:pos="341"/>
          <w:tab w:val="left" w:pos="5235"/>
        </w:tabs>
        <w:jc w:val="left"/>
        <w:rPr>
          <w:b/>
          <w:bCs/>
        </w:rPr>
      </w:pPr>
      <w:r w:rsidRPr="00BE7785">
        <w:rPr>
          <w:b/>
          <w:bCs/>
        </w:rPr>
        <w:t>类</w:t>
      </w:r>
      <w:r w:rsidRPr="00BE7785">
        <w:rPr>
          <w:rFonts w:hint="eastAsia"/>
          <w:b/>
          <w:bCs/>
        </w:rPr>
        <w:t xml:space="preserve">    </w:t>
      </w:r>
      <w:r w:rsidRPr="00BE7785">
        <w:rPr>
          <w:b/>
          <w:bCs/>
        </w:rPr>
        <w:t>型</w:t>
      </w:r>
      <w:r w:rsidR="0085267C" w:rsidRPr="00BE7785">
        <w:rPr>
          <w:rFonts w:hint="eastAsia"/>
          <w:b/>
          <w:bCs/>
        </w:rPr>
        <w:t>：</w:t>
      </w:r>
      <w:r w:rsidR="005B5649">
        <w:rPr>
          <w:b/>
          <w:bCs/>
        </w:rPr>
        <w:t>传记</w:t>
      </w:r>
      <w:r w:rsidR="00F4341C">
        <w:rPr>
          <w:b/>
          <w:bCs/>
        </w:rPr>
        <w:t>回忆录</w:t>
      </w:r>
    </w:p>
    <w:p w:rsidR="006F4A46" w:rsidRDefault="006F4A46">
      <w:pPr>
        <w:tabs>
          <w:tab w:val="left" w:pos="341"/>
          <w:tab w:val="left" w:pos="5235"/>
        </w:tabs>
        <w:rPr>
          <w:rFonts w:hAnsi="宋体"/>
          <w:b/>
          <w:bCs/>
          <w:color w:val="FF0000"/>
          <w:szCs w:val="21"/>
        </w:rPr>
      </w:pPr>
      <w:r w:rsidRPr="00960AD2">
        <w:rPr>
          <w:rFonts w:hAnsi="宋体"/>
          <w:b/>
          <w:bCs/>
          <w:color w:val="FF0000"/>
          <w:szCs w:val="21"/>
        </w:rPr>
        <w:t>授权已授：</w:t>
      </w:r>
      <w:r w:rsidRPr="00960AD2">
        <w:rPr>
          <w:rFonts w:hint="eastAsia"/>
          <w:b/>
          <w:bCs/>
          <w:color w:val="FF0000"/>
          <w:szCs w:val="21"/>
        </w:rPr>
        <w:t>曾</w:t>
      </w:r>
      <w:r w:rsidRPr="00960AD2">
        <w:rPr>
          <w:rFonts w:hAnsi="宋体" w:hint="eastAsia"/>
          <w:b/>
          <w:bCs/>
          <w:color w:val="FF0000"/>
          <w:szCs w:val="21"/>
        </w:rPr>
        <w:t>授权</w:t>
      </w:r>
      <w:r w:rsidR="00EA52CB">
        <w:rPr>
          <w:rFonts w:hAnsi="宋体" w:hint="eastAsia"/>
          <w:b/>
          <w:bCs/>
          <w:color w:val="FF0000"/>
          <w:szCs w:val="21"/>
        </w:rPr>
        <w:t>河南大学</w:t>
      </w:r>
      <w:r w:rsidR="00673CBE" w:rsidRPr="00673CBE">
        <w:rPr>
          <w:rFonts w:hAnsi="宋体" w:hint="eastAsia"/>
          <w:b/>
          <w:bCs/>
          <w:color w:val="FF0000"/>
          <w:szCs w:val="21"/>
        </w:rPr>
        <w:t>出版社</w:t>
      </w:r>
      <w:r>
        <w:rPr>
          <w:rFonts w:hAnsi="宋体" w:hint="eastAsia"/>
          <w:b/>
          <w:bCs/>
          <w:color w:val="FF0000"/>
          <w:szCs w:val="21"/>
        </w:rPr>
        <w:t>，版权已回归</w:t>
      </w:r>
    </w:p>
    <w:p w:rsidR="004A553E" w:rsidRDefault="008C7CD5">
      <w:pPr>
        <w:tabs>
          <w:tab w:val="left" w:pos="341"/>
          <w:tab w:val="left" w:pos="5235"/>
        </w:tabs>
        <w:rPr>
          <w:rFonts w:hAnsi="宋体"/>
          <w:b/>
          <w:bCs/>
          <w:color w:val="0070C0"/>
          <w:szCs w:val="21"/>
        </w:rPr>
      </w:pPr>
      <w:r w:rsidRPr="008C7CD5">
        <w:rPr>
          <w:rFonts w:hAnsi="宋体" w:hint="eastAsia"/>
          <w:b/>
          <w:bCs/>
          <w:color w:val="0070C0"/>
          <w:szCs w:val="21"/>
        </w:rPr>
        <w:t>美亚排名：</w:t>
      </w:r>
    </w:p>
    <w:p w:rsidR="005B5649" w:rsidRPr="005B5649" w:rsidRDefault="005B5649" w:rsidP="005B5649">
      <w:pPr>
        <w:tabs>
          <w:tab w:val="left" w:pos="341"/>
          <w:tab w:val="left" w:pos="5235"/>
        </w:tabs>
        <w:rPr>
          <w:rFonts w:hAnsi="宋体"/>
          <w:b/>
          <w:bCs/>
          <w:color w:val="0070C0"/>
          <w:szCs w:val="21"/>
        </w:rPr>
      </w:pPr>
      <w:r w:rsidRPr="005B5649">
        <w:rPr>
          <w:rFonts w:hAnsi="宋体"/>
          <w:b/>
          <w:bCs/>
          <w:color w:val="0070C0"/>
          <w:szCs w:val="21"/>
        </w:rPr>
        <w:t>#58 in Books &gt; Arts &amp; Photography &gt; Music &gt; Business</w:t>
      </w:r>
    </w:p>
    <w:p w:rsidR="005B5649" w:rsidRPr="005B5649" w:rsidRDefault="005B5649" w:rsidP="005B5649">
      <w:pPr>
        <w:tabs>
          <w:tab w:val="left" w:pos="341"/>
          <w:tab w:val="left" w:pos="5235"/>
        </w:tabs>
        <w:rPr>
          <w:rFonts w:hAnsi="宋体"/>
          <w:b/>
          <w:bCs/>
          <w:color w:val="0070C0"/>
          <w:szCs w:val="21"/>
        </w:rPr>
      </w:pPr>
      <w:r w:rsidRPr="005B5649">
        <w:rPr>
          <w:rFonts w:hAnsi="宋体"/>
          <w:b/>
          <w:bCs/>
          <w:color w:val="0070C0"/>
          <w:szCs w:val="21"/>
        </w:rPr>
        <w:t>#366 in Books &gt; Arts &amp; Photography &gt; Music &gt; Biographies &gt; Rock</w:t>
      </w:r>
    </w:p>
    <w:p w:rsidR="003D547B" w:rsidRPr="008C7CD5" w:rsidRDefault="005B5649" w:rsidP="005B5649">
      <w:pPr>
        <w:tabs>
          <w:tab w:val="left" w:pos="341"/>
          <w:tab w:val="left" w:pos="5235"/>
        </w:tabs>
        <w:rPr>
          <w:rFonts w:hAnsi="宋体"/>
          <w:b/>
          <w:bCs/>
          <w:color w:val="0070C0"/>
          <w:szCs w:val="21"/>
        </w:rPr>
      </w:pPr>
      <w:r w:rsidRPr="005B5649">
        <w:rPr>
          <w:rFonts w:hAnsi="宋体"/>
          <w:b/>
          <w:bCs/>
          <w:color w:val="0070C0"/>
          <w:szCs w:val="21"/>
        </w:rPr>
        <w:t>#479 in Books &gt; Biographies &amp; Memoirs &gt; Professionals &amp; Academics &gt; Business</w:t>
      </w:r>
    </w:p>
    <w:p w:rsidR="006F4A46" w:rsidRDefault="006F4A46">
      <w:pPr>
        <w:tabs>
          <w:tab w:val="left" w:pos="341"/>
          <w:tab w:val="left" w:pos="5235"/>
        </w:tabs>
        <w:spacing w:line="280" w:lineRule="exact"/>
        <w:rPr>
          <w:rFonts w:ascii="宋体" w:hAnsi="宋体"/>
          <w:b/>
          <w:bCs/>
          <w:sz w:val="20"/>
          <w:szCs w:val="21"/>
        </w:rPr>
      </w:pPr>
    </w:p>
    <w:p w:rsidR="006F4A46" w:rsidRPr="00141209" w:rsidRDefault="00C86CDE">
      <w:pPr>
        <w:tabs>
          <w:tab w:val="left" w:pos="341"/>
          <w:tab w:val="left" w:pos="5235"/>
        </w:tabs>
        <w:spacing w:line="280" w:lineRule="exact"/>
        <w:rPr>
          <w:rFonts w:ascii="宋体" w:hAnsi="宋体"/>
          <w:b/>
          <w:bCs/>
          <w:szCs w:val="21"/>
        </w:rPr>
      </w:pPr>
      <w:r>
        <w:rPr>
          <w:noProof/>
        </w:rPr>
        <w:drawing>
          <wp:anchor distT="0" distB="0" distL="114300" distR="114300" simplePos="0" relativeHeight="251659264" behindDoc="0" locked="0" layoutInCell="1" allowOverlap="1" wp14:anchorId="19F40BB3" wp14:editId="4271874D">
            <wp:simplePos x="0" y="0"/>
            <wp:positionH relativeFrom="margin">
              <wp:posOffset>3815715</wp:posOffset>
            </wp:positionH>
            <wp:positionV relativeFrom="page">
              <wp:posOffset>5400675</wp:posOffset>
            </wp:positionV>
            <wp:extent cx="1323975" cy="1863090"/>
            <wp:effectExtent l="0" t="0" r="9525"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3975" cy="1863090"/>
                    </a:xfrm>
                    <a:prstGeom prst="rect">
                      <a:avLst/>
                    </a:prstGeom>
                  </pic:spPr>
                </pic:pic>
              </a:graphicData>
            </a:graphic>
            <wp14:sizeRelH relativeFrom="margin">
              <wp14:pctWidth>0</wp14:pctWidth>
            </wp14:sizeRelH>
            <wp14:sizeRelV relativeFrom="margin">
              <wp14:pctHeight>0</wp14:pctHeight>
            </wp14:sizeRelV>
          </wp:anchor>
        </w:drawing>
      </w:r>
      <w:r w:rsidR="006F4A46" w:rsidRPr="00141209">
        <w:rPr>
          <w:rFonts w:ascii="宋体" w:hAnsi="宋体"/>
          <w:b/>
          <w:bCs/>
          <w:szCs w:val="21"/>
        </w:rPr>
        <w:t>中简本出版记录</w:t>
      </w:r>
    </w:p>
    <w:p w:rsidR="00B00567" w:rsidRDefault="006F4A46">
      <w:pPr>
        <w:wordWrap w:val="0"/>
        <w:jc w:val="left"/>
        <w:rPr>
          <w:rFonts w:ascii="宋体" w:hAnsi="宋体" w:cs="Tahoma"/>
          <w:b/>
          <w:color w:val="000000"/>
          <w:szCs w:val="21"/>
        </w:rPr>
      </w:pPr>
      <w:r w:rsidRPr="00141209">
        <w:rPr>
          <w:rFonts w:ascii="宋体" w:hAnsi="宋体" w:cs="Tahoma"/>
          <w:b/>
          <w:color w:val="000000"/>
          <w:szCs w:val="21"/>
        </w:rPr>
        <w:t>作</w:t>
      </w:r>
      <w:r w:rsidRPr="00141209">
        <w:rPr>
          <w:rFonts w:ascii="宋体" w:hAnsi="宋体" w:cs="Tahoma" w:hint="eastAsia"/>
          <w:b/>
          <w:color w:val="000000"/>
          <w:szCs w:val="21"/>
        </w:rPr>
        <w:t xml:space="preserve">  </w:t>
      </w:r>
      <w:r w:rsidRPr="00141209">
        <w:rPr>
          <w:rFonts w:ascii="宋体" w:hAnsi="宋体" w:cs="Tahoma"/>
          <w:b/>
          <w:color w:val="000000"/>
          <w:szCs w:val="21"/>
        </w:rPr>
        <w:t>者</w:t>
      </w:r>
      <w:r w:rsidRPr="00141209">
        <w:rPr>
          <w:rFonts w:ascii="宋体" w:hAnsi="宋体" w:cs="Tahoma" w:hint="eastAsia"/>
          <w:b/>
          <w:color w:val="000000"/>
          <w:szCs w:val="21"/>
        </w:rPr>
        <w:t>：</w:t>
      </w:r>
      <w:r w:rsidR="00B00567">
        <w:rPr>
          <w:rFonts w:ascii="宋体" w:hAnsi="宋体" w:cs="Tahoma" w:hint="eastAsia"/>
          <w:b/>
          <w:color w:val="000000"/>
          <w:szCs w:val="21"/>
        </w:rPr>
        <w:t>（</w:t>
      </w:r>
      <w:r w:rsidR="00673CBE" w:rsidRPr="00673CBE">
        <w:rPr>
          <w:rFonts w:ascii="宋体" w:hAnsi="宋体" w:cs="Tahoma" w:hint="eastAsia"/>
          <w:b/>
          <w:color w:val="000000"/>
          <w:szCs w:val="21"/>
        </w:rPr>
        <w:t>美</w:t>
      </w:r>
      <w:r w:rsidR="00B00567">
        <w:rPr>
          <w:rFonts w:ascii="宋体" w:hAnsi="宋体" w:cs="Tahoma" w:hint="eastAsia"/>
          <w:b/>
          <w:color w:val="000000"/>
          <w:szCs w:val="21"/>
        </w:rPr>
        <w:t>）</w:t>
      </w:r>
      <w:r w:rsidR="00C420C1" w:rsidRPr="00C420C1">
        <w:rPr>
          <w:rFonts w:ascii="宋体" w:hAnsi="宋体" w:cs="Tahoma" w:hint="eastAsia"/>
          <w:b/>
          <w:color w:val="000000"/>
          <w:szCs w:val="21"/>
        </w:rPr>
        <w:t>克莱夫·戴维斯</w:t>
      </w:r>
      <w:r w:rsidR="00E52D4B">
        <w:rPr>
          <w:rFonts w:ascii="宋体" w:hAnsi="宋体" w:cs="Tahoma" w:hint="eastAsia"/>
          <w:b/>
          <w:color w:val="000000"/>
          <w:szCs w:val="21"/>
        </w:rPr>
        <w:t>，</w:t>
      </w:r>
      <w:r w:rsidR="00C420C1">
        <w:rPr>
          <w:rFonts w:ascii="宋体" w:hAnsi="宋体" w:cs="Tahoma" w:hint="eastAsia"/>
          <w:b/>
          <w:color w:val="000000"/>
          <w:szCs w:val="21"/>
        </w:rPr>
        <w:t>（美）</w:t>
      </w:r>
      <w:r w:rsidR="00C420C1" w:rsidRPr="00C420C1">
        <w:rPr>
          <w:rFonts w:ascii="宋体" w:hAnsi="宋体" w:cs="Tahoma" w:hint="eastAsia"/>
          <w:b/>
          <w:color w:val="000000"/>
          <w:szCs w:val="21"/>
        </w:rPr>
        <w:t xml:space="preserve">安东尼·德柯蒂斯 </w:t>
      </w:r>
      <w:r w:rsidR="00C420C1">
        <w:rPr>
          <w:rFonts w:ascii="宋体" w:hAnsi="宋体" w:cs="Tahoma" w:hint="eastAsia"/>
          <w:b/>
          <w:color w:val="000000"/>
          <w:szCs w:val="21"/>
        </w:rPr>
        <w:t xml:space="preserve"> </w:t>
      </w:r>
    </w:p>
    <w:p w:rsidR="006F4A46" w:rsidRPr="00141209" w:rsidRDefault="006F4A46">
      <w:pPr>
        <w:wordWrap w:val="0"/>
        <w:jc w:val="left"/>
        <w:rPr>
          <w:rStyle w:val="pl1"/>
          <w:rFonts w:ascii="宋体" w:hAnsi="宋体" w:cs="Tahoma"/>
          <w:b/>
          <w:color w:val="000000"/>
          <w:sz w:val="21"/>
          <w:szCs w:val="21"/>
        </w:rPr>
      </w:pPr>
      <w:r w:rsidRPr="00141209">
        <w:rPr>
          <w:rFonts w:ascii="宋体" w:hAnsi="宋体" w:cs="Tahoma"/>
          <w:b/>
          <w:color w:val="000000"/>
          <w:szCs w:val="21"/>
        </w:rPr>
        <w:t>出版社</w:t>
      </w:r>
      <w:r w:rsidRPr="00141209">
        <w:rPr>
          <w:rFonts w:ascii="宋体" w:hAnsi="宋体" w:cs="Tahoma" w:hint="eastAsia"/>
          <w:b/>
          <w:color w:val="000000"/>
          <w:szCs w:val="21"/>
        </w:rPr>
        <w:t>：</w:t>
      </w:r>
      <w:r w:rsidR="00C420C1">
        <w:rPr>
          <w:rFonts w:ascii="宋体" w:hAnsi="宋体" w:cs="Tahoma" w:hint="eastAsia"/>
          <w:b/>
          <w:color w:val="000000"/>
          <w:szCs w:val="21"/>
        </w:rPr>
        <w:t>河南大学出版社</w:t>
      </w:r>
    </w:p>
    <w:p w:rsidR="006F4A46" w:rsidRPr="00B00567" w:rsidRDefault="006F4A46">
      <w:pPr>
        <w:wordWrap w:val="0"/>
        <w:jc w:val="left"/>
        <w:rPr>
          <w:rFonts w:ascii="宋体" w:hAnsi="宋体" w:cs="Tahoma"/>
          <w:b/>
          <w:color w:val="000000"/>
          <w:szCs w:val="21"/>
        </w:rPr>
      </w:pPr>
      <w:r w:rsidRPr="00141209">
        <w:rPr>
          <w:rFonts w:ascii="宋体" w:hAnsi="宋体" w:cs="Tahoma"/>
          <w:b/>
          <w:color w:val="000000"/>
          <w:szCs w:val="21"/>
        </w:rPr>
        <w:t>译</w:t>
      </w:r>
      <w:r w:rsidRPr="00141209">
        <w:rPr>
          <w:rFonts w:ascii="宋体" w:hAnsi="宋体" w:cs="Tahoma" w:hint="eastAsia"/>
          <w:b/>
          <w:color w:val="000000"/>
          <w:szCs w:val="21"/>
        </w:rPr>
        <w:t xml:space="preserve">  </w:t>
      </w:r>
      <w:r w:rsidRPr="00141209">
        <w:rPr>
          <w:rFonts w:ascii="宋体" w:hAnsi="宋体" w:cs="Tahoma"/>
          <w:b/>
          <w:color w:val="000000"/>
          <w:szCs w:val="21"/>
        </w:rPr>
        <w:t>者</w:t>
      </w:r>
      <w:r w:rsidRPr="00141209">
        <w:rPr>
          <w:rFonts w:ascii="宋体" w:hAnsi="宋体" w:cs="Tahoma" w:hint="eastAsia"/>
          <w:b/>
          <w:color w:val="000000"/>
          <w:szCs w:val="21"/>
        </w:rPr>
        <w:t>：</w:t>
      </w:r>
      <w:r w:rsidR="00C420C1">
        <w:rPr>
          <w:rFonts w:ascii="宋体" w:hAnsi="宋体" w:cs="Tahoma" w:hint="eastAsia"/>
          <w:b/>
          <w:color w:val="000000"/>
          <w:szCs w:val="21"/>
        </w:rPr>
        <w:t>李宏杰</w:t>
      </w:r>
      <w:r w:rsidRPr="00141209">
        <w:rPr>
          <w:rFonts w:ascii="宋体" w:hAnsi="宋体" w:cs="Tahoma"/>
          <w:b/>
          <w:color w:val="000000"/>
          <w:szCs w:val="21"/>
        </w:rPr>
        <w:br/>
        <w:t>出版年</w:t>
      </w:r>
      <w:r w:rsidRPr="00141209">
        <w:rPr>
          <w:rFonts w:ascii="宋体" w:hAnsi="宋体" w:cs="Tahoma" w:hint="eastAsia"/>
          <w:b/>
          <w:color w:val="000000"/>
          <w:szCs w:val="21"/>
        </w:rPr>
        <w:t>：</w:t>
      </w:r>
      <w:r w:rsidR="00884AD9">
        <w:rPr>
          <w:rFonts w:ascii="宋体" w:hAnsi="宋体" w:cs="Tahoma"/>
          <w:b/>
          <w:color w:val="000000"/>
          <w:szCs w:val="21"/>
        </w:rPr>
        <w:t>20</w:t>
      </w:r>
      <w:r w:rsidR="008F2382">
        <w:rPr>
          <w:rFonts w:ascii="宋体" w:hAnsi="宋体" w:cs="Tahoma"/>
          <w:b/>
          <w:color w:val="000000"/>
          <w:szCs w:val="21"/>
        </w:rPr>
        <w:t>1</w:t>
      </w:r>
      <w:r w:rsidR="00C420C1">
        <w:rPr>
          <w:rFonts w:ascii="宋体" w:hAnsi="宋体" w:cs="Tahoma"/>
          <w:b/>
          <w:color w:val="000000"/>
          <w:szCs w:val="21"/>
        </w:rPr>
        <w:t>6</w:t>
      </w:r>
      <w:r w:rsidRPr="00141209">
        <w:rPr>
          <w:rFonts w:ascii="宋体" w:hAnsi="宋体" w:cs="Tahoma"/>
          <w:b/>
          <w:color w:val="000000"/>
          <w:szCs w:val="21"/>
        </w:rPr>
        <w:t>年</w:t>
      </w:r>
      <w:r w:rsidRPr="00141209">
        <w:rPr>
          <w:rFonts w:ascii="宋体" w:hAnsi="宋体" w:cs="Tahoma"/>
          <w:b/>
          <w:color w:val="000000"/>
          <w:szCs w:val="21"/>
        </w:rPr>
        <w:br/>
        <w:t>页</w:t>
      </w:r>
      <w:r w:rsidRPr="00141209">
        <w:rPr>
          <w:rFonts w:ascii="宋体" w:hAnsi="宋体" w:cs="Tahoma" w:hint="eastAsia"/>
          <w:b/>
          <w:color w:val="000000"/>
          <w:szCs w:val="21"/>
        </w:rPr>
        <w:t xml:space="preserve">  </w:t>
      </w:r>
      <w:r w:rsidRPr="00141209">
        <w:rPr>
          <w:rFonts w:ascii="宋体" w:hAnsi="宋体" w:cs="Tahoma"/>
          <w:b/>
          <w:color w:val="000000"/>
          <w:szCs w:val="21"/>
        </w:rPr>
        <w:t>数</w:t>
      </w:r>
      <w:r w:rsidRPr="00141209">
        <w:rPr>
          <w:rFonts w:ascii="宋体" w:hAnsi="宋体" w:cs="Tahoma" w:hint="eastAsia"/>
          <w:b/>
          <w:color w:val="000000"/>
          <w:szCs w:val="21"/>
        </w:rPr>
        <w:t>：</w:t>
      </w:r>
      <w:r w:rsidR="00C420C1">
        <w:rPr>
          <w:rFonts w:ascii="宋体" w:hAnsi="宋体" w:cs="Tahoma"/>
          <w:b/>
          <w:color w:val="000000"/>
          <w:szCs w:val="21"/>
        </w:rPr>
        <w:t>507</w:t>
      </w:r>
      <w:r w:rsidRPr="00141209">
        <w:rPr>
          <w:rFonts w:ascii="宋体" w:hAnsi="宋体" w:cs="Tahoma"/>
          <w:b/>
          <w:color w:val="000000"/>
          <w:szCs w:val="21"/>
        </w:rPr>
        <w:t>页</w:t>
      </w:r>
    </w:p>
    <w:p w:rsidR="006F4A46" w:rsidRPr="00141209" w:rsidRDefault="006F4A46">
      <w:pPr>
        <w:wordWrap w:val="0"/>
        <w:jc w:val="left"/>
        <w:rPr>
          <w:rFonts w:ascii="宋体" w:hAnsi="宋体" w:cs="Tahoma"/>
          <w:b/>
          <w:color w:val="000000"/>
          <w:szCs w:val="21"/>
        </w:rPr>
      </w:pPr>
      <w:r w:rsidRPr="00141209">
        <w:rPr>
          <w:rFonts w:ascii="宋体" w:hAnsi="宋体" w:cs="Tahoma" w:hint="eastAsia"/>
          <w:b/>
          <w:color w:val="000000"/>
          <w:szCs w:val="21"/>
        </w:rPr>
        <w:t>定  价</w:t>
      </w:r>
      <w:r w:rsidR="008F28CD">
        <w:rPr>
          <w:rFonts w:ascii="宋体" w:hAnsi="宋体" w:cs="Tahoma" w:hint="eastAsia"/>
          <w:b/>
          <w:color w:val="000000"/>
          <w:szCs w:val="21"/>
        </w:rPr>
        <w:t xml:space="preserve">: </w:t>
      </w:r>
      <w:r w:rsidR="00C420C1">
        <w:rPr>
          <w:rFonts w:ascii="宋体" w:hAnsi="宋体" w:cs="Tahoma"/>
          <w:b/>
          <w:color w:val="000000"/>
          <w:szCs w:val="21"/>
        </w:rPr>
        <w:t>78</w:t>
      </w:r>
      <w:r w:rsidRPr="00141209">
        <w:rPr>
          <w:rFonts w:ascii="宋体" w:hAnsi="宋体" w:cs="Tahoma" w:hint="eastAsia"/>
          <w:b/>
          <w:color w:val="000000"/>
          <w:szCs w:val="21"/>
        </w:rPr>
        <w:t>元</w:t>
      </w:r>
    </w:p>
    <w:p w:rsidR="006F4A46" w:rsidRPr="00141209" w:rsidRDefault="006F4A46">
      <w:pPr>
        <w:wordWrap w:val="0"/>
        <w:jc w:val="left"/>
        <w:rPr>
          <w:rFonts w:ascii="宋体" w:hAnsi="宋体" w:cs="Tahoma"/>
          <w:b/>
          <w:color w:val="000000"/>
          <w:szCs w:val="21"/>
        </w:rPr>
      </w:pPr>
      <w:r w:rsidRPr="00141209">
        <w:rPr>
          <w:rFonts w:ascii="宋体" w:hAnsi="宋体" w:cs="Tahoma"/>
          <w:b/>
          <w:color w:val="000000"/>
          <w:szCs w:val="21"/>
        </w:rPr>
        <w:t>装</w:t>
      </w:r>
      <w:r w:rsidRPr="00141209">
        <w:rPr>
          <w:rFonts w:ascii="宋体" w:hAnsi="宋体" w:cs="Tahoma" w:hint="eastAsia"/>
          <w:b/>
          <w:color w:val="000000"/>
          <w:szCs w:val="21"/>
        </w:rPr>
        <w:t xml:space="preserve">  </w:t>
      </w:r>
      <w:r w:rsidRPr="00141209">
        <w:rPr>
          <w:rFonts w:ascii="宋体" w:hAnsi="宋体" w:cs="Tahoma"/>
          <w:b/>
          <w:color w:val="000000"/>
          <w:szCs w:val="21"/>
        </w:rPr>
        <w:t>帧</w:t>
      </w:r>
      <w:r w:rsidRPr="00141209">
        <w:rPr>
          <w:rFonts w:ascii="宋体" w:hAnsi="宋体" w:cs="Tahoma" w:hint="eastAsia"/>
          <w:b/>
          <w:color w:val="000000"/>
          <w:szCs w:val="21"/>
        </w:rPr>
        <w:t>：</w:t>
      </w:r>
      <w:r w:rsidR="00927D25">
        <w:rPr>
          <w:rFonts w:ascii="宋体" w:hAnsi="宋体" w:cs="Tahoma" w:hint="eastAsia"/>
          <w:b/>
          <w:color w:val="000000"/>
          <w:szCs w:val="21"/>
        </w:rPr>
        <w:t>平</w:t>
      </w:r>
      <w:r w:rsidRPr="00141209">
        <w:rPr>
          <w:rFonts w:ascii="宋体" w:hAnsi="宋体" w:cs="Tahoma"/>
          <w:b/>
          <w:color w:val="000000"/>
          <w:szCs w:val="21"/>
        </w:rPr>
        <w:t>装</w:t>
      </w:r>
    </w:p>
    <w:p w:rsidR="000832C5" w:rsidRDefault="000832C5">
      <w:pPr>
        <w:tabs>
          <w:tab w:val="left" w:pos="341"/>
          <w:tab w:val="left" w:pos="5235"/>
        </w:tabs>
        <w:spacing w:line="280" w:lineRule="exact"/>
        <w:rPr>
          <w:b/>
          <w:bCs/>
          <w:szCs w:val="21"/>
        </w:rPr>
      </w:pPr>
    </w:p>
    <w:p w:rsidR="00927D25" w:rsidRPr="00B049A0" w:rsidRDefault="00927D25">
      <w:pPr>
        <w:tabs>
          <w:tab w:val="left" w:pos="341"/>
          <w:tab w:val="left" w:pos="5235"/>
        </w:tabs>
        <w:spacing w:line="280" w:lineRule="exact"/>
        <w:rPr>
          <w:b/>
          <w:bCs/>
          <w:szCs w:val="21"/>
        </w:rPr>
      </w:pPr>
    </w:p>
    <w:p w:rsidR="006F4A46" w:rsidRDefault="006F4A46">
      <w:pPr>
        <w:rPr>
          <w:b/>
          <w:bCs/>
        </w:rPr>
      </w:pPr>
      <w:r>
        <w:rPr>
          <w:rFonts w:hint="eastAsia"/>
          <w:b/>
          <w:bCs/>
        </w:rPr>
        <w:t>内容简介：</w:t>
      </w:r>
    </w:p>
    <w:p w:rsidR="00426B4B" w:rsidRDefault="00426B4B">
      <w:pPr>
        <w:rPr>
          <w:b/>
          <w:bCs/>
        </w:rPr>
      </w:pPr>
    </w:p>
    <w:p w:rsidR="00426B4B" w:rsidRDefault="00426B4B" w:rsidP="00426B4B">
      <w:pPr>
        <w:ind w:firstLineChars="200" w:firstLine="420"/>
        <w:rPr>
          <w:bCs/>
        </w:rPr>
      </w:pPr>
      <w:r w:rsidRPr="00426B4B">
        <w:rPr>
          <w:rFonts w:hint="eastAsia"/>
          <w:bCs/>
        </w:rPr>
        <w:t>“我自己的音乐产业生涯比这时间更长，要追溯到</w:t>
      </w:r>
      <w:r w:rsidRPr="00426B4B">
        <w:rPr>
          <w:rFonts w:hint="eastAsia"/>
          <w:bCs/>
        </w:rPr>
        <w:t>1965</w:t>
      </w:r>
      <w:r w:rsidRPr="00426B4B">
        <w:rPr>
          <w:rFonts w:hint="eastAsia"/>
          <w:bCs/>
        </w:rPr>
        <w:t>年，当时我刚刚开始运营哥伦比亚唱片。这真是长长的一段路——从签约詹妮丝•乔普林（</w:t>
      </w:r>
      <w:r w:rsidRPr="00426B4B">
        <w:rPr>
          <w:rFonts w:hint="eastAsia"/>
          <w:bCs/>
        </w:rPr>
        <w:t>Janis Joplin</w:t>
      </w:r>
      <w:r w:rsidRPr="00426B4B">
        <w:rPr>
          <w:rFonts w:hint="eastAsia"/>
          <w:bCs/>
        </w:rPr>
        <w:t>）到发掘惠特妮•休斯顿（</w:t>
      </w:r>
      <w:r w:rsidRPr="00426B4B">
        <w:rPr>
          <w:rFonts w:hint="eastAsia"/>
          <w:bCs/>
        </w:rPr>
        <w:t>Whitney Houston</w:t>
      </w:r>
      <w:r w:rsidRPr="00426B4B">
        <w:rPr>
          <w:rFonts w:hint="eastAsia"/>
          <w:bCs/>
        </w:rPr>
        <w:t>），从帮助桑塔纳（</w:t>
      </w:r>
      <w:r w:rsidRPr="00426B4B">
        <w:rPr>
          <w:rFonts w:hint="eastAsia"/>
          <w:bCs/>
        </w:rPr>
        <w:t>Santana</w:t>
      </w:r>
      <w:r w:rsidRPr="00426B4B">
        <w:rPr>
          <w:rFonts w:hint="eastAsia"/>
          <w:bCs/>
        </w:rPr>
        <w:t>）在</w:t>
      </w:r>
      <w:r w:rsidRPr="00426B4B">
        <w:rPr>
          <w:rFonts w:hint="eastAsia"/>
          <w:bCs/>
        </w:rPr>
        <w:t>1969</w:t>
      </w:r>
      <w:r w:rsidRPr="00426B4B">
        <w:rPr>
          <w:rFonts w:hint="eastAsia"/>
          <w:bCs/>
        </w:rPr>
        <w:t>年成名，到预见他在</w:t>
      </w:r>
      <w:r w:rsidRPr="00426B4B">
        <w:rPr>
          <w:rFonts w:hint="eastAsia"/>
          <w:bCs/>
        </w:rPr>
        <w:t>30</w:t>
      </w:r>
      <w:r w:rsidRPr="00426B4B">
        <w:rPr>
          <w:rFonts w:hint="eastAsia"/>
          <w:bCs/>
        </w:rPr>
        <w:t>年后戏剧性地回归，所有的故事，都会写进这本书。”</w:t>
      </w:r>
    </w:p>
    <w:p w:rsidR="00426B4B" w:rsidRPr="00426B4B" w:rsidRDefault="00426B4B" w:rsidP="00426B4B">
      <w:pPr>
        <w:ind w:firstLineChars="200" w:firstLine="420"/>
        <w:rPr>
          <w:bCs/>
        </w:rPr>
      </w:pPr>
    </w:p>
    <w:p w:rsidR="00426B4B" w:rsidRDefault="00426B4B" w:rsidP="00426B4B">
      <w:pPr>
        <w:ind w:firstLineChars="200" w:firstLine="420"/>
        <w:rPr>
          <w:bCs/>
        </w:rPr>
      </w:pPr>
      <w:r w:rsidRPr="00426B4B">
        <w:rPr>
          <w:rFonts w:hint="eastAsia"/>
          <w:bCs/>
        </w:rPr>
        <w:t>从鲍勃•迪伦（</w:t>
      </w:r>
      <w:r w:rsidRPr="00426B4B">
        <w:rPr>
          <w:rFonts w:hint="eastAsia"/>
          <w:bCs/>
        </w:rPr>
        <w:t>Bob Dylan</w:t>
      </w:r>
      <w:r w:rsidRPr="00426B4B">
        <w:rPr>
          <w:rFonts w:hint="eastAsia"/>
          <w:bCs/>
        </w:rPr>
        <w:t>）到保罗•西蒙（</w:t>
      </w:r>
      <w:r w:rsidRPr="00426B4B">
        <w:rPr>
          <w:rFonts w:hint="eastAsia"/>
          <w:bCs/>
        </w:rPr>
        <w:t>Paul Simon</w:t>
      </w:r>
      <w:r w:rsidRPr="00426B4B">
        <w:rPr>
          <w:rFonts w:hint="eastAsia"/>
          <w:bCs/>
        </w:rPr>
        <w:t>）</w:t>
      </w:r>
    </w:p>
    <w:p w:rsidR="00426B4B" w:rsidRDefault="00426B4B" w:rsidP="00426B4B">
      <w:pPr>
        <w:ind w:firstLineChars="200" w:firstLine="420"/>
        <w:rPr>
          <w:bCs/>
        </w:rPr>
      </w:pPr>
    </w:p>
    <w:p w:rsidR="00426B4B" w:rsidRDefault="00426B4B" w:rsidP="00426B4B">
      <w:pPr>
        <w:ind w:firstLineChars="200" w:firstLine="420"/>
        <w:rPr>
          <w:bCs/>
        </w:rPr>
      </w:pPr>
      <w:r w:rsidRPr="00426B4B">
        <w:rPr>
          <w:rFonts w:hint="eastAsia"/>
          <w:bCs/>
        </w:rPr>
        <w:lastRenderedPageBreak/>
        <w:t>从惠特妮•休斯顿（</w:t>
      </w:r>
      <w:r w:rsidRPr="00426B4B">
        <w:rPr>
          <w:rFonts w:hint="eastAsia"/>
          <w:bCs/>
        </w:rPr>
        <w:t>Whitney Houston</w:t>
      </w:r>
      <w:r w:rsidRPr="00426B4B">
        <w:rPr>
          <w:rFonts w:hint="eastAsia"/>
          <w:bCs/>
        </w:rPr>
        <w:t>）到艾丽西娅·基斯（</w:t>
      </w:r>
      <w:r w:rsidRPr="00426B4B">
        <w:rPr>
          <w:rFonts w:hint="eastAsia"/>
          <w:bCs/>
        </w:rPr>
        <w:t>Alicia Keys</w:t>
      </w:r>
      <w:r w:rsidRPr="00426B4B">
        <w:rPr>
          <w:rFonts w:hint="eastAsia"/>
          <w:bCs/>
        </w:rPr>
        <w:t>）</w:t>
      </w:r>
    </w:p>
    <w:p w:rsidR="00426B4B" w:rsidRDefault="00426B4B" w:rsidP="00426B4B">
      <w:pPr>
        <w:ind w:firstLineChars="200" w:firstLine="420"/>
        <w:rPr>
          <w:bCs/>
        </w:rPr>
      </w:pPr>
    </w:p>
    <w:p w:rsidR="00426B4B" w:rsidRDefault="00426B4B" w:rsidP="00426B4B">
      <w:pPr>
        <w:ind w:firstLineChars="200" w:firstLine="420"/>
        <w:rPr>
          <w:bCs/>
        </w:rPr>
      </w:pPr>
      <w:r w:rsidRPr="00426B4B">
        <w:rPr>
          <w:rFonts w:hint="eastAsia"/>
          <w:bCs/>
        </w:rPr>
        <w:t>众多乐坛巨星背后的传奇推手</w:t>
      </w:r>
    </w:p>
    <w:p w:rsidR="00426B4B" w:rsidRDefault="00426B4B" w:rsidP="00426B4B">
      <w:pPr>
        <w:ind w:firstLineChars="200" w:firstLine="420"/>
        <w:rPr>
          <w:bCs/>
        </w:rPr>
      </w:pPr>
    </w:p>
    <w:p w:rsidR="00426B4B" w:rsidRDefault="00426B4B" w:rsidP="00426B4B">
      <w:pPr>
        <w:ind w:firstLineChars="200" w:firstLine="420"/>
        <w:rPr>
          <w:bCs/>
        </w:rPr>
      </w:pPr>
      <w:r w:rsidRPr="00426B4B">
        <w:rPr>
          <w:rFonts w:hint="eastAsia"/>
          <w:bCs/>
        </w:rPr>
        <w:t>纵横欧美乐坛半世纪的“金耳朵”克莱夫•戴维斯（</w:t>
      </w:r>
      <w:r w:rsidRPr="00426B4B">
        <w:rPr>
          <w:rFonts w:hint="eastAsia"/>
          <w:bCs/>
        </w:rPr>
        <w:t>Clive Davis</w:t>
      </w:r>
      <w:r w:rsidRPr="00426B4B">
        <w:rPr>
          <w:rFonts w:hint="eastAsia"/>
          <w:bCs/>
        </w:rPr>
        <w:t>）毫无保留的一生自传</w:t>
      </w:r>
      <w:r>
        <w:rPr>
          <w:rFonts w:hint="eastAsia"/>
          <w:bCs/>
        </w:rPr>
        <w:t>。</w:t>
      </w:r>
    </w:p>
    <w:p w:rsidR="00426B4B" w:rsidRPr="00426B4B" w:rsidRDefault="00426B4B" w:rsidP="00426B4B">
      <w:pPr>
        <w:ind w:firstLineChars="200" w:firstLine="420"/>
        <w:rPr>
          <w:bCs/>
        </w:rPr>
      </w:pPr>
    </w:p>
    <w:p w:rsidR="00426B4B" w:rsidRDefault="00426B4B" w:rsidP="00426B4B">
      <w:pPr>
        <w:ind w:firstLineChars="200" w:firstLine="420"/>
        <w:rPr>
          <w:bCs/>
        </w:rPr>
      </w:pPr>
      <w:r w:rsidRPr="00426B4B">
        <w:rPr>
          <w:rFonts w:hint="eastAsia"/>
          <w:bCs/>
        </w:rPr>
        <w:t>唱片业从业者和流行音乐爱好者都不可错过的产业“圣经”</w:t>
      </w:r>
    </w:p>
    <w:p w:rsidR="00426B4B" w:rsidRPr="00426B4B" w:rsidRDefault="00426B4B" w:rsidP="00426B4B">
      <w:pPr>
        <w:ind w:firstLineChars="200" w:firstLine="420"/>
        <w:rPr>
          <w:bCs/>
        </w:rPr>
      </w:pPr>
    </w:p>
    <w:p w:rsidR="00426B4B" w:rsidRDefault="00426B4B" w:rsidP="00426B4B">
      <w:pPr>
        <w:ind w:firstLineChars="200" w:firstLine="420"/>
        <w:rPr>
          <w:bCs/>
        </w:rPr>
      </w:pPr>
      <w:r w:rsidRPr="00426B4B">
        <w:rPr>
          <w:rFonts w:hint="eastAsia"/>
          <w:bCs/>
        </w:rPr>
        <w:t>刘欢、汪峰、许巍、郑钧、李健、张楚、宋柯、张帆、沈黎晖、郝舫、有待、郝云、赵雷、尹亮、王磊、黄燎原、孙孟晋</w:t>
      </w:r>
      <w:r w:rsidRPr="00426B4B">
        <w:rPr>
          <w:rFonts w:hint="eastAsia"/>
          <w:bCs/>
        </w:rPr>
        <w:t xml:space="preserve"> </w:t>
      </w:r>
      <w:r w:rsidRPr="00426B4B">
        <w:rPr>
          <w:rFonts w:hint="eastAsia"/>
          <w:bCs/>
        </w:rPr>
        <w:t>联合推荐</w:t>
      </w:r>
    </w:p>
    <w:p w:rsidR="00426B4B" w:rsidRDefault="00426B4B" w:rsidP="00370DC9">
      <w:pPr>
        <w:tabs>
          <w:tab w:val="left" w:pos="341"/>
          <w:tab w:val="left" w:pos="5235"/>
        </w:tabs>
        <w:jc w:val="left"/>
        <w:rPr>
          <w:b/>
          <w:bCs/>
          <w:color w:val="000000"/>
          <w:szCs w:val="18"/>
        </w:rPr>
      </w:pPr>
    </w:p>
    <w:p w:rsidR="00370DC9" w:rsidRDefault="00370DC9" w:rsidP="00370DC9">
      <w:pPr>
        <w:tabs>
          <w:tab w:val="left" w:pos="341"/>
          <w:tab w:val="left" w:pos="5235"/>
        </w:tabs>
        <w:jc w:val="left"/>
        <w:rPr>
          <w:b/>
          <w:bCs/>
          <w:color w:val="000000"/>
          <w:szCs w:val="18"/>
        </w:rPr>
      </w:pPr>
      <w:r>
        <w:rPr>
          <w:b/>
          <w:bCs/>
          <w:color w:val="000000"/>
          <w:szCs w:val="18"/>
        </w:rPr>
        <w:t>目录</w:t>
      </w:r>
      <w:r>
        <w:rPr>
          <w:rFonts w:hint="eastAsia"/>
          <w:b/>
          <w:bCs/>
          <w:color w:val="000000"/>
          <w:szCs w:val="18"/>
        </w:rPr>
        <w:t>：</w:t>
      </w:r>
    </w:p>
    <w:p w:rsidR="00370DC9" w:rsidRPr="00370DC9" w:rsidRDefault="00370DC9" w:rsidP="00370DC9">
      <w:pPr>
        <w:tabs>
          <w:tab w:val="left" w:pos="341"/>
          <w:tab w:val="left" w:pos="5235"/>
        </w:tabs>
        <w:jc w:val="left"/>
        <w:rPr>
          <w:b/>
          <w:bCs/>
          <w:color w:val="000000"/>
          <w:szCs w:val="18"/>
        </w:rPr>
      </w:pP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布鲁克林的记忆</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化悲痛为力量</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哈佛求学</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重回纽约生活</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改变我一生的机遇</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经营哥伦比亚蟾官</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发掘艺人</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蒙特利的经历</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哥伦比亚名声大噪</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白珍珠</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西蒙和加芬克尔</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迪伦</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我想要哪种工作？</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从桑塔纳到斯普林斯汀</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天才突击和收获公司之魂</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一个幻想的终结</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寻找一个新的开始</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阿里斯塔意味着卓越</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曼尼洛狂热</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创办一个新厂牌</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帕蒂·史密斯和卢·里德</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准备好摇滚</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感恩而死</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吉尔·斯科特—赫伦和捉鬼敢死队</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百老汇、电影原声带和喜剧</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狄昂·沃威</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灵魂歌后</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新浪潮，重金属以及“艺术体操”乐队</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lastRenderedPageBreak/>
        <w:t>惠特妮</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不仅仅是巴瑞专属公司</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阿里斯塔唱片的大爆发和“米力瓦利”组合的终结</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阿里斯塔纳什维尔分公司和新一代乡村音乐</w:t>
      </w:r>
    </w:p>
    <w:p w:rsidR="00426B4B" w:rsidRPr="00426B4B" w:rsidRDefault="00426B4B" w:rsidP="00426B4B">
      <w:pPr>
        <w:widowControl/>
        <w:ind w:firstLineChars="200" w:firstLine="420"/>
        <w:rPr>
          <w:color w:val="000000"/>
          <w:kern w:val="0"/>
          <w:szCs w:val="21"/>
        </w:rPr>
      </w:pPr>
      <w:proofErr w:type="spellStart"/>
      <w:r w:rsidRPr="00426B4B">
        <w:rPr>
          <w:rFonts w:hint="eastAsia"/>
          <w:color w:val="000000"/>
          <w:kern w:val="0"/>
          <w:szCs w:val="21"/>
        </w:rPr>
        <w:t>LaFace</w:t>
      </w:r>
      <w:proofErr w:type="spellEnd"/>
      <w:r w:rsidRPr="00426B4B">
        <w:rPr>
          <w:rFonts w:hint="eastAsia"/>
          <w:color w:val="000000"/>
          <w:kern w:val="0"/>
          <w:szCs w:val="21"/>
        </w:rPr>
        <w:t>唱片的时代！</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坏男孩唱片公司</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莎拉·麦克拉克伦、“爱司基地”组合和随心所欲的</w:t>
      </w:r>
      <w:r w:rsidRPr="00426B4B">
        <w:rPr>
          <w:rFonts w:hint="eastAsia"/>
          <w:color w:val="000000"/>
          <w:kern w:val="0"/>
          <w:szCs w:val="21"/>
        </w:rPr>
        <w:t>90</w:t>
      </w:r>
      <w:r w:rsidRPr="00426B4B">
        <w:rPr>
          <w:rFonts w:hint="eastAsia"/>
          <w:color w:val="000000"/>
          <w:kern w:val="0"/>
          <w:szCs w:val="21"/>
        </w:rPr>
        <w:t>年代</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桑塔纳和专辑《超自然》</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立即成名！</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艾丽西娅</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在</w:t>
      </w:r>
      <w:r w:rsidRPr="00426B4B">
        <w:rPr>
          <w:rFonts w:hint="eastAsia"/>
          <w:color w:val="000000"/>
          <w:kern w:val="0"/>
          <w:szCs w:val="21"/>
        </w:rPr>
        <w:t>J</w:t>
      </w:r>
      <w:r w:rsidRPr="00426B4B">
        <w:rPr>
          <w:rFonts w:hint="eastAsia"/>
          <w:color w:val="000000"/>
          <w:kern w:val="0"/>
          <w:szCs w:val="21"/>
        </w:rPr>
        <w:t>唱片的那些年</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洛德·斯图尔特和《美国流行金曲簿》系列专辑</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21</w:t>
      </w:r>
      <w:r w:rsidRPr="00426B4B">
        <w:rPr>
          <w:rFonts w:hint="eastAsia"/>
          <w:color w:val="000000"/>
          <w:kern w:val="0"/>
          <w:szCs w:val="21"/>
        </w:rPr>
        <w:t>世纪曙光中的摇滚</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《美国偶像》和凯莉·克拉克森</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关于《美国偶像》的更多</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接受改变勇往直前</w:t>
      </w:r>
    </w:p>
    <w:p w:rsidR="00426B4B" w:rsidRPr="00426B4B" w:rsidRDefault="00426B4B" w:rsidP="00426B4B">
      <w:pPr>
        <w:widowControl/>
        <w:ind w:firstLineChars="200" w:firstLine="420"/>
        <w:rPr>
          <w:color w:val="000000"/>
          <w:kern w:val="0"/>
          <w:szCs w:val="21"/>
        </w:rPr>
      </w:pPr>
      <w:r w:rsidRPr="00426B4B">
        <w:rPr>
          <w:rFonts w:hint="eastAsia"/>
          <w:color w:val="000000"/>
          <w:kern w:val="0"/>
          <w:szCs w:val="21"/>
        </w:rPr>
        <w:t>索引</w:t>
      </w:r>
    </w:p>
    <w:p w:rsidR="00370DC9" w:rsidRDefault="00426B4B" w:rsidP="00426B4B">
      <w:pPr>
        <w:widowControl/>
        <w:ind w:firstLineChars="200" w:firstLine="420"/>
        <w:rPr>
          <w:color w:val="000000"/>
          <w:kern w:val="0"/>
          <w:szCs w:val="21"/>
        </w:rPr>
      </w:pPr>
      <w:r w:rsidRPr="00426B4B">
        <w:rPr>
          <w:rFonts w:hint="eastAsia"/>
          <w:color w:val="000000"/>
          <w:kern w:val="0"/>
          <w:szCs w:val="21"/>
        </w:rPr>
        <w:t>译后记</w:t>
      </w:r>
    </w:p>
    <w:p w:rsidR="009D5852" w:rsidRDefault="009D5852" w:rsidP="00370DC9">
      <w:pPr>
        <w:widowControl/>
        <w:ind w:firstLineChars="200" w:firstLine="420"/>
        <w:rPr>
          <w:color w:val="000000"/>
          <w:kern w:val="0"/>
          <w:szCs w:val="21"/>
        </w:rPr>
      </w:pPr>
    </w:p>
    <w:p w:rsidR="009D5852" w:rsidRPr="009136A6" w:rsidRDefault="009D5852" w:rsidP="009136A6">
      <w:pPr>
        <w:ind w:right="420"/>
        <w:jc w:val="left"/>
        <w:rPr>
          <w:b/>
        </w:rPr>
      </w:pPr>
      <w:r>
        <w:rPr>
          <w:rFonts w:hint="eastAsia"/>
          <w:b/>
        </w:rPr>
        <w:t>作者简介：</w:t>
      </w:r>
    </w:p>
    <w:p w:rsidR="00EA52CB" w:rsidRPr="00EA52CB" w:rsidRDefault="00EA52CB" w:rsidP="00EA52CB">
      <w:pPr>
        <w:widowControl/>
        <w:rPr>
          <w:color w:val="000000"/>
          <w:kern w:val="0"/>
          <w:szCs w:val="21"/>
        </w:rPr>
      </w:pPr>
    </w:p>
    <w:p w:rsidR="009D5852" w:rsidRDefault="00EA52CB" w:rsidP="00E52D4B">
      <w:pPr>
        <w:widowControl/>
        <w:ind w:firstLineChars="200" w:firstLine="422"/>
        <w:jc w:val="left"/>
        <w:rPr>
          <w:color w:val="000000"/>
          <w:kern w:val="0"/>
          <w:szCs w:val="21"/>
        </w:rPr>
      </w:pPr>
      <w:r w:rsidRPr="00E52D4B">
        <w:rPr>
          <w:rFonts w:hint="eastAsia"/>
          <w:b/>
          <w:color w:val="000000"/>
          <w:kern w:val="0"/>
          <w:szCs w:val="21"/>
        </w:rPr>
        <w:t>克莱夫·戴维斯</w:t>
      </w:r>
      <w:r w:rsidRPr="00E52D4B">
        <w:rPr>
          <w:rFonts w:hint="eastAsia"/>
          <w:b/>
          <w:color w:val="000000"/>
          <w:kern w:val="0"/>
          <w:szCs w:val="21"/>
        </w:rPr>
        <w:t xml:space="preserve"> Clive Davis (1932-)</w:t>
      </w:r>
      <w:r w:rsidRPr="00EA52CB">
        <w:rPr>
          <w:rFonts w:hint="eastAsia"/>
          <w:color w:val="000000"/>
          <w:kern w:val="0"/>
          <w:szCs w:val="21"/>
        </w:rPr>
        <w:t>，美国传奇唱片制作人，阿里斯塔唱片公司的创始人，唱片工业史上发掘天才最多的“金耳朵”。他的人生几乎代表了整个美国流行乐发展史。安东尼·德柯蒂斯</w:t>
      </w:r>
      <w:r w:rsidRPr="00EA52CB">
        <w:rPr>
          <w:rFonts w:hint="eastAsia"/>
          <w:color w:val="000000"/>
          <w:kern w:val="0"/>
          <w:szCs w:val="21"/>
        </w:rPr>
        <w:t xml:space="preserve"> Anthony </w:t>
      </w:r>
      <w:proofErr w:type="spellStart"/>
      <w:r w:rsidRPr="00EA52CB">
        <w:rPr>
          <w:rFonts w:hint="eastAsia"/>
          <w:color w:val="000000"/>
          <w:kern w:val="0"/>
          <w:szCs w:val="21"/>
        </w:rPr>
        <w:t>DeCurtis</w:t>
      </w:r>
      <w:proofErr w:type="spellEnd"/>
      <w:r w:rsidRPr="00EA52CB">
        <w:rPr>
          <w:rFonts w:hint="eastAsia"/>
          <w:color w:val="000000"/>
          <w:kern w:val="0"/>
          <w:szCs w:val="21"/>
        </w:rPr>
        <w:t xml:space="preserve"> </w:t>
      </w:r>
      <w:r w:rsidRPr="00EA52CB">
        <w:rPr>
          <w:rFonts w:hint="eastAsia"/>
          <w:color w:val="000000"/>
          <w:kern w:val="0"/>
          <w:szCs w:val="21"/>
        </w:rPr>
        <w:t>是《滚石》杂志特约编辑，同时是多家音乐与娱乐媒体撰稿人，现于宾夕法尼亚大学和纽约大学任教。</w:t>
      </w:r>
    </w:p>
    <w:p w:rsidR="009D5852" w:rsidRDefault="009D5852" w:rsidP="009D5852">
      <w:pPr>
        <w:widowControl/>
        <w:rPr>
          <w:color w:val="000000"/>
          <w:kern w:val="0"/>
          <w:szCs w:val="21"/>
        </w:rPr>
      </w:pPr>
    </w:p>
    <w:p w:rsidR="009D5852" w:rsidRDefault="009D5852" w:rsidP="009D5852">
      <w:pPr>
        <w:widowControl/>
        <w:rPr>
          <w:b/>
          <w:color w:val="000000"/>
          <w:kern w:val="0"/>
          <w:szCs w:val="21"/>
        </w:rPr>
      </w:pPr>
      <w:r w:rsidRPr="009D5852">
        <w:rPr>
          <w:b/>
          <w:color w:val="000000"/>
          <w:kern w:val="0"/>
          <w:szCs w:val="21"/>
        </w:rPr>
        <w:t>媒体评价</w:t>
      </w:r>
      <w:r w:rsidRPr="009D5852">
        <w:rPr>
          <w:rFonts w:hint="eastAsia"/>
          <w:b/>
          <w:color w:val="000000"/>
          <w:kern w:val="0"/>
          <w:szCs w:val="21"/>
        </w:rPr>
        <w:t>：</w:t>
      </w:r>
    </w:p>
    <w:p w:rsidR="00E52D4B" w:rsidRPr="00426B4B" w:rsidRDefault="00E52D4B" w:rsidP="00E52D4B">
      <w:pPr>
        <w:ind w:firstLineChars="200" w:firstLine="420"/>
        <w:jc w:val="left"/>
        <w:rPr>
          <w:bCs/>
        </w:rPr>
      </w:pPr>
    </w:p>
    <w:p w:rsidR="00E52D4B" w:rsidRDefault="00E52D4B" w:rsidP="00E52D4B">
      <w:pPr>
        <w:ind w:firstLineChars="200" w:firstLine="420"/>
        <w:jc w:val="left"/>
        <w:rPr>
          <w:bCs/>
        </w:rPr>
      </w:pPr>
      <w:r w:rsidRPr="00426B4B">
        <w:rPr>
          <w:rFonts w:hint="eastAsia"/>
          <w:bCs/>
        </w:rPr>
        <w:t>在整个音乐圈，没有人像克莱夫•戴维斯这样独一无二。他就像《现代启示录》里的罗伯特•杜瓦尔。——</w:t>
      </w:r>
      <w:r w:rsidRPr="00426B4B">
        <w:rPr>
          <w:rFonts w:hint="eastAsia"/>
          <w:bCs/>
        </w:rPr>
        <w:t>Patti Smith</w:t>
      </w:r>
    </w:p>
    <w:p w:rsidR="00E52D4B" w:rsidRPr="00426B4B" w:rsidRDefault="00E52D4B" w:rsidP="00E52D4B">
      <w:pPr>
        <w:ind w:firstLineChars="200" w:firstLine="420"/>
        <w:jc w:val="left"/>
        <w:rPr>
          <w:bCs/>
        </w:rPr>
      </w:pPr>
    </w:p>
    <w:p w:rsidR="00E52D4B" w:rsidRDefault="00E52D4B" w:rsidP="00E52D4B">
      <w:pPr>
        <w:ind w:firstLineChars="200" w:firstLine="420"/>
        <w:jc w:val="left"/>
        <w:rPr>
          <w:bCs/>
        </w:rPr>
      </w:pPr>
      <w:r w:rsidRPr="00426B4B">
        <w:rPr>
          <w:rFonts w:hint="eastAsia"/>
          <w:bCs/>
        </w:rPr>
        <w:t>克莱夫是个不可思议的人物，没人能轻易取代他。——</w:t>
      </w:r>
      <w:r w:rsidRPr="00426B4B">
        <w:rPr>
          <w:rFonts w:hint="eastAsia"/>
          <w:bCs/>
        </w:rPr>
        <w:t>Doug Morris</w:t>
      </w:r>
      <w:r w:rsidRPr="00426B4B">
        <w:rPr>
          <w:rFonts w:hint="eastAsia"/>
          <w:bCs/>
        </w:rPr>
        <w:t>（索尼音乐娱乐</w:t>
      </w:r>
      <w:r w:rsidRPr="00426B4B">
        <w:rPr>
          <w:rFonts w:hint="eastAsia"/>
          <w:bCs/>
        </w:rPr>
        <w:t>CEO</w:t>
      </w:r>
      <w:r w:rsidRPr="00426B4B">
        <w:rPr>
          <w:rFonts w:hint="eastAsia"/>
          <w:bCs/>
        </w:rPr>
        <w:t>）</w:t>
      </w:r>
    </w:p>
    <w:p w:rsidR="00E52D4B" w:rsidRPr="00426B4B" w:rsidRDefault="00E52D4B" w:rsidP="00E52D4B">
      <w:pPr>
        <w:ind w:firstLineChars="200" w:firstLine="420"/>
        <w:jc w:val="left"/>
        <w:rPr>
          <w:bCs/>
        </w:rPr>
      </w:pPr>
    </w:p>
    <w:p w:rsidR="00E52D4B" w:rsidRPr="00426B4B" w:rsidRDefault="00E52D4B" w:rsidP="00E52D4B">
      <w:pPr>
        <w:ind w:firstLineChars="200" w:firstLine="420"/>
        <w:jc w:val="left"/>
        <w:rPr>
          <w:bCs/>
        </w:rPr>
      </w:pPr>
      <w:r w:rsidRPr="00426B4B">
        <w:rPr>
          <w:rFonts w:hint="eastAsia"/>
          <w:bCs/>
        </w:rPr>
        <w:t>80</w:t>
      </w:r>
      <w:r w:rsidRPr="00426B4B">
        <w:rPr>
          <w:rFonts w:hint="eastAsia"/>
          <w:bCs/>
        </w:rPr>
        <w:t>岁的克莱夫•戴维斯比音乐产业内</w:t>
      </w:r>
      <w:r w:rsidRPr="00426B4B">
        <w:rPr>
          <w:rFonts w:hint="eastAsia"/>
          <w:bCs/>
        </w:rPr>
        <w:t>99%</w:t>
      </w:r>
      <w:r w:rsidRPr="00426B4B">
        <w:rPr>
          <w:rFonts w:hint="eastAsia"/>
          <w:bCs/>
        </w:rPr>
        <w:t>的</w:t>
      </w:r>
      <w:r w:rsidRPr="00426B4B">
        <w:rPr>
          <w:rFonts w:hint="eastAsia"/>
          <w:bCs/>
        </w:rPr>
        <w:t>20</w:t>
      </w:r>
      <w:r w:rsidRPr="00426B4B">
        <w:rPr>
          <w:rFonts w:hint="eastAsia"/>
          <w:bCs/>
        </w:rPr>
        <w:t>岁、</w:t>
      </w:r>
      <w:r w:rsidRPr="00426B4B">
        <w:rPr>
          <w:rFonts w:hint="eastAsia"/>
          <w:bCs/>
        </w:rPr>
        <w:t>30</w:t>
      </w:r>
      <w:r w:rsidRPr="00426B4B">
        <w:rPr>
          <w:rFonts w:hint="eastAsia"/>
          <w:bCs/>
        </w:rPr>
        <w:t>岁和</w:t>
      </w:r>
      <w:r w:rsidRPr="00426B4B">
        <w:rPr>
          <w:rFonts w:hint="eastAsia"/>
          <w:bCs/>
        </w:rPr>
        <w:t>40</w:t>
      </w:r>
      <w:r w:rsidRPr="00426B4B">
        <w:rPr>
          <w:rFonts w:hint="eastAsia"/>
          <w:bCs/>
        </w:rPr>
        <w:t>岁的人都要厉害。</w:t>
      </w:r>
    </w:p>
    <w:p w:rsidR="00E52D4B" w:rsidRDefault="00E52D4B" w:rsidP="00E52D4B">
      <w:pPr>
        <w:jc w:val="left"/>
        <w:rPr>
          <w:bCs/>
        </w:rPr>
      </w:pPr>
      <w:r w:rsidRPr="00426B4B">
        <w:rPr>
          <w:rFonts w:hint="eastAsia"/>
          <w:bCs/>
        </w:rPr>
        <w:t>——</w:t>
      </w:r>
      <w:r w:rsidRPr="00426B4B">
        <w:rPr>
          <w:rFonts w:hint="eastAsia"/>
          <w:bCs/>
        </w:rPr>
        <w:t>Simon Cowell</w:t>
      </w:r>
      <w:r w:rsidRPr="00426B4B">
        <w:rPr>
          <w:rFonts w:hint="eastAsia"/>
          <w:bCs/>
        </w:rPr>
        <w:t>（《美国偶像》导师）</w:t>
      </w:r>
    </w:p>
    <w:p w:rsidR="00E52D4B" w:rsidRPr="00426B4B" w:rsidRDefault="00E52D4B" w:rsidP="00E52D4B">
      <w:pPr>
        <w:jc w:val="left"/>
        <w:rPr>
          <w:bCs/>
        </w:rPr>
      </w:pPr>
    </w:p>
    <w:p w:rsidR="00E52D4B" w:rsidRDefault="00E52D4B" w:rsidP="00E52D4B">
      <w:pPr>
        <w:ind w:firstLineChars="200" w:firstLine="420"/>
        <w:jc w:val="left"/>
        <w:rPr>
          <w:bCs/>
        </w:rPr>
      </w:pPr>
      <w:r w:rsidRPr="00426B4B">
        <w:rPr>
          <w:rFonts w:hint="eastAsia"/>
          <w:bCs/>
        </w:rPr>
        <w:t>点石成金。至今为止，还没有第二个人写出过像戴维斯先生这样揭露如此多唱片业内幕的书。——《华尔街日报》</w:t>
      </w:r>
    </w:p>
    <w:p w:rsidR="00E52D4B" w:rsidRPr="00426B4B" w:rsidRDefault="00E52D4B" w:rsidP="00E52D4B">
      <w:pPr>
        <w:ind w:firstLineChars="200" w:firstLine="420"/>
        <w:jc w:val="left"/>
        <w:rPr>
          <w:bCs/>
        </w:rPr>
      </w:pPr>
    </w:p>
    <w:p w:rsidR="00E52D4B" w:rsidRDefault="00E52D4B" w:rsidP="00E52D4B">
      <w:pPr>
        <w:ind w:firstLineChars="200" w:firstLine="420"/>
        <w:jc w:val="left"/>
        <w:rPr>
          <w:bCs/>
        </w:rPr>
      </w:pPr>
      <w:r w:rsidRPr="00426B4B">
        <w:rPr>
          <w:rFonts w:hint="eastAsia"/>
          <w:bCs/>
        </w:rPr>
        <w:t>在这本回忆录里，曾为布鲁斯•斯普林斯汀到惠特妮•休斯顿等巨星引路的男人分享了他</w:t>
      </w:r>
      <w:r w:rsidRPr="00426B4B">
        <w:rPr>
          <w:rFonts w:hint="eastAsia"/>
          <w:bCs/>
        </w:rPr>
        <w:lastRenderedPageBreak/>
        <w:t>成功的秘密。——《人物》</w:t>
      </w:r>
    </w:p>
    <w:p w:rsidR="00E52D4B" w:rsidRPr="00426B4B" w:rsidRDefault="00E52D4B" w:rsidP="00E52D4B">
      <w:pPr>
        <w:ind w:firstLineChars="200" w:firstLine="420"/>
        <w:jc w:val="left"/>
        <w:rPr>
          <w:bCs/>
        </w:rPr>
      </w:pPr>
    </w:p>
    <w:p w:rsidR="00E52D4B" w:rsidRPr="00426B4B" w:rsidRDefault="00E52D4B" w:rsidP="00E52D4B">
      <w:pPr>
        <w:ind w:firstLineChars="200" w:firstLine="420"/>
        <w:jc w:val="left"/>
        <w:rPr>
          <w:bCs/>
        </w:rPr>
      </w:pPr>
      <w:r w:rsidRPr="00426B4B">
        <w:rPr>
          <w:rFonts w:hint="eastAsia"/>
          <w:bCs/>
        </w:rPr>
        <w:t>这本书里有太多不可思议的故事，简直是横贯整个音乐历史的一次漫步。——</w:t>
      </w:r>
      <w:r w:rsidRPr="00426B4B">
        <w:rPr>
          <w:rFonts w:hint="eastAsia"/>
          <w:bCs/>
        </w:rPr>
        <w:t xml:space="preserve">Ryan </w:t>
      </w:r>
      <w:proofErr w:type="spellStart"/>
      <w:r w:rsidRPr="00426B4B">
        <w:rPr>
          <w:rFonts w:hint="eastAsia"/>
          <w:bCs/>
        </w:rPr>
        <w:t>Seacrest</w:t>
      </w:r>
      <w:proofErr w:type="spellEnd"/>
    </w:p>
    <w:p w:rsidR="00E52D4B" w:rsidRDefault="00E52D4B" w:rsidP="00E52D4B">
      <w:pPr>
        <w:widowControl/>
        <w:jc w:val="left"/>
        <w:rPr>
          <w:b/>
          <w:color w:val="000000"/>
          <w:kern w:val="0"/>
          <w:szCs w:val="21"/>
        </w:rPr>
      </w:pPr>
    </w:p>
    <w:p w:rsidR="003D547B" w:rsidRPr="003D547B" w:rsidRDefault="003D547B" w:rsidP="00E52D4B">
      <w:pPr>
        <w:widowControl/>
        <w:jc w:val="left"/>
        <w:rPr>
          <w:color w:val="000000"/>
          <w:kern w:val="0"/>
          <w:szCs w:val="21"/>
        </w:rPr>
      </w:pPr>
      <w:r w:rsidRPr="003D547B">
        <w:rPr>
          <w:color w:val="000000"/>
          <w:kern w:val="0"/>
          <w:szCs w:val="21"/>
        </w:rPr>
        <w:t xml:space="preserve">“The Midas Touch. Until now, no one has written a book that reveals as much about the industry as Mr. Davis’ book does. It is hard to imagine a better survey of popular music during its 50 year commercial peak than this one.” </w:t>
      </w:r>
      <w:r w:rsidR="009004E7">
        <w:rPr>
          <w:rFonts w:hint="eastAsia"/>
          <w:color w:val="000000"/>
          <w:kern w:val="0"/>
          <w:szCs w:val="21"/>
        </w:rPr>
        <w:t>——</w:t>
      </w:r>
      <w:r w:rsidRPr="003D547B">
        <w:rPr>
          <w:i/>
          <w:color w:val="000000"/>
          <w:kern w:val="0"/>
          <w:szCs w:val="21"/>
        </w:rPr>
        <w:t>The Wall Street Journal</w:t>
      </w:r>
    </w:p>
    <w:p w:rsidR="003D547B" w:rsidRPr="003D547B" w:rsidRDefault="003D547B" w:rsidP="00E52D4B">
      <w:pPr>
        <w:widowControl/>
        <w:jc w:val="left"/>
        <w:rPr>
          <w:color w:val="000000"/>
          <w:kern w:val="0"/>
          <w:szCs w:val="21"/>
        </w:rPr>
      </w:pPr>
    </w:p>
    <w:p w:rsidR="003D547B" w:rsidRPr="003D547B" w:rsidRDefault="003D547B" w:rsidP="00E52D4B">
      <w:pPr>
        <w:widowControl/>
        <w:jc w:val="left"/>
        <w:rPr>
          <w:color w:val="000000"/>
          <w:kern w:val="0"/>
          <w:szCs w:val="21"/>
        </w:rPr>
      </w:pPr>
      <w:r w:rsidRPr="003D547B">
        <w:rPr>
          <w:color w:val="000000"/>
          <w:kern w:val="0"/>
          <w:szCs w:val="21"/>
        </w:rPr>
        <w:t xml:space="preserve">"The pages of The Soundtrack of My Life are filled with fantastic scenes and revelations." </w:t>
      </w:r>
      <w:r w:rsidR="009004E7">
        <w:rPr>
          <w:rFonts w:hint="eastAsia"/>
          <w:color w:val="000000"/>
          <w:kern w:val="0"/>
          <w:szCs w:val="21"/>
        </w:rPr>
        <w:t>——</w:t>
      </w:r>
      <w:r w:rsidRPr="003D547B">
        <w:rPr>
          <w:i/>
          <w:color w:val="000000"/>
          <w:kern w:val="0"/>
          <w:szCs w:val="21"/>
        </w:rPr>
        <w:t>The Los Angeles Times</w:t>
      </w:r>
    </w:p>
    <w:p w:rsidR="003D547B" w:rsidRPr="003D547B" w:rsidRDefault="003D547B" w:rsidP="00E52D4B">
      <w:pPr>
        <w:widowControl/>
        <w:jc w:val="left"/>
        <w:rPr>
          <w:color w:val="000000"/>
          <w:kern w:val="0"/>
          <w:szCs w:val="21"/>
        </w:rPr>
      </w:pPr>
    </w:p>
    <w:p w:rsidR="003D547B" w:rsidRPr="003D547B" w:rsidRDefault="003D547B" w:rsidP="00E52D4B">
      <w:pPr>
        <w:widowControl/>
        <w:jc w:val="left"/>
        <w:rPr>
          <w:color w:val="000000"/>
          <w:kern w:val="0"/>
          <w:szCs w:val="21"/>
        </w:rPr>
      </w:pPr>
      <w:r w:rsidRPr="003D547B">
        <w:rPr>
          <w:rFonts w:hint="eastAsia"/>
          <w:color w:val="000000"/>
          <w:kern w:val="0"/>
          <w:szCs w:val="21"/>
        </w:rPr>
        <w:t>“</w:t>
      </w:r>
      <w:r w:rsidRPr="003D547B">
        <w:rPr>
          <w:color w:val="000000"/>
          <w:kern w:val="0"/>
          <w:szCs w:val="21"/>
        </w:rPr>
        <w:t xml:space="preserve">Who put the </w:t>
      </w:r>
      <w:proofErr w:type="spellStart"/>
      <w:r w:rsidRPr="003D547B">
        <w:rPr>
          <w:color w:val="000000"/>
          <w:kern w:val="0"/>
          <w:szCs w:val="21"/>
        </w:rPr>
        <w:t>bomp</w:t>
      </w:r>
      <w:proofErr w:type="spellEnd"/>
      <w:r w:rsidRPr="003D547B">
        <w:rPr>
          <w:color w:val="000000"/>
          <w:kern w:val="0"/>
          <w:szCs w:val="21"/>
        </w:rPr>
        <w:t xml:space="preserve">, Barry Mann asked in his 1961 single, in the </w:t>
      </w:r>
      <w:proofErr w:type="spellStart"/>
      <w:r w:rsidRPr="003D547B">
        <w:rPr>
          <w:color w:val="000000"/>
          <w:kern w:val="0"/>
          <w:szCs w:val="21"/>
        </w:rPr>
        <w:t>bomp</w:t>
      </w:r>
      <w:proofErr w:type="spellEnd"/>
      <w:r w:rsidRPr="003D547B">
        <w:rPr>
          <w:color w:val="000000"/>
          <w:kern w:val="0"/>
          <w:szCs w:val="21"/>
        </w:rPr>
        <w:t xml:space="preserve"> bah </w:t>
      </w:r>
      <w:proofErr w:type="spellStart"/>
      <w:r w:rsidRPr="003D547B">
        <w:rPr>
          <w:color w:val="000000"/>
          <w:kern w:val="0"/>
          <w:szCs w:val="21"/>
        </w:rPr>
        <w:t>bomp</w:t>
      </w:r>
      <w:proofErr w:type="spellEnd"/>
      <w:r w:rsidRPr="003D547B">
        <w:rPr>
          <w:color w:val="000000"/>
          <w:kern w:val="0"/>
          <w:szCs w:val="21"/>
        </w:rPr>
        <w:t xml:space="preserve"> bah </w:t>
      </w:r>
      <w:proofErr w:type="spellStart"/>
      <w:r w:rsidRPr="003D547B">
        <w:rPr>
          <w:color w:val="000000"/>
          <w:kern w:val="0"/>
          <w:szCs w:val="21"/>
        </w:rPr>
        <w:t>bomp</w:t>
      </w:r>
      <w:proofErr w:type="spellEnd"/>
      <w:r w:rsidRPr="003D547B">
        <w:rPr>
          <w:color w:val="000000"/>
          <w:kern w:val="0"/>
          <w:szCs w:val="21"/>
        </w:rPr>
        <w:t xml:space="preserve">? Mr. Mann wanted to shake that person’s hand. For much of the 1960’s, 70’s, 80‘s 90’s and 00’s, a pretty good answer to that existential question was Clive Davis. As the head of Columbia Records and then Arista, the label he founded, Mr. Davis had a knack for introducing good singers to good material. The results tended to be explosive, as if he were dropping packages of Mentos into two-liter bottles of Diet Coke.” </w:t>
      </w:r>
      <w:r w:rsidR="005B5649">
        <w:rPr>
          <w:rFonts w:hint="eastAsia"/>
          <w:color w:val="000000"/>
          <w:kern w:val="0"/>
          <w:szCs w:val="21"/>
        </w:rPr>
        <w:t>——</w:t>
      </w:r>
      <w:r w:rsidRPr="003D547B">
        <w:rPr>
          <w:i/>
          <w:color w:val="000000"/>
          <w:kern w:val="0"/>
          <w:szCs w:val="21"/>
        </w:rPr>
        <w:t>The New York Times</w:t>
      </w:r>
    </w:p>
    <w:p w:rsidR="003D547B" w:rsidRPr="003D547B" w:rsidRDefault="003D547B" w:rsidP="00E52D4B">
      <w:pPr>
        <w:widowControl/>
        <w:jc w:val="left"/>
        <w:rPr>
          <w:color w:val="000000"/>
          <w:kern w:val="0"/>
          <w:szCs w:val="21"/>
        </w:rPr>
      </w:pPr>
    </w:p>
    <w:p w:rsidR="003D547B" w:rsidRDefault="003D547B" w:rsidP="00E52D4B">
      <w:pPr>
        <w:widowControl/>
        <w:jc w:val="left"/>
        <w:rPr>
          <w:color w:val="000000"/>
          <w:kern w:val="0"/>
          <w:szCs w:val="21"/>
        </w:rPr>
      </w:pPr>
      <w:r w:rsidRPr="003D547B">
        <w:rPr>
          <w:rFonts w:hint="eastAsia"/>
          <w:color w:val="000000"/>
          <w:kern w:val="0"/>
          <w:szCs w:val="21"/>
        </w:rPr>
        <w:t>“</w:t>
      </w:r>
      <w:r w:rsidRPr="003D547B">
        <w:rPr>
          <w:color w:val="000000"/>
          <w:kern w:val="0"/>
          <w:szCs w:val="21"/>
        </w:rPr>
        <w:t xml:space="preserve">The book shows why Davis holds a rarefied status in the music world — an executive almost as famous as his performers.” </w:t>
      </w:r>
      <w:r w:rsidR="005B5649">
        <w:rPr>
          <w:rFonts w:hint="eastAsia"/>
          <w:color w:val="000000"/>
          <w:kern w:val="0"/>
          <w:szCs w:val="21"/>
        </w:rPr>
        <w:t>——</w:t>
      </w:r>
      <w:r w:rsidRPr="003D547B">
        <w:rPr>
          <w:i/>
          <w:color w:val="000000"/>
          <w:kern w:val="0"/>
          <w:szCs w:val="21"/>
        </w:rPr>
        <w:t>Associated Press</w:t>
      </w:r>
    </w:p>
    <w:p w:rsidR="00E52D4B" w:rsidRPr="003D547B" w:rsidRDefault="00E52D4B" w:rsidP="003D547B">
      <w:pPr>
        <w:widowControl/>
        <w:rPr>
          <w:color w:val="000000"/>
          <w:kern w:val="0"/>
          <w:szCs w:val="21"/>
        </w:rPr>
      </w:pPr>
    </w:p>
    <w:p w:rsidR="00B00567" w:rsidRPr="000B4EC6" w:rsidRDefault="00B00567" w:rsidP="000B4EC6">
      <w:pPr>
        <w:ind w:right="420"/>
        <w:jc w:val="left"/>
        <w:rPr>
          <w:b/>
        </w:rPr>
      </w:pPr>
    </w:p>
    <w:p w:rsidR="001A1CE8" w:rsidRPr="0058486A" w:rsidRDefault="001A1CE8" w:rsidP="001A1CE8">
      <w:pPr>
        <w:spacing w:line="0" w:lineRule="atLeast"/>
        <w:ind w:right="420"/>
        <w:rPr>
          <w:b/>
          <w:bCs/>
          <w:szCs w:val="21"/>
        </w:rPr>
      </w:pPr>
      <w:bookmarkStart w:id="1" w:name="_GoBack"/>
      <w:r w:rsidRPr="0058486A">
        <w:rPr>
          <w:b/>
          <w:bCs/>
          <w:szCs w:val="21"/>
        </w:rPr>
        <w:t>谢谢您的阅读！</w:t>
      </w:r>
    </w:p>
    <w:p w:rsidR="001A1CE8" w:rsidRPr="0058486A" w:rsidRDefault="001A1CE8" w:rsidP="001A1CE8">
      <w:pPr>
        <w:spacing w:line="0" w:lineRule="atLeast"/>
        <w:ind w:right="420"/>
        <w:rPr>
          <w:b/>
          <w:bCs/>
          <w:szCs w:val="21"/>
        </w:rPr>
      </w:pPr>
      <w:r w:rsidRPr="0058486A">
        <w:rPr>
          <w:b/>
          <w:bCs/>
          <w:szCs w:val="21"/>
        </w:rPr>
        <w:t>请将回馈信息发至：黄家坤（</w:t>
      </w:r>
      <w:r w:rsidRPr="0058486A">
        <w:rPr>
          <w:b/>
          <w:bCs/>
          <w:szCs w:val="21"/>
        </w:rPr>
        <w:t>Jackie Huang</w:t>
      </w:r>
      <w:r w:rsidRPr="0058486A">
        <w:rPr>
          <w:b/>
          <w:bCs/>
          <w:szCs w:val="21"/>
        </w:rPr>
        <w:t>）</w:t>
      </w:r>
    </w:p>
    <w:p w:rsidR="001A1CE8" w:rsidRPr="0058486A" w:rsidRDefault="001A1CE8" w:rsidP="001A1CE8">
      <w:pPr>
        <w:spacing w:line="0" w:lineRule="atLeast"/>
        <w:ind w:right="420"/>
        <w:rPr>
          <w:bCs/>
          <w:szCs w:val="21"/>
        </w:rPr>
      </w:pPr>
      <w:r w:rsidRPr="0058486A">
        <w:rPr>
          <w:bCs/>
          <w:szCs w:val="21"/>
        </w:rPr>
        <w:t>安德鲁</w:t>
      </w:r>
      <w:r w:rsidRPr="0058486A">
        <w:rPr>
          <w:bCs/>
          <w:szCs w:val="21"/>
        </w:rPr>
        <w:t>•</w:t>
      </w:r>
      <w:r w:rsidRPr="0058486A">
        <w:rPr>
          <w:bCs/>
          <w:szCs w:val="21"/>
        </w:rPr>
        <w:t>纳伯格联合国际有限公司北京代表处</w:t>
      </w:r>
    </w:p>
    <w:p w:rsidR="001A1CE8" w:rsidRPr="0058486A" w:rsidRDefault="001A1CE8" w:rsidP="001A1CE8">
      <w:pPr>
        <w:spacing w:line="0" w:lineRule="atLeast"/>
        <w:ind w:right="420"/>
        <w:rPr>
          <w:bCs/>
          <w:szCs w:val="21"/>
        </w:rPr>
      </w:pPr>
      <w:r w:rsidRPr="0058486A">
        <w:rPr>
          <w:bCs/>
          <w:szCs w:val="21"/>
        </w:rPr>
        <w:t>北京市海淀区中关村大街甲</w:t>
      </w:r>
      <w:r w:rsidRPr="0058486A">
        <w:rPr>
          <w:bCs/>
          <w:szCs w:val="21"/>
        </w:rPr>
        <w:t>59</w:t>
      </w:r>
      <w:r w:rsidRPr="0058486A">
        <w:rPr>
          <w:bCs/>
          <w:szCs w:val="21"/>
        </w:rPr>
        <w:t>号中国人民大学文化大厦</w:t>
      </w:r>
      <w:r w:rsidRPr="0058486A">
        <w:rPr>
          <w:bCs/>
          <w:szCs w:val="21"/>
        </w:rPr>
        <w:t>1705</w:t>
      </w:r>
      <w:r w:rsidRPr="0058486A">
        <w:rPr>
          <w:bCs/>
          <w:szCs w:val="21"/>
        </w:rPr>
        <w:t>室，</w:t>
      </w:r>
      <w:r w:rsidRPr="0058486A">
        <w:rPr>
          <w:bCs/>
          <w:szCs w:val="21"/>
        </w:rPr>
        <w:t>100872</w:t>
      </w:r>
    </w:p>
    <w:p w:rsidR="001A1CE8" w:rsidRPr="0058486A" w:rsidRDefault="001A1CE8" w:rsidP="001A1CE8">
      <w:pPr>
        <w:spacing w:line="0" w:lineRule="atLeast"/>
        <w:ind w:right="420"/>
        <w:rPr>
          <w:bCs/>
          <w:szCs w:val="21"/>
        </w:rPr>
      </w:pPr>
      <w:r w:rsidRPr="0058486A">
        <w:rPr>
          <w:bCs/>
          <w:szCs w:val="21"/>
        </w:rPr>
        <w:t>电</w:t>
      </w:r>
      <w:r w:rsidRPr="0058486A">
        <w:rPr>
          <w:bCs/>
          <w:szCs w:val="21"/>
        </w:rPr>
        <w:t xml:space="preserve"> </w:t>
      </w:r>
      <w:r w:rsidRPr="0058486A">
        <w:rPr>
          <w:bCs/>
          <w:szCs w:val="21"/>
        </w:rPr>
        <w:t>话：</w:t>
      </w:r>
      <w:r w:rsidRPr="0058486A">
        <w:rPr>
          <w:bCs/>
          <w:szCs w:val="21"/>
        </w:rPr>
        <w:t>010-82504506</w:t>
      </w:r>
    </w:p>
    <w:p w:rsidR="001A1CE8" w:rsidRPr="0058486A" w:rsidRDefault="001A1CE8" w:rsidP="001A1CE8">
      <w:pPr>
        <w:spacing w:line="0" w:lineRule="atLeast"/>
        <w:ind w:right="420"/>
        <w:rPr>
          <w:bCs/>
          <w:szCs w:val="21"/>
        </w:rPr>
      </w:pPr>
      <w:r w:rsidRPr="0058486A">
        <w:rPr>
          <w:bCs/>
          <w:szCs w:val="21"/>
        </w:rPr>
        <w:t>传</w:t>
      </w:r>
      <w:r w:rsidRPr="0058486A">
        <w:rPr>
          <w:bCs/>
          <w:szCs w:val="21"/>
        </w:rPr>
        <w:t xml:space="preserve"> </w:t>
      </w:r>
      <w:r w:rsidRPr="0058486A">
        <w:rPr>
          <w:bCs/>
          <w:szCs w:val="21"/>
        </w:rPr>
        <w:t>真：</w:t>
      </w:r>
      <w:r w:rsidRPr="0058486A">
        <w:rPr>
          <w:bCs/>
          <w:szCs w:val="21"/>
        </w:rPr>
        <w:t>010-82504200</w:t>
      </w:r>
    </w:p>
    <w:p w:rsidR="001A1CE8" w:rsidRPr="0058486A" w:rsidRDefault="001A1CE8" w:rsidP="001A1CE8">
      <w:pPr>
        <w:spacing w:line="0" w:lineRule="atLeast"/>
        <w:ind w:right="420"/>
        <w:rPr>
          <w:bCs/>
          <w:szCs w:val="21"/>
        </w:rPr>
      </w:pPr>
      <w:r w:rsidRPr="0058486A">
        <w:rPr>
          <w:bCs/>
          <w:szCs w:val="21"/>
        </w:rPr>
        <w:t xml:space="preserve">Email: Jhuang@nurnberg.com.cn </w:t>
      </w:r>
    </w:p>
    <w:p w:rsidR="001A1CE8" w:rsidRPr="0058486A" w:rsidRDefault="001A1CE8" w:rsidP="001A1CE8">
      <w:pPr>
        <w:spacing w:line="0" w:lineRule="atLeast"/>
        <w:ind w:right="420"/>
        <w:rPr>
          <w:bCs/>
          <w:szCs w:val="21"/>
        </w:rPr>
      </w:pPr>
      <w:r w:rsidRPr="0058486A">
        <w:rPr>
          <w:bCs/>
          <w:szCs w:val="21"/>
        </w:rPr>
        <w:t>网</w:t>
      </w:r>
      <w:r w:rsidRPr="0058486A">
        <w:rPr>
          <w:bCs/>
          <w:szCs w:val="21"/>
        </w:rPr>
        <w:t xml:space="preserve"> </w:t>
      </w:r>
      <w:r w:rsidRPr="0058486A">
        <w:rPr>
          <w:bCs/>
          <w:szCs w:val="21"/>
        </w:rPr>
        <w:t>址</w:t>
      </w:r>
      <w:r w:rsidRPr="0058486A">
        <w:rPr>
          <w:bCs/>
          <w:szCs w:val="21"/>
        </w:rPr>
        <w:t xml:space="preserve">: http://www.nurnberg.com.cn </w:t>
      </w:r>
    </w:p>
    <w:p w:rsidR="001A1CE8" w:rsidRPr="0058486A" w:rsidRDefault="001A1CE8" w:rsidP="001A1CE8">
      <w:pPr>
        <w:spacing w:line="0" w:lineRule="atLeast"/>
        <w:ind w:right="420"/>
        <w:rPr>
          <w:bCs/>
          <w:szCs w:val="21"/>
        </w:rPr>
      </w:pPr>
      <w:r w:rsidRPr="0058486A">
        <w:rPr>
          <w:bCs/>
          <w:szCs w:val="21"/>
        </w:rPr>
        <w:t>新浪微博：</w:t>
      </w:r>
      <w:r w:rsidRPr="0058486A">
        <w:rPr>
          <w:bCs/>
          <w:szCs w:val="21"/>
        </w:rPr>
        <w:t xml:space="preserve">http://weibo.com/nurnberg </w:t>
      </w:r>
    </w:p>
    <w:p w:rsidR="001A1CE8" w:rsidRPr="0058486A" w:rsidRDefault="001A1CE8" w:rsidP="001A1CE8">
      <w:pPr>
        <w:spacing w:line="0" w:lineRule="atLeast"/>
        <w:ind w:right="420"/>
        <w:rPr>
          <w:bCs/>
          <w:szCs w:val="21"/>
        </w:rPr>
      </w:pPr>
      <w:r w:rsidRPr="0058486A">
        <w:rPr>
          <w:bCs/>
          <w:szCs w:val="21"/>
        </w:rPr>
        <w:t>豆瓣小站：</w:t>
      </w:r>
      <w:r w:rsidRPr="0058486A">
        <w:rPr>
          <w:bCs/>
          <w:szCs w:val="21"/>
        </w:rPr>
        <w:t xml:space="preserve">http://site.douban.com/110577/ </w:t>
      </w:r>
    </w:p>
    <w:p w:rsidR="001A1CE8" w:rsidRPr="0058486A" w:rsidRDefault="001A1CE8" w:rsidP="001A1CE8">
      <w:pPr>
        <w:spacing w:line="0" w:lineRule="atLeast"/>
        <w:ind w:right="420"/>
        <w:rPr>
          <w:bCs/>
          <w:szCs w:val="21"/>
        </w:rPr>
      </w:pPr>
      <w:r w:rsidRPr="0058486A">
        <w:rPr>
          <w:bCs/>
          <w:szCs w:val="21"/>
        </w:rPr>
        <w:t>微信订阅号：安德鲁书讯</w:t>
      </w:r>
    </w:p>
    <w:bookmarkEnd w:id="1"/>
    <w:p w:rsidR="006F4A46" w:rsidRDefault="006F4A46" w:rsidP="001A1CE8">
      <w:pPr>
        <w:spacing w:line="0" w:lineRule="atLeast"/>
        <w:ind w:right="420"/>
        <w:rPr>
          <w:color w:val="000000"/>
          <w:szCs w:val="21"/>
        </w:rPr>
      </w:pPr>
    </w:p>
    <w:sectPr w:rsidR="006F4A46">
      <w:headerReference w:type="default" r:id="rId8"/>
      <w:footerReference w:type="default" r:id="rId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460" w:rsidRDefault="00552460">
      <w:r>
        <w:separator/>
      </w:r>
    </w:p>
  </w:endnote>
  <w:endnote w:type="continuationSeparator" w:id="0">
    <w:p w:rsidR="00552460" w:rsidRDefault="0055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46" w:rsidRDefault="006F4A46">
    <w:pPr>
      <w:pBdr>
        <w:bottom w:val="single" w:sz="6" w:space="1" w:color="auto"/>
      </w:pBdr>
      <w:jc w:val="center"/>
      <w:rPr>
        <w:rFonts w:ascii="方正姚体" w:eastAsia="方正姚体"/>
        <w:sz w:val="18"/>
      </w:rPr>
    </w:pPr>
  </w:p>
  <w:p w:rsidR="006F4A46" w:rsidRDefault="006F4A46">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F4A46" w:rsidRDefault="006F4A46">
    <w:pPr>
      <w:jc w:val="center"/>
      <w:rPr>
        <w:rFonts w:ascii="方正姚体" w:eastAsia="方正姚体" w:hAnsi="华文仿宋"/>
        <w:sz w:val="18"/>
        <w:szCs w:val="18"/>
      </w:rPr>
    </w:pPr>
    <w:r>
      <w:rPr>
        <w:rFonts w:ascii="方正姚体" w:eastAsia="方正姚体" w:hAnsi="华文仿宋" w:hint="eastAsia"/>
        <w:sz w:val="18"/>
        <w:szCs w:val="18"/>
      </w:rPr>
      <w:t>电话：010-8250</w:t>
    </w:r>
    <w:r>
      <w:rPr>
        <w:rFonts w:ascii="方正姚体" w:eastAsia="方正姚体" w:hAnsi="华文仿宋"/>
        <w:sz w:val="18"/>
        <w:szCs w:val="18"/>
      </w:rPr>
      <w:t>45</w:t>
    </w:r>
    <w:r>
      <w:rPr>
        <w:rFonts w:ascii="方正姚体" w:eastAsia="方正姚体" w:hAnsi="华文仿宋" w:hint="eastAsia"/>
        <w:sz w:val="18"/>
        <w:szCs w:val="18"/>
      </w:rPr>
      <w:t>06，传真：010-82504200</w:t>
    </w:r>
  </w:p>
  <w:p w:rsidR="006F4A46" w:rsidRDefault="006F4A46">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3"/>
          <w:rFonts w:ascii="方正姚体" w:eastAsia="方正姚体" w:hAnsi="华文仿宋" w:hint="eastAsia"/>
          <w:sz w:val="18"/>
          <w:szCs w:val="18"/>
        </w:rPr>
        <w:t>www.nurnberg.com.cn</w:t>
      </w:r>
    </w:hyperlink>
  </w:p>
  <w:p w:rsidR="006F4A46" w:rsidRDefault="006F4A46">
    <w:pPr>
      <w:pStyle w:val="a9"/>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460" w:rsidRDefault="00552460">
      <w:r>
        <w:separator/>
      </w:r>
    </w:p>
  </w:footnote>
  <w:footnote w:type="continuationSeparator" w:id="0">
    <w:p w:rsidR="00552460" w:rsidRDefault="00552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46" w:rsidRDefault="005C39B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4A46" w:rsidRDefault="006F4A46">
    <w:pPr>
      <w:pStyle w:val="aa"/>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E9"/>
    <w:rsid w:val="0000741F"/>
    <w:rsid w:val="0001241B"/>
    <w:rsid w:val="00013D7A"/>
    <w:rsid w:val="00014408"/>
    <w:rsid w:val="000148A4"/>
    <w:rsid w:val="000205F5"/>
    <w:rsid w:val="00027BE7"/>
    <w:rsid w:val="00031BD2"/>
    <w:rsid w:val="00040304"/>
    <w:rsid w:val="00040DDA"/>
    <w:rsid w:val="00043EEA"/>
    <w:rsid w:val="00051566"/>
    <w:rsid w:val="00063634"/>
    <w:rsid w:val="00063D17"/>
    <w:rsid w:val="00064B0D"/>
    <w:rsid w:val="00065D0C"/>
    <w:rsid w:val="00071F6C"/>
    <w:rsid w:val="00076352"/>
    <w:rsid w:val="000775A7"/>
    <w:rsid w:val="000803A7"/>
    <w:rsid w:val="00080CD8"/>
    <w:rsid w:val="00082504"/>
    <w:rsid w:val="000832C5"/>
    <w:rsid w:val="0009192D"/>
    <w:rsid w:val="00095BA5"/>
    <w:rsid w:val="000A01BD"/>
    <w:rsid w:val="000A1053"/>
    <w:rsid w:val="000A664B"/>
    <w:rsid w:val="000B3141"/>
    <w:rsid w:val="000B3EED"/>
    <w:rsid w:val="000B4D73"/>
    <w:rsid w:val="000B4EC6"/>
    <w:rsid w:val="000B70FF"/>
    <w:rsid w:val="000C0951"/>
    <w:rsid w:val="000C18AC"/>
    <w:rsid w:val="000C7D38"/>
    <w:rsid w:val="000D0A7C"/>
    <w:rsid w:val="000D293D"/>
    <w:rsid w:val="000D34C3"/>
    <w:rsid w:val="000D7047"/>
    <w:rsid w:val="000F2069"/>
    <w:rsid w:val="000F7555"/>
    <w:rsid w:val="001017C7"/>
    <w:rsid w:val="00102500"/>
    <w:rsid w:val="00110260"/>
    <w:rsid w:val="0011264B"/>
    <w:rsid w:val="0011370D"/>
    <w:rsid w:val="00121268"/>
    <w:rsid w:val="00132921"/>
    <w:rsid w:val="00134987"/>
    <w:rsid w:val="00141209"/>
    <w:rsid w:val="00146F1E"/>
    <w:rsid w:val="00152577"/>
    <w:rsid w:val="00162EC5"/>
    <w:rsid w:val="00162ECF"/>
    <w:rsid w:val="00163F80"/>
    <w:rsid w:val="00167007"/>
    <w:rsid w:val="00176CBD"/>
    <w:rsid w:val="00181077"/>
    <w:rsid w:val="00183C3F"/>
    <w:rsid w:val="0019234B"/>
    <w:rsid w:val="00193733"/>
    <w:rsid w:val="00194768"/>
    <w:rsid w:val="00196C19"/>
    <w:rsid w:val="001A1CE8"/>
    <w:rsid w:val="001A67E3"/>
    <w:rsid w:val="001B2196"/>
    <w:rsid w:val="001B30C8"/>
    <w:rsid w:val="001B679D"/>
    <w:rsid w:val="001B7811"/>
    <w:rsid w:val="001B7BAF"/>
    <w:rsid w:val="001C6D65"/>
    <w:rsid w:val="001D0FAF"/>
    <w:rsid w:val="001D167E"/>
    <w:rsid w:val="001D257A"/>
    <w:rsid w:val="001D4E4F"/>
    <w:rsid w:val="001F4979"/>
    <w:rsid w:val="002063A0"/>
    <w:rsid w:val="00210498"/>
    <w:rsid w:val="002243E8"/>
    <w:rsid w:val="00225494"/>
    <w:rsid w:val="002271A3"/>
    <w:rsid w:val="00227DEE"/>
    <w:rsid w:val="00235093"/>
    <w:rsid w:val="00236060"/>
    <w:rsid w:val="00244F8F"/>
    <w:rsid w:val="00245930"/>
    <w:rsid w:val="002523C1"/>
    <w:rsid w:val="0025553D"/>
    <w:rsid w:val="00265795"/>
    <w:rsid w:val="002706C7"/>
    <w:rsid w:val="0027765C"/>
    <w:rsid w:val="00292533"/>
    <w:rsid w:val="00295FD8"/>
    <w:rsid w:val="0029676A"/>
    <w:rsid w:val="002A495C"/>
    <w:rsid w:val="002B0F2F"/>
    <w:rsid w:val="002B3FBA"/>
    <w:rsid w:val="002B58FA"/>
    <w:rsid w:val="002B5ADD"/>
    <w:rsid w:val="002C51D2"/>
    <w:rsid w:val="002C7600"/>
    <w:rsid w:val="002D055C"/>
    <w:rsid w:val="002D1062"/>
    <w:rsid w:val="002E13E2"/>
    <w:rsid w:val="002E1E95"/>
    <w:rsid w:val="002E21FA"/>
    <w:rsid w:val="002E4527"/>
    <w:rsid w:val="002E509D"/>
    <w:rsid w:val="002F2260"/>
    <w:rsid w:val="002F33C5"/>
    <w:rsid w:val="00304C83"/>
    <w:rsid w:val="00312D3B"/>
    <w:rsid w:val="0031311E"/>
    <w:rsid w:val="003163F0"/>
    <w:rsid w:val="003169AA"/>
    <w:rsid w:val="003247A7"/>
    <w:rsid w:val="00324FAA"/>
    <w:rsid w:val="003250A9"/>
    <w:rsid w:val="00327C17"/>
    <w:rsid w:val="00331247"/>
    <w:rsid w:val="0033179B"/>
    <w:rsid w:val="003329F4"/>
    <w:rsid w:val="003333E5"/>
    <w:rsid w:val="00337A43"/>
    <w:rsid w:val="00341881"/>
    <w:rsid w:val="0034331D"/>
    <w:rsid w:val="003514A6"/>
    <w:rsid w:val="00351CA1"/>
    <w:rsid w:val="00357086"/>
    <w:rsid w:val="00357F6D"/>
    <w:rsid w:val="003604DA"/>
    <w:rsid w:val="00361DC9"/>
    <w:rsid w:val="00366EF7"/>
    <w:rsid w:val="003702ED"/>
    <w:rsid w:val="00370DC9"/>
    <w:rsid w:val="00374360"/>
    <w:rsid w:val="003803C5"/>
    <w:rsid w:val="00383504"/>
    <w:rsid w:val="00387E71"/>
    <w:rsid w:val="00392372"/>
    <w:rsid w:val="003935E9"/>
    <w:rsid w:val="0039543C"/>
    <w:rsid w:val="003A15AF"/>
    <w:rsid w:val="003C24AB"/>
    <w:rsid w:val="003C524C"/>
    <w:rsid w:val="003D49B4"/>
    <w:rsid w:val="003D547B"/>
    <w:rsid w:val="003F4DC2"/>
    <w:rsid w:val="003F7918"/>
    <w:rsid w:val="0040264A"/>
    <w:rsid w:val="004039C9"/>
    <w:rsid w:val="00415B24"/>
    <w:rsid w:val="00415E4A"/>
    <w:rsid w:val="00422383"/>
    <w:rsid w:val="004258D3"/>
    <w:rsid w:val="00426B4B"/>
    <w:rsid w:val="00427236"/>
    <w:rsid w:val="00435906"/>
    <w:rsid w:val="00436CAC"/>
    <w:rsid w:val="0044215E"/>
    <w:rsid w:val="00442C8A"/>
    <w:rsid w:val="00456F6B"/>
    <w:rsid w:val="00457771"/>
    <w:rsid w:val="00462DF3"/>
    <w:rsid w:val="004655CB"/>
    <w:rsid w:val="004663F2"/>
    <w:rsid w:val="004664B0"/>
    <w:rsid w:val="00466AAA"/>
    <w:rsid w:val="00466FE7"/>
    <w:rsid w:val="004703AC"/>
    <w:rsid w:val="00472029"/>
    <w:rsid w:val="00475E4C"/>
    <w:rsid w:val="00481E3E"/>
    <w:rsid w:val="00485E2E"/>
    <w:rsid w:val="004A4950"/>
    <w:rsid w:val="004A553E"/>
    <w:rsid w:val="004A5AFA"/>
    <w:rsid w:val="004B1E8A"/>
    <w:rsid w:val="004B1ECA"/>
    <w:rsid w:val="004B2A31"/>
    <w:rsid w:val="004B43A2"/>
    <w:rsid w:val="004B5AB9"/>
    <w:rsid w:val="004C1B44"/>
    <w:rsid w:val="004C4664"/>
    <w:rsid w:val="004D41E9"/>
    <w:rsid w:val="004D5ADA"/>
    <w:rsid w:val="004E05D3"/>
    <w:rsid w:val="004E29CD"/>
    <w:rsid w:val="004E309F"/>
    <w:rsid w:val="004E5354"/>
    <w:rsid w:val="004E5BAF"/>
    <w:rsid w:val="004F65EE"/>
    <w:rsid w:val="004F6FDA"/>
    <w:rsid w:val="0050133A"/>
    <w:rsid w:val="00504BA6"/>
    <w:rsid w:val="00507886"/>
    <w:rsid w:val="00516EB3"/>
    <w:rsid w:val="00522F0F"/>
    <w:rsid w:val="00526878"/>
    <w:rsid w:val="005307F2"/>
    <w:rsid w:val="00531E34"/>
    <w:rsid w:val="00542854"/>
    <w:rsid w:val="0054434C"/>
    <w:rsid w:val="005508BD"/>
    <w:rsid w:val="00552460"/>
    <w:rsid w:val="005538C5"/>
    <w:rsid w:val="00553CE6"/>
    <w:rsid w:val="00554EB4"/>
    <w:rsid w:val="00555FCC"/>
    <w:rsid w:val="00561E02"/>
    <w:rsid w:val="00566E21"/>
    <w:rsid w:val="0057554F"/>
    <w:rsid w:val="00580720"/>
    <w:rsid w:val="0058486A"/>
    <w:rsid w:val="00586E67"/>
    <w:rsid w:val="00595625"/>
    <w:rsid w:val="005B1403"/>
    <w:rsid w:val="005B2CF5"/>
    <w:rsid w:val="005B5649"/>
    <w:rsid w:val="005B663A"/>
    <w:rsid w:val="005B6BA5"/>
    <w:rsid w:val="005C244E"/>
    <w:rsid w:val="005C39B1"/>
    <w:rsid w:val="005C4187"/>
    <w:rsid w:val="005D3C5F"/>
    <w:rsid w:val="005D3FD9"/>
    <w:rsid w:val="005D743E"/>
    <w:rsid w:val="005E31E5"/>
    <w:rsid w:val="005E64B4"/>
    <w:rsid w:val="005F2EC6"/>
    <w:rsid w:val="005F4D4D"/>
    <w:rsid w:val="00602EC0"/>
    <w:rsid w:val="006042AA"/>
    <w:rsid w:val="00604B13"/>
    <w:rsid w:val="00616444"/>
    <w:rsid w:val="00616A0F"/>
    <w:rsid w:val="006176AA"/>
    <w:rsid w:val="0062038A"/>
    <w:rsid w:val="0062116B"/>
    <w:rsid w:val="006238D7"/>
    <w:rsid w:val="006275C2"/>
    <w:rsid w:val="006331E9"/>
    <w:rsid w:val="006404A3"/>
    <w:rsid w:val="00644C3D"/>
    <w:rsid w:val="00651A74"/>
    <w:rsid w:val="00651A79"/>
    <w:rsid w:val="00653CBD"/>
    <w:rsid w:val="00655FA9"/>
    <w:rsid w:val="0066023B"/>
    <w:rsid w:val="006607CF"/>
    <w:rsid w:val="006656BA"/>
    <w:rsid w:val="0066791F"/>
    <w:rsid w:val="00667C85"/>
    <w:rsid w:val="0067159F"/>
    <w:rsid w:val="00673CBE"/>
    <w:rsid w:val="00680EFB"/>
    <w:rsid w:val="00687D2E"/>
    <w:rsid w:val="006A46EB"/>
    <w:rsid w:val="006B6CAB"/>
    <w:rsid w:val="006B7070"/>
    <w:rsid w:val="006C038B"/>
    <w:rsid w:val="006C5910"/>
    <w:rsid w:val="006D213D"/>
    <w:rsid w:val="006D32B9"/>
    <w:rsid w:val="006E2E2E"/>
    <w:rsid w:val="006E3272"/>
    <w:rsid w:val="006E3C70"/>
    <w:rsid w:val="006F317B"/>
    <w:rsid w:val="006F4A46"/>
    <w:rsid w:val="0070238E"/>
    <w:rsid w:val="0071349E"/>
    <w:rsid w:val="00715F9D"/>
    <w:rsid w:val="0073302E"/>
    <w:rsid w:val="00735F72"/>
    <w:rsid w:val="007419C0"/>
    <w:rsid w:val="007453D7"/>
    <w:rsid w:val="00747520"/>
    <w:rsid w:val="0075196D"/>
    <w:rsid w:val="007522F8"/>
    <w:rsid w:val="0075727F"/>
    <w:rsid w:val="00761679"/>
    <w:rsid w:val="0077310A"/>
    <w:rsid w:val="00777D38"/>
    <w:rsid w:val="0078056A"/>
    <w:rsid w:val="00785CB4"/>
    <w:rsid w:val="00792AB2"/>
    <w:rsid w:val="007962CA"/>
    <w:rsid w:val="007965F2"/>
    <w:rsid w:val="007A0335"/>
    <w:rsid w:val="007A513F"/>
    <w:rsid w:val="007A5AA6"/>
    <w:rsid w:val="007A6BB4"/>
    <w:rsid w:val="007B15D8"/>
    <w:rsid w:val="007B40ED"/>
    <w:rsid w:val="007B4DF8"/>
    <w:rsid w:val="007B5A88"/>
    <w:rsid w:val="007C0ED6"/>
    <w:rsid w:val="007C10EB"/>
    <w:rsid w:val="007C215D"/>
    <w:rsid w:val="007C3170"/>
    <w:rsid w:val="007C3CCB"/>
    <w:rsid w:val="007C5D7D"/>
    <w:rsid w:val="007C68DC"/>
    <w:rsid w:val="007D1455"/>
    <w:rsid w:val="007D567C"/>
    <w:rsid w:val="007D69A1"/>
    <w:rsid w:val="007E2BA6"/>
    <w:rsid w:val="007E348E"/>
    <w:rsid w:val="007E44C1"/>
    <w:rsid w:val="007F1B8C"/>
    <w:rsid w:val="007F652C"/>
    <w:rsid w:val="00805ED5"/>
    <w:rsid w:val="008067F1"/>
    <w:rsid w:val="00810621"/>
    <w:rsid w:val="0081187A"/>
    <w:rsid w:val="008129CA"/>
    <w:rsid w:val="00816558"/>
    <w:rsid w:val="008219D1"/>
    <w:rsid w:val="00821D07"/>
    <w:rsid w:val="008225AE"/>
    <w:rsid w:val="00827EE9"/>
    <w:rsid w:val="00832E45"/>
    <w:rsid w:val="00836658"/>
    <w:rsid w:val="008524FD"/>
    <w:rsid w:val="0085267C"/>
    <w:rsid w:val="008532A2"/>
    <w:rsid w:val="00875AEF"/>
    <w:rsid w:val="008833DC"/>
    <w:rsid w:val="00884AD9"/>
    <w:rsid w:val="0089298D"/>
    <w:rsid w:val="00895CB6"/>
    <w:rsid w:val="008A0EF5"/>
    <w:rsid w:val="008A119F"/>
    <w:rsid w:val="008A3FAC"/>
    <w:rsid w:val="008A6811"/>
    <w:rsid w:val="008A7AE7"/>
    <w:rsid w:val="008B4C8D"/>
    <w:rsid w:val="008C0420"/>
    <w:rsid w:val="008C1240"/>
    <w:rsid w:val="008C3305"/>
    <w:rsid w:val="008C4BCC"/>
    <w:rsid w:val="008C7CD5"/>
    <w:rsid w:val="008D07F2"/>
    <w:rsid w:val="008D214F"/>
    <w:rsid w:val="008D278C"/>
    <w:rsid w:val="008D3FEE"/>
    <w:rsid w:val="008D4F84"/>
    <w:rsid w:val="008D5ABE"/>
    <w:rsid w:val="008E3549"/>
    <w:rsid w:val="008E59E1"/>
    <w:rsid w:val="008F091A"/>
    <w:rsid w:val="008F2382"/>
    <w:rsid w:val="008F243F"/>
    <w:rsid w:val="008F28CD"/>
    <w:rsid w:val="008F46C1"/>
    <w:rsid w:val="009004E7"/>
    <w:rsid w:val="00906691"/>
    <w:rsid w:val="00910678"/>
    <w:rsid w:val="00911AEA"/>
    <w:rsid w:val="00913671"/>
    <w:rsid w:val="009136A6"/>
    <w:rsid w:val="00915783"/>
    <w:rsid w:val="00916A50"/>
    <w:rsid w:val="00920317"/>
    <w:rsid w:val="009222F0"/>
    <w:rsid w:val="009234A9"/>
    <w:rsid w:val="00924050"/>
    <w:rsid w:val="00927D25"/>
    <w:rsid w:val="00931DDB"/>
    <w:rsid w:val="00940103"/>
    <w:rsid w:val="00942688"/>
    <w:rsid w:val="00947747"/>
    <w:rsid w:val="00953C63"/>
    <w:rsid w:val="0095747D"/>
    <w:rsid w:val="00960AD2"/>
    <w:rsid w:val="00973993"/>
    <w:rsid w:val="00973E1A"/>
    <w:rsid w:val="00974CC8"/>
    <w:rsid w:val="009836C5"/>
    <w:rsid w:val="00990B60"/>
    <w:rsid w:val="00995581"/>
    <w:rsid w:val="00996023"/>
    <w:rsid w:val="009A03C0"/>
    <w:rsid w:val="009A20F0"/>
    <w:rsid w:val="009A7F3F"/>
    <w:rsid w:val="009B01A7"/>
    <w:rsid w:val="009B223C"/>
    <w:rsid w:val="009B2AE1"/>
    <w:rsid w:val="009B5EB5"/>
    <w:rsid w:val="009C5829"/>
    <w:rsid w:val="009D09AC"/>
    <w:rsid w:val="009D5852"/>
    <w:rsid w:val="009E03A9"/>
    <w:rsid w:val="009E5739"/>
    <w:rsid w:val="00A06224"/>
    <w:rsid w:val="00A10F0C"/>
    <w:rsid w:val="00A1225E"/>
    <w:rsid w:val="00A23A43"/>
    <w:rsid w:val="00A25562"/>
    <w:rsid w:val="00A32E8D"/>
    <w:rsid w:val="00A36583"/>
    <w:rsid w:val="00A36CE3"/>
    <w:rsid w:val="00A45A3D"/>
    <w:rsid w:val="00A47C02"/>
    <w:rsid w:val="00A50E49"/>
    <w:rsid w:val="00A54A8E"/>
    <w:rsid w:val="00A55E62"/>
    <w:rsid w:val="00A618BC"/>
    <w:rsid w:val="00A702FE"/>
    <w:rsid w:val="00A71EAE"/>
    <w:rsid w:val="00A75205"/>
    <w:rsid w:val="00A866EC"/>
    <w:rsid w:val="00A90FC8"/>
    <w:rsid w:val="00AB060D"/>
    <w:rsid w:val="00AB762B"/>
    <w:rsid w:val="00AC2D9B"/>
    <w:rsid w:val="00AC35C4"/>
    <w:rsid w:val="00AC7610"/>
    <w:rsid w:val="00AD1193"/>
    <w:rsid w:val="00AD12F7"/>
    <w:rsid w:val="00AD2E92"/>
    <w:rsid w:val="00AD4153"/>
    <w:rsid w:val="00AD47E9"/>
    <w:rsid w:val="00AE2B43"/>
    <w:rsid w:val="00AE65B3"/>
    <w:rsid w:val="00AE73EB"/>
    <w:rsid w:val="00AF0671"/>
    <w:rsid w:val="00B00567"/>
    <w:rsid w:val="00B049A0"/>
    <w:rsid w:val="00B057F1"/>
    <w:rsid w:val="00B13CB3"/>
    <w:rsid w:val="00B16F9F"/>
    <w:rsid w:val="00B24478"/>
    <w:rsid w:val="00B250A5"/>
    <w:rsid w:val="00B254DB"/>
    <w:rsid w:val="00B34815"/>
    <w:rsid w:val="00B41428"/>
    <w:rsid w:val="00B430C9"/>
    <w:rsid w:val="00B455E3"/>
    <w:rsid w:val="00B46E7C"/>
    <w:rsid w:val="00B5144E"/>
    <w:rsid w:val="00B5540C"/>
    <w:rsid w:val="00B5587F"/>
    <w:rsid w:val="00B5604D"/>
    <w:rsid w:val="00B60796"/>
    <w:rsid w:val="00B61F11"/>
    <w:rsid w:val="00B62889"/>
    <w:rsid w:val="00B63D45"/>
    <w:rsid w:val="00B648F3"/>
    <w:rsid w:val="00B65868"/>
    <w:rsid w:val="00B6616C"/>
    <w:rsid w:val="00B66BAA"/>
    <w:rsid w:val="00B67FC8"/>
    <w:rsid w:val="00B7682F"/>
    <w:rsid w:val="00B82CB7"/>
    <w:rsid w:val="00B928DA"/>
    <w:rsid w:val="00BA187D"/>
    <w:rsid w:val="00BA25D1"/>
    <w:rsid w:val="00BA2AA2"/>
    <w:rsid w:val="00BB38B3"/>
    <w:rsid w:val="00BB4233"/>
    <w:rsid w:val="00BB493B"/>
    <w:rsid w:val="00BB6A0E"/>
    <w:rsid w:val="00BB6B51"/>
    <w:rsid w:val="00BC1553"/>
    <w:rsid w:val="00BC405A"/>
    <w:rsid w:val="00BC558C"/>
    <w:rsid w:val="00BE6763"/>
    <w:rsid w:val="00BE7785"/>
    <w:rsid w:val="00BE7BCB"/>
    <w:rsid w:val="00BF1AD0"/>
    <w:rsid w:val="00BF20A3"/>
    <w:rsid w:val="00BF237B"/>
    <w:rsid w:val="00BF39E0"/>
    <w:rsid w:val="00BF3F18"/>
    <w:rsid w:val="00BF44E5"/>
    <w:rsid w:val="00BF523C"/>
    <w:rsid w:val="00BF5EDD"/>
    <w:rsid w:val="00C059EE"/>
    <w:rsid w:val="00C07482"/>
    <w:rsid w:val="00C117A9"/>
    <w:rsid w:val="00C1399B"/>
    <w:rsid w:val="00C142C5"/>
    <w:rsid w:val="00C16D2E"/>
    <w:rsid w:val="00C308BC"/>
    <w:rsid w:val="00C35E13"/>
    <w:rsid w:val="00C420C1"/>
    <w:rsid w:val="00C546E4"/>
    <w:rsid w:val="00C62863"/>
    <w:rsid w:val="00C71287"/>
    <w:rsid w:val="00C835AD"/>
    <w:rsid w:val="00C86CDE"/>
    <w:rsid w:val="00C87D02"/>
    <w:rsid w:val="00C9021F"/>
    <w:rsid w:val="00C97CB6"/>
    <w:rsid w:val="00CB435A"/>
    <w:rsid w:val="00CC69DA"/>
    <w:rsid w:val="00CD1C7C"/>
    <w:rsid w:val="00CD3036"/>
    <w:rsid w:val="00CD409A"/>
    <w:rsid w:val="00CD5C69"/>
    <w:rsid w:val="00CE41C5"/>
    <w:rsid w:val="00CF56B2"/>
    <w:rsid w:val="00CF6894"/>
    <w:rsid w:val="00CF6FD1"/>
    <w:rsid w:val="00D07EEF"/>
    <w:rsid w:val="00D12748"/>
    <w:rsid w:val="00D161BB"/>
    <w:rsid w:val="00D17732"/>
    <w:rsid w:val="00D22325"/>
    <w:rsid w:val="00D24A70"/>
    <w:rsid w:val="00D24E00"/>
    <w:rsid w:val="00D25FF4"/>
    <w:rsid w:val="00D316CC"/>
    <w:rsid w:val="00D341FB"/>
    <w:rsid w:val="00D41B47"/>
    <w:rsid w:val="00D500BB"/>
    <w:rsid w:val="00D52A1F"/>
    <w:rsid w:val="00D55CF3"/>
    <w:rsid w:val="00D56DBD"/>
    <w:rsid w:val="00D63010"/>
    <w:rsid w:val="00D64EE2"/>
    <w:rsid w:val="00D66E2B"/>
    <w:rsid w:val="00D70575"/>
    <w:rsid w:val="00D72BEB"/>
    <w:rsid w:val="00D76490"/>
    <w:rsid w:val="00D774AF"/>
    <w:rsid w:val="00D82A3F"/>
    <w:rsid w:val="00DA4DC8"/>
    <w:rsid w:val="00DB077B"/>
    <w:rsid w:val="00DB7D8F"/>
    <w:rsid w:val="00DD4154"/>
    <w:rsid w:val="00DD45B7"/>
    <w:rsid w:val="00DD5E09"/>
    <w:rsid w:val="00DD7881"/>
    <w:rsid w:val="00DF0BB7"/>
    <w:rsid w:val="00E006A4"/>
    <w:rsid w:val="00E00CC0"/>
    <w:rsid w:val="00E0508F"/>
    <w:rsid w:val="00E12FBF"/>
    <w:rsid w:val="00E132E9"/>
    <w:rsid w:val="00E15659"/>
    <w:rsid w:val="00E3474D"/>
    <w:rsid w:val="00E35CEB"/>
    <w:rsid w:val="00E36D05"/>
    <w:rsid w:val="00E47961"/>
    <w:rsid w:val="00E509A5"/>
    <w:rsid w:val="00E52D4B"/>
    <w:rsid w:val="00E54E5E"/>
    <w:rsid w:val="00E562AA"/>
    <w:rsid w:val="00E65115"/>
    <w:rsid w:val="00E66B46"/>
    <w:rsid w:val="00E725A1"/>
    <w:rsid w:val="00E879F8"/>
    <w:rsid w:val="00EA52CB"/>
    <w:rsid w:val="00EA6987"/>
    <w:rsid w:val="00EA74CC"/>
    <w:rsid w:val="00EB27B1"/>
    <w:rsid w:val="00ED1D72"/>
    <w:rsid w:val="00ED6038"/>
    <w:rsid w:val="00EE0B80"/>
    <w:rsid w:val="00EE230F"/>
    <w:rsid w:val="00EE6B88"/>
    <w:rsid w:val="00EF4136"/>
    <w:rsid w:val="00EF60DB"/>
    <w:rsid w:val="00EF709D"/>
    <w:rsid w:val="00F13773"/>
    <w:rsid w:val="00F16EE1"/>
    <w:rsid w:val="00F20011"/>
    <w:rsid w:val="00F216B4"/>
    <w:rsid w:val="00F25456"/>
    <w:rsid w:val="00F26218"/>
    <w:rsid w:val="00F331B4"/>
    <w:rsid w:val="00F34420"/>
    <w:rsid w:val="00F34483"/>
    <w:rsid w:val="00F374EA"/>
    <w:rsid w:val="00F4201D"/>
    <w:rsid w:val="00F4341C"/>
    <w:rsid w:val="00F52AF7"/>
    <w:rsid w:val="00F52CB9"/>
    <w:rsid w:val="00F54836"/>
    <w:rsid w:val="00F54D80"/>
    <w:rsid w:val="00F565A0"/>
    <w:rsid w:val="00F57001"/>
    <w:rsid w:val="00F578E8"/>
    <w:rsid w:val="00F57900"/>
    <w:rsid w:val="00F71A22"/>
    <w:rsid w:val="00F75161"/>
    <w:rsid w:val="00F80E8A"/>
    <w:rsid w:val="00F87306"/>
    <w:rsid w:val="00F958B5"/>
    <w:rsid w:val="00FA2346"/>
    <w:rsid w:val="00FA2929"/>
    <w:rsid w:val="00FB1232"/>
    <w:rsid w:val="00FB2D13"/>
    <w:rsid w:val="00FB38FE"/>
    <w:rsid w:val="00FB3E79"/>
    <w:rsid w:val="00FC3699"/>
    <w:rsid w:val="00FD049B"/>
    <w:rsid w:val="00FD160A"/>
    <w:rsid w:val="00FD2972"/>
    <w:rsid w:val="00FD3C61"/>
    <w:rsid w:val="00FD5275"/>
    <w:rsid w:val="00FF01D6"/>
    <w:rsid w:val="53AE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349989-487D-4923-8532-5634D59A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character" w:styleId="a5">
    <w:name w:val="FollowedHyperlink"/>
    <w:rPr>
      <w:color w:val="800080"/>
      <w:u w:val="single"/>
    </w:rPr>
  </w:style>
  <w:style w:type="character" w:customStyle="1" w:styleId="ar18blue1">
    <w:name w:val="ar18blue1"/>
    <w:rPr>
      <w:rFonts w:ascii="Arial" w:hAnsi="Arial" w:cs="Arial" w:hint="default"/>
      <w:b w:val="0"/>
      <w:bCs w:val="0"/>
      <w:color w:val="000066"/>
      <w:sz w:val="30"/>
      <w:szCs w:val="30"/>
    </w:rPr>
  </w:style>
  <w:style w:type="character" w:customStyle="1" w:styleId="shorttext">
    <w:name w:val="short_text"/>
  </w:style>
  <w:style w:type="character" w:customStyle="1" w:styleId="brgreen121">
    <w:name w:val="brgreen121"/>
    <w:rPr>
      <w:rFonts w:ascii="Arial" w:hAnsi="Arial" w:cs="Arial" w:hint="default"/>
      <w:color w:val="339999"/>
      <w:sz w:val="18"/>
      <w:szCs w:val="18"/>
    </w:rPr>
  </w:style>
  <w:style w:type="character" w:styleId="a6">
    <w:name w:val="Emphasis"/>
    <w:qFormat/>
    <w:rPr>
      <w:i/>
      <w:iCs/>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apple-style-span">
    <w:name w:val="apple-style-span"/>
    <w:basedOn w:val="a0"/>
  </w:style>
  <w:style w:type="character" w:customStyle="1" w:styleId="product-title1">
    <w:name w:val="product-title1"/>
    <w:rPr>
      <w:rFonts w:ascii="Arial" w:hAnsi="Arial" w:cs="Arial" w:hint="default"/>
      <w:b/>
      <w:bCs/>
      <w:color w:val="FF6600"/>
      <w:sz w:val="28"/>
      <w:szCs w:val="28"/>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pl1">
    <w:name w:val="pl1"/>
    <w:rPr>
      <w:rFonts w:ascii="Arial" w:hAnsi="Arial" w:cs="Arial" w:hint="default"/>
      <w:color w:val="666666"/>
      <w:sz w:val="18"/>
      <w:szCs w:val="18"/>
    </w:rPr>
  </w:style>
  <w:style w:type="paragraph" w:styleId="20">
    <w:name w:val="Body Text 2"/>
    <w:basedOn w:val="a"/>
    <w:pPr>
      <w:spacing w:after="120" w:line="480" w:lineRule="auto"/>
    </w:pPr>
  </w:style>
  <w:style w:type="paragraph" w:styleId="a7">
    <w:name w:val="Balloon Text"/>
    <w:basedOn w:val="a"/>
    <w:semiHidden/>
    <w:rPr>
      <w:sz w:val="18"/>
      <w:szCs w:val="18"/>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paragraph" w:styleId="a8">
    <w:name w:val="Body Text"/>
    <w:basedOn w:val="a"/>
    <w:pPr>
      <w:jc w:val="left"/>
    </w:p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paragraph" w:customStyle="1" w:styleId="endorsement1">
    <w:name w:val="endorsement1"/>
    <w:basedOn w:val="a"/>
    <w:pPr>
      <w:widowControl/>
      <w:jc w:val="left"/>
    </w:pPr>
    <w:rPr>
      <w:rFonts w:ascii="宋体" w:hAnsi="宋体" w:cs="宋体"/>
      <w:kern w:val="0"/>
      <w:sz w:val="24"/>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8354">
      <w:bodyDiv w:val="1"/>
      <w:marLeft w:val="0"/>
      <w:marRight w:val="0"/>
      <w:marTop w:val="0"/>
      <w:marBottom w:val="0"/>
      <w:divBdr>
        <w:top w:val="none" w:sz="0" w:space="0" w:color="auto"/>
        <w:left w:val="none" w:sz="0" w:space="0" w:color="auto"/>
        <w:bottom w:val="none" w:sz="0" w:space="0" w:color="auto"/>
        <w:right w:val="none" w:sz="0" w:space="0" w:color="auto"/>
      </w:divBdr>
    </w:div>
    <w:div w:id="779031861">
      <w:bodyDiv w:val="1"/>
      <w:marLeft w:val="0"/>
      <w:marRight w:val="0"/>
      <w:marTop w:val="0"/>
      <w:marBottom w:val="0"/>
      <w:divBdr>
        <w:top w:val="none" w:sz="0" w:space="0" w:color="auto"/>
        <w:left w:val="none" w:sz="0" w:space="0" w:color="auto"/>
        <w:bottom w:val="none" w:sz="0" w:space="0" w:color="auto"/>
        <w:right w:val="none" w:sz="0" w:space="0" w:color="auto"/>
      </w:divBdr>
    </w:div>
    <w:div w:id="948123115">
      <w:bodyDiv w:val="1"/>
      <w:marLeft w:val="0"/>
      <w:marRight w:val="0"/>
      <w:marTop w:val="0"/>
      <w:marBottom w:val="0"/>
      <w:divBdr>
        <w:top w:val="none" w:sz="0" w:space="0" w:color="auto"/>
        <w:left w:val="none" w:sz="0" w:space="0" w:color="auto"/>
        <w:bottom w:val="none" w:sz="0" w:space="0" w:color="auto"/>
        <w:right w:val="none" w:sz="0" w:space="0" w:color="auto"/>
      </w:divBdr>
    </w:div>
    <w:div w:id="1035541292">
      <w:bodyDiv w:val="1"/>
      <w:marLeft w:val="0"/>
      <w:marRight w:val="0"/>
      <w:marTop w:val="0"/>
      <w:marBottom w:val="0"/>
      <w:divBdr>
        <w:top w:val="none" w:sz="0" w:space="0" w:color="auto"/>
        <w:left w:val="none" w:sz="0" w:space="0" w:color="auto"/>
        <w:bottom w:val="none" w:sz="0" w:space="0" w:color="auto"/>
        <w:right w:val="none" w:sz="0" w:space="0" w:color="auto"/>
      </w:divBdr>
    </w:div>
    <w:div w:id="1164323009">
      <w:bodyDiv w:val="1"/>
      <w:marLeft w:val="0"/>
      <w:marRight w:val="0"/>
      <w:marTop w:val="0"/>
      <w:marBottom w:val="0"/>
      <w:divBdr>
        <w:top w:val="none" w:sz="0" w:space="0" w:color="auto"/>
        <w:left w:val="none" w:sz="0" w:space="0" w:color="auto"/>
        <w:bottom w:val="none" w:sz="0" w:space="0" w:color="auto"/>
        <w:right w:val="none" w:sz="0" w:space="0" w:color="auto"/>
      </w:divBdr>
    </w:div>
    <w:div w:id="1301302528">
      <w:bodyDiv w:val="1"/>
      <w:marLeft w:val="0"/>
      <w:marRight w:val="0"/>
      <w:marTop w:val="0"/>
      <w:marBottom w:val="0"/>
      <w:divBdr>
        <w:top w:val="none" w:sz="0" w:space="0" w:color="auto"/>
        <w:left w:val="none" w:sz="0" w:space="0" w:color="auto"/>
        <w:bottom w:val="none" w:sz="0" w:space="0" w:color="auto"/>
        <w:right w:val="none" w:sz="0" w:space="0" w:color="auto"/>
      </w:divBdr>
      <w:divsChild>
        <w:div w:id="1424836070">
          <w:marLeft w:val="0"/>
          <w:marRight w:val="0"/>
          <w:marTop w:val="0"/>
          <w:marBottom w:val="0"/>
          <w:divBdr>
            <w:top w:val="none" w:sz="0" w:space="0" w:color="auto"/>
            <w:left w:val="none" w:sz="0" w:space="0" w:color="auto"/>
            <w:bottom w:val="none" w:sz="0" w:space="0" w:color="auto"/>
            <w:right w:val="none" w:sz="0" w:space="0" w:color="auto"/>
          </w:divBdr>
          <w:divsChild>
            <w:div w:id="1993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519">
      <w:bodyDiv w:val="1"/>
      <w:marLeft w:val="0"/>
      <w:marRight w:val="0"/>
      <w:marTop w:val="0"/>
      <w:marBottom w:val="0"/>
      <w:divBdr>
        <w:top w:val="none" w:sz="0" w:space="0" w:color="auto"/>
        <w:left w:val="none" w:sz="0" w:space="0" w:color="auto"/>
        <w:bottom w:val="none" w:sz="0" w:space="0" w:color="auto"/>
        <w:right w:val="none" w:sz="0" w:space="0" w:color="auto"/>
      </w:divBdr>
      <w:divsChild>
        <w:div w:id="1190532020">
          <w:marLeft w:val="0"/>
          <w:marRight w:val="0"/>
          <w:marTop w:val="0"/>
          <w:marBottom w:val="0"/>
          <w:divBdr>
            <w:top w:val="none" w:sz="0" w:space="0" w:color="auto"/>
            <w:left w:val="none" w:sz="0" w:space="0" w:color="auto"/>
            <w:bottom w:val="none" w:sz="0" w:space="0" w:color="auto"/>
            <w:right w:val="none" w:sz="0" w:space="0" w:color="auto"/>
          </w:divBdr>
        </w:div>
      </w:divsChild>
    </w:div>
    <w:div w:id="21142796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33258;&#23450;&#20041;%20Office%20&#27169;&#26495;\CATASTROPHE(C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CATASTROPHE(CN).dotx</Template>
  <TotalTime>275</TotalTime>
  <Pages>4</Pages>
  <Words>481</Words>
  <Characters>2748</Characters>
  <Application>Microsoft Office Word</Application>
  <DocSecurity>0</DocSecurity>
  <PresentationFormat/>
  <Lines>22</Lines>
  <Paragraphs>6</Paragraphs>
  <Slides>0</Slides>
  <Notes>0</Notes>
  <HiddenSlides>0</HiddenSlides>
  <MMClips>0</MMClips>
  <ScaleCrop>false</ScaleCrop>
  <Manager/>
  <Company>2ndSpAcE</Company>
  <LinksUpToDate>false</LinksUpToDate>
  <CharactersWithSpaces>3223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admin</dc:creator>
  <cp:keywords/>
  <dc:description/>
  <cp:lastModifiedBy>admin</cp:lastModifiedBy>
  <cp:revision>77</cp:revision>
  <cp:lastPrinted>2005-06-10T06:33:00Z</cp:lastPrinted>
  <dcterms:created xsi:type="dcterms:W3CDTF">2018-07-27T06:28:00Z</dcterms:created>
  <dcterms:modified xsi:type="dcterms:W3CDTF">2018-09-10T02:49:00Z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