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C1" w:rsidRDefault="0016666F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875EC1" w:rsidRDefault="00960B7F">
      <w:pPr>
        <w:jc w:val="left"/>
      </w:pPr>
      <w:bookmarkStart w:id="0" w:name="awards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7" type="#_x0000_t75" style="position:absolute;margin-left:298.95pt;margin-top:10.85pt;width:125.5pt;height:194.4pt;z-index:1;mso-wrap-distance-left:9pt;mso-wrap-distance-top:0;mso-wrap-distance-right:9pt;mso-wrap-distance-bottom:0">
            <v:imagedata r:id="rId7" o:title=""/>
            <w10:wrap type="square"/>
          </v:shape>
        </w:pict>
      </w:r>
    </w:p>
    <w:p w:rsidR="00875EC1" w:rsidRDefault="00F165CB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szCs w:val="21"/>
        </w:rPr>
        <w:t>中文书名：《</w:t>
      </w:r>
      <w:r w:rsidR="0016666F">
        <w:rPr>
          <w:rFonts w:hint="eastAsia"/>
          <w:b/>
          <w:caps/>
          <w:szCs w:val="21"/>
        </w:rPr>
        <w:t>户外运动如何帮助对抗癌症》</w:t>
      </w:r>
    </w:p>
    <w:p w:rsidR="00875EC1" w:rsidRDefault="0016666F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0"/>
      <w:bookmarkStart w:id="11" w:name="OLE_LINK28"/>
      <w:r>
        <w:rPr>
          <w:rFonts w:ascii="Times New Roman" w:hAnsi="Times New Roman" w:cs="Times New Roman" w:hint="eastAsia"/>
          <w:b/>
          <w:caps/>
          <w:sz w:val="21"/>
          <w:szCs w:val="21"/>
        </w:rPr>
        <w:t>Outdoors Against Cancer</w:t>
      </w:r>
      <w:bookmarkEnd w:id="10"/>
      <w:bookmarkEnd w:id="11"/>
      <w:r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How exercise and sports outdoors help against cancer          </w:t>
      </w:r>
    </w:p>
    <w:p w:rsidR="00875EC1" w:rsidRDefault="0016666F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color w:val="000000"/>
          <w:kern w:val="0"/>
          <w:szCs w:val="21"/>
        </w:rPr>
        <w:t>Outdoor against Cancer</w:t>
      </w:r>
    </w:p>
    <w:p w:rsidR="00875EC1" w:rsidRDefault="0016666F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2" w:name="OLE_LINK4"/>
      <w:bookmarkStart w:id="13" w:name="OLE_LINK10"/>
      <w:bookmarkStart w:id="14" w:name="OLE_LINK15"/>
      <w:r>
        <w:rPr>
          <w:b/>
        </w:rPr>
        <w:t xml:space="preserve">Petra </w:t>
      </w:r>
      <w:proofErr w:type="spellStart"/>
      <w:r>
        <w:rPr>
          <w:b/>
        </w:rPr>
        <w:t>Thaller</w:t>
      </w:r>
      <w:proofErr w:type="spellEnd"/>
      <w:r>
        <w:rPr>
          <w:b/>
        </w:rPr>
        <w:t xml:space="preserve"> and Thorsten Schulz</w:t>
      </w:r>
      <w:r>
        <w:rPr>
          <w:b/>
          <w:color w:val="000000"/>
          <w:kern w:val="0"/>
          <w:szCs w:val="21"/>
        </w:rPr>
        <w:t xml:space="preserve">    </w:t>
      </w:r>
    </w:p>
    <w:bookmarkEnd w:id="12"/>
    <w:bookmarkEnd w:id="13"/>
    <w:bookmarkEnd w:id="14"/>
    <w:p w:rsidR="00875EC1" w:rsidRDefault="0016666F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875EC1" w:rsidRDefault="0016666F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5EC1" w:rsidRDefault="0016666F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256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875EC1" w:rsidRDefault="0016666F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月</w:t>
      </w:r>
    </w:p>
    <w:p w:rsidR="00875EC1" w:rsidRDefault="0016666F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875EC1" w:rsidRDefault="0016666F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  <w:bookmarkStart w:id="15" w:name="_GoBack"/>
      <w:bookmarkEnd w:id="15"/>
    </w:p>
    <w:p w:rsidR="00875EC1" w:rsidRDefault="0016666F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6" w:name="OLE_LINK5"/>
      <w:bookmarkStart w:id="17" w:name="OLE_LINK6"/>
      <w:bookmarkStart w:id="18" w:name="OLE_LINK8"/>
      <w:bookmarkStart w:id="19" w:name="OLE_LINK9"/>
      <w:bookmarkStart w:id="20" w:name="OLE_LINK13"/>
      <w:bookmarkEnd w:id="3"/>
      <w:bookmarkEnd w:id="4"/>
      <w:bookmarkEnd w:id="5"/>
      <w:bookmarkEnd w:id="6"/>
      <w:r>
        <w:rPr>
          <w:rFonts w:hint="eastAsia"/>
          <w:b/>
          <w:szCs w:val="21"/>
        </w:rPr>
        <w:t>保健</w:t>
      </w:r>
    </w:p>
    <w:bookmarkEnd w:id="1"/>
    <w:bookmarkEnd w:id="2"/>
    <w:bookmarkEnd w:id="7"/>
    <w:bookmarkEnd w:id="8"/>
    <w:bookmarkEnd w:id="9"/>
    <w:p w:rsidR="00875EC1" w:rsidRDefault="00875EC1">
      <w:pPr>
        <w:rPr>
          <w:b/>
          <w:bCs/>
          <w:color w:val="FF0000"/>
          <w:szCs w:val="21"/>
        </w:rPr>
      </w:pPr>
    </w:p>
    <w:p w:rsidR="00875EC1" w:rsidRDefault="0016666F">
      <w:pPr>
        <w:rPr>
          <w:b/>
          <w:bCs/>
          <w:szCs w:val="21"/>
        </w:rPr>
      </w:pPr>
      <w:bookmarkStart w:id="21" w:name="OLE_LINK19"/>
      <w:bookmarkStart w:id="22" w:name="OLE_LINK14"/>
      <w:bookmarkStart w:id="23" w:name="OLE_LINK26"/>
      <w:bookmarkStart w:id="24" w:name="OLE_LINK27"/>
      <w:bookmarkStart w:id="25" w:name="OLE_LINK22"/>
      <w:bookmarkStart w:id="26" w:name="OLE_LINK23"/>
      <w:bookmarkStart w:id="27" w:name="OLE_LINK17"/>
      <w:bookmarkStart w:id="28" w:name="OLE_LINK18"/>
      <w:r>
        <w:rPr>
          <w:rFonts w:hint="eastAsia"/>
          <w:b/>
          <w:bCs/>
          <w:szCs w:val="21"/>
        </w:rPr>
        <w:t>内容简介：</w:t>
      </w:r>
    </w:p>
    <w:p w:rsidR="00875EC1" w:rsidRDefault="00875EC1">
      <w:pPr>
        <w:autoSpaceDE w:val="0"/>
        <w:autoSpaceDN w:val="0"/>
        <w:adjustRightInd w:val="0"/>
        <w:rPr>
          <w:kern w:val="0"/>
          <w:szCs w:val="21"/>
        </w:rPr>
      </w:pPr>
    </w:p>
    <w:p w:rsidR="00875EC1" w:rsidRDefault="0016666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在大自然中做运动是最好的良药</w:t>
      </w:r>
    </w:p>
    <w:p w:rsidR="00875EC1" w:rsidRDefault="00875EC1">
      <w:pPr>
        <w:autoSpaceDE w:val="0"/>
        <w:autoSpaceDN w:val="0"/>
        <w:adjustRightInd w:val="0"/>
        <w:rPr>
          <w:kern w:val="0"/>
          <w:szCs w:val="21"/>
        </w:rPr>
      </w:pPr>
    </w:p>
    <w:p w:rsidR="00875EC1" w:rsidRDefault="0016666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全世界超过</w:t>
      </w:r>
      <w:r>
        <w:rPr>
          <w:rFonts w:hint="eastAsia"/>
          <w:kern w:val="0"/>
          <w:szCs w:val="21"/>
        </w:rPr>
        <w:t>2000</w:t>
      </w:r>
      <w:r>
        <w:rPr>
          <w:rFonts w:hint="eastAsia"/>
          <w:kern w:val="0"/>
          <w:szCs w:val="21"/>
        </w:rPr>
        <w:t>项研究表明，运动对于癌症治疗的重要性不亚于药物。户外运动尤其能激活免疫系统，调节新陈代谢，带来好心情和更好的身体意识。</w:t>
      </w:r>
    </w:p>
    <w:p w:rsidR="00875EC1" w:rsidRDefault="00875EC1">
      <w:pPr>
        <w:autoSpaceDE w:val="0"/>
        <w:autoSpaceDN w:val="0"/>
        <w:adjustRightInd w:val="0"/>
        <w:rPr>
          <w:kern w:val="0"/>
          <w:szCs w:val="21"/>
        </w:rPr>
      </w:pPr>
    </w:p>
    <w:p w:rsidR="00875EC1" w:rsidRDefault="0016666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佩特拉·塞勒</w:t>
      </w:r>
      <w:r>
        <w:rPr>
          <w:rFonts w:hint="eastAsia"/>
          <w:kern w:val="0"/>
          <w:szCs w:val="21"/>
        </w:rPr>
        <w:t xml:space="preserve">(Petra </w:t>
      </w:r>
      <w:proofErr w:type="spellStart"/>
      <w:r>
        <w:rPr>
          <w:rFonts w:hint="eastAsia"/>
          <w:kern w:val="0"/>
          <w:szCs w:val="21"/>
        </w:rPr>
        <w:t>Thaller</w:t>
      </w:r>
      <w:proofErr w:type="spellEnd"/>
      <w:r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>在被诊断出乳腺癌时就有过这样的经历。她是户外对抗癌症计划的创始人，她和体育科学家托斯</w:t>
      </w:r>
      <w:proofErr w:type="gramStart"/>
      <w:r>
        <w:rPr>
          <w:rFonts w:hint="eastAsia"/>
          <w:kern w:val="0"/>
          <w:szCs w:val="21"/>
        </w:rPr>
        <w:t>滕</w:t>
      </w:r>
      <w:proofErr w:type="gramEnd"/>
      <w:r>
        <w:rPr>
          <w:rFonts w:hint="eastAsia"/>
          <w:kern w:val="0"/>
          <w:szCs w:val="21"/>
        </w:rPr>
        <w:t>·舒尔茨</w:t>
      </w:r>
      <w:r>
        <w:rPr>
          <w:rFonts w:hint="eastAsia"/>
          <w:kern w:val="0"/>
          <w:szCs w:val="21"/>
        </w:rPr>
        <w:t>(</w:t>
      </w:r>
      <w:r>
        <w:rPr>
          <w:kern w:val="0"/>
          <w:szCs w:val="21"/>
        </w:rPr>
        <w:t>Thorsten Schulz</w:t>
      </w:r>
      <w:r>
        <w:rPr>
          <w:rFonts w:hint="eastAsia"/>
          <w:kern w:val="0"/>
          <w:szCs w:val="21"/>
        </w:rPr>
        <w:t>)</w:t>
      </w:r>
      <w:r w:rsidR="00A93FF7">
        <w:rPr>
          <w:rFonts w:hint="eastAsia"/>
          <w:kern w:val="0"/>
          <w:szCs w:val="21"/>
        </w:rPr>
        <w:t>一起解释了科学对户外活动影响的认识</w:t>
      </w:r>
      <w:r>
        <w:rPr>
          <w:rFonts w:hint="eastAsia"/>
          <w:kern w:val="0"/>
          <w:szCs w:val="21"/>
        </w:rPr>
        <w:t>，哪些运动是可能的，如何克服嗜睡，以及为什么</w:t>
      </w:r>
      <w:r w:rsidR="00A93FF7">
        <w:rPr>
          <w:rFonts w:hint="eastAsia"/>
          <w:kern w:val="0"/>
          <w:szCs w:val="21"/>
        </w:rPr>
        <w:t>内在态度对恢复如此重要。她的座右铭是：“最重要的步骤是让你走出</w:t>
      </w:r>
      <w:r>
        <w:rPr>
          <w:rFonts w:hint="eastAsia"/>
          <w:kern w:val="0"/>
          <w:szCs w:val="21"/>
        </w:rPr>
        <w:t>门。”</w:t>
      </w:r>
    </w:p>
    <w:p w:rsidR="00875EC1" w:rsidRDefault="00875EC1">
      <w:pPr>
        <w:autoSpaceDE w:val="0"/>
        <w:autoSpaceDN w:val="0"/>
        <w:adjustRightInd w:val="0"/>
        <w:rPr>
          <w:kern w:val="0"/>
          <w:szCs w:val="21"/>
        </w:rPr>
      </w:pPr>
    </w:p>
    <w:p w:rsidR="00875EC1" w:rsidRDefault="0016666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•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预防和治疗癌症：你能做什么</w:t>
      </w:r>
    </w:p>
    <w:p w:rsidR="00875EC1" w:rsidRDefault="00875EC1">
      <w:pPr>
        <w:autoSpaceDE w:val="0"/>
        <w:autoSpaceDN w:val="0"/>
        <w:adjustRightInd w:val="0"/>
        <w:rPr>
          <w:kern w:val="0"/>
          <w:szCs w:val="21"/>
        </w:rPr>
      </w:pPr>
    </w:p>
    <w:p w:rsidR="00875EC1" w:rsidRDefault="0016666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•</w:t>
      </w:r>
      <w:r>
        <w:rPr>
          <w:rFonts w:hint="eastAsia"/>
          <w:kern w:val="0"/>
          <w:szCs w:val="21"/>
        </w:rPr>
        <w:t xml:space="preserve">  2000</w:t>
      </w:r>
      <w:r>
        <w:rPr>
          <w:rFonts w:hint="eastAsia"/>
          <w:kern w:val="0"/>
          <w:szCs w:val="21"/>
        </w:rPr>
        <w:t>项研究证明：户外运动可以刺激免疫系统，缓解疲劳综合症，改善情绪</w:t>
      </w:r>
    </w:p>
    <w:p w:rsidR="00875EC1" w:rsidRDefault="00875EC1">
      <w:pPr>
        <w:autoSpaceDE w:val="0"/>
        <w:autoSpaceDN w:val="0"/>
        <w:adjustRightInd w:val="0"/>
        <w:rPr>
          <w:kern w:val="0"/>
          <w:szCs w:val="21"/>
        </w:rPr>
      </w:pPr>
    </w:p>
    <w:p w:rsidR="00875EC1" w:rsidRDefault="0016666F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9" w:name="productDetails"/>
      <w:bookmarkEnd w:id="16"/>
      <w:bookmarkEnd w:id="17"/>
      <w:bookmarkEnd w:id="18"/>
      <w:bookmarkEnd w:id="19"/>
      <w:bookmarkEnd w:id="20"/>
      <w:bookmarkEnd w:id="29"/>
    </w:p>
    <w:p w:rsidR="00875EC1" w:rsidRDefault="00875EC1">
      <w:pPr>
        <w:autoSpaceDE w:val="0"/>
        <w:autoSpaceDN w:val="0"/>
        <w:adjustRightInd w:val="0"/>
        <w:rPr>
          <w:color w:val="000000"/>
          <w:kern w:val="0"/>
          <w:szCs w:val="21"/>
        </w:rPr>
      </w:pPr>
      <w:bookmarkStart w:id="30" w:name="OLE_LINK7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875EC1" w:rsidRDefault="0016666F"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</w:t>
      </w:r>
      <w:r>
        <w:rPr>
          <w:rFonts w:hint="eastAsia"/>
          <w:b/>
          <w:bCs/>
          <w:color w:val="000000"/>
          <w:kern w:val="0"/>
          <w:szCs w:val="21"/>
        </w:rPr>
        <w:t xml:space="preserve"> </w:t>
      </w:r>
      <w:r>
        <w:rPr>
          <w:rFonts w:hint="eastAsia"/>
          <w:b/>
          <w:bCs/>
          <w:color w:val="000000"/>
          <w:kern w:val="0"/>
          <w:szCs w:val="21"/>
        </w:rPr>
        <w:t>佩特拉·塞勒</w:t>
      </w:r>
      <w:r>
        <w:rPr>
          <w:rFonts w:hint="eastAsia"/>
          <w:b/>
          <w:bCs/>
          <w:color w:val="000000"/>
          <w:kern w:val="0"/>
          <w:szCs w:val="21"/>
        </w:rPr>
        <w:t xml:space="preserve">(Petra </w:t>
      </w:r>
      <w:proofErr w:type="spellStart"/>
      <w:r>
        <w:rPr>
          <w:rFonts w:hint="eastAsia"/>
          <w:b/>
          <w:bCs/>
          <w:color w:val="000000"/>
          <w:kern w:val="0"/>
          <w:szCs w:val="21"/>
        </w:rPr>
        <w:t>Thaller</w:t>
      </w:r>
      <w:proofErr w:type="spellEnd"/>
      <w:r>
        <w:rPr>
          <w:rFonts w:hint="eastAsia"/>
          <w:b/>
          <w:bCs/>
          <w:color w:val="000000"/>
          <w:kern w:val="0"/>
          <w:szCs w:val="21"/>
        </w:rPr>
        <w:t>)</w:t>
      </w:r>
      <w:r>
        <w:rPr>
          <w:rFonts w:hint="eastAsia"/>
          <w:color w:val="000000"/>
          <w:kern w:val="0"/>
          <w:szCs w:val="21"/>
        </w:rPr>
        <w:t>是一名记者，也是登山运动杂志《登山》</w:t>
      </w:r>
      <w:r>
        <w:rPr>
          <w:rFonts w:hint="eastAsia"/>
          <w:color w:val="000000"/>
          <w:kern w:val="0"/>
          <w:szCs w:val="21"/>
        </w:rPr>
        <w:t>(</w:t>
      </w:r>
      <w:proofErr w:type="spellStart"/>
      <w:r>
        <w:rPr>
          <w:rFonts w:hint="eastAsia"/>
          <w:color w:val="000000"/>
          <w:kern w:val="0"/>
          <w:szCs w:val="21"/>
        </w:rPr>
        <w:t>Allmountains</w:t>
      </w:r>
      <w:proofErr w:type="spellEnd"/>
      <w:r>
        <w:rPr>
          <w:rFonts w:hint="eastAsia"/>
          <w:color w:val="000000"/>
          <w:kern w:val="0"/>
          <w:szCs w:val="21"/>
        </w:rPr>
        <w:t>)</w:t>
      </w:r>
      <w:r>
        <w:rPr>
          <w:rFonts w:hint="eastAsia"/>
          <w:color w:val="000000"/>
          <w:kern w:val="0"/>
          <w:szCs w:val="21"/>
        </w:rPr>
        <w:t>的主编。</w:t>
      </w:r>
      <w:r>
        <w:rPr>
          <w:rFonts w:hint="eastAsia"/>
          <w:color w:val="000000"/>
          <w:kern w:val="0"/>
          <w:szCs w:val="21"/>
        </w:rPr>
        <w:t>2015</w:t>
      </w:r>
      <w:r>
        <w:rPr>
          <w:rFonts w:hint="eastAsia"/>
          <w:color w:val="000000"/>
          <w:kern w:val="0"/>
          <w:szCs w:val="21"/>
        </w:rPr>
        <w:t>年，她被诊断出患有乳腺癌。在接受化疗期间，她创立了户外抗癌计划，为癌症患者提供户外锻炼和运动设施。</w:t>
      </w:r>
    </w:p>
    <w:p w:rsidR="00875EC1" w:rsidRDefault="00875EC1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875EC1" w:rsidRDefault="0016666F"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运动生物学家</w:t>
      </w:r>
      <w:r>
        <w:rPr>
          <w:rFonts w:hint="eastAsia"/>
          <w:b/>
          <w:bCs/>
          <w:kern w:val="0"/>
          <w:szCs w:val="21"/>
        </w:rPr>
        <w:t>托斯</w:t>
      </w:r>
      <w:proofErr w:type="gramStart"/>
      <w:r>
        <w:rPr>
          <w:rFonts w:hint="eastAsia"/>
          <w:b/>
          <w:bCs/>
          <w:kern w:val="0"/>
          <w:szCs w:val="21"/>
        </w:rPr>
        <w:t>滕</w:t>
      </w:r>
      <w:proofErr w:type="gramEnd"/>
      <w:r>
        <w:rPr>
          <w:rFonts w:hint="eastAsia"/>
          <w:b/>
          <w:bCs/>
          <w:kern w:val="0"/>
          <w:szCs w:val="21"/>
        </w:rPr>
        <w:t>·舒尔茨</w:t>
      </w:r>
      <w:r>
        <w:rPr>
          <w:rFonts w:hint="eastAsia"/>
          <w:b/>
          <w:bCs/>
          <w:kern w:val="0"/>
          <w:szCs w:val="21"/>
        </w:rPr>
        <w:t>(</w:t>
      </w:r>
      <w:r>
        <w:rPr>
          <w:b/>
          <w:bCs/>
          <w:kern w:val="0"/>
          <w:szCs w:val="21"/>
        </w:rPr>
        <w:t>Thorsten Schulz</w:t>
      </w:r>
      <w:r>
        <w:rPr>
          <w:rFonts w:hint="eastAsia"/>
          <w:b/>
          <w:bCs/>
          <w:kern w:val="0"/>
          <w:szCs w:val="21"/>
        </w:rPr>
        <w:t>)</w:t>
      </w:r>
      <w:r>
        <w:rPr>
          <w:rFonts w:hint="eastAsia"/>
          <w:color w:val="000000"/>
          <w:kern w:val="0"/>
          <w:szCs w:val="21"/>
        </w:rPr>
        <w:t>在慕尼黑工业大学研究癌症与运动之间的</w:t>
      </w:r>
      <w:r>
        <w:rPr>
          <w:rFonts w:hint="eastAsia"/>
          <w:color w:val="000000"/>
          <w:kern w:val="0"/>
          <w:szCs w:val="21"/>
        </w:rPr>
        <w:lastRenderedPageBreak/>
        <w:t>关系。负责</w:t>
      </w:r>
      <w:proofErr w:type="gramStart"/>
      <w:r>
        <w:rPr>
          <w:rFonts w:hint="eastAsia"/>
          <w:color w:val="000000"/>
          <w:kern w:val="0"/>
          <w:szCs w:val="21"/>
        </w:rPr>
        <w:t>泛联体育</w:t>
      </w:r>
      <w:proofErr w:type="gramEnd"/>
      <w:r>
        <w:rPr>
          <w:rFonts w:hint="eastAsia"/>
          <w:color w:val="000000"/>
          <w:kern w:val="0"/>
          <w:szCs w:val="21"/>
        </w:rPr>
        <w:t>与健康生活框架下的</w:t>
      </w:r>
      <w:proofErr w:type="spellStart"/>
      <w:r>
        <w:rPr>
          <w:rFonts w:hint="eastAsia"/>
          <w:color w:val="000000"/>
          <w:kern w:val="0"/>
          <w:szCs w:val="21"/>
        </w:rPr>
        <w:t>OaC</w:t>
      </w:r>
      <w:proofErr w:type="spellEnd"/>
      <w:r>
        <w:rPr>
          <w:rFonts w:hint="eastAsia"/>
          <w:color w:val="000000"/>
          <w:kern w:val="0"/>
          <w:szCs w:val="21"/>
        </w:rPr>
        <w:t>教练员培训工作。</w:t>
      </w:r>
    </w:p>
    <w:p w:rsidR="00875EC1" w:rsidRDefault="00875EC1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875EC1" w:rsidRDefault="00875EC1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875EC1" w:rsidRDefault="00875EC1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:rsidR="00875EC1" w:rsidRDefault="00875EC1">
      <w:pPr>
        <w:autoSpaceDE w:val="0"/>
        <w:autoSpaceDN w:val="0"/>
        <w:adjustRightInd w:val="0"/>
        <w:rPr>
          <w:b/>
          <w:color w:val="000000"/>
        </w:rPr>
      </w:pPr>
    </w:p>
    <w:p w:rsidR="00875EC1" w:rsidRDefault="0016666F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5EC1" w:rsidRDefault="0016666F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0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5EC1" w:rsidRDefault="0016666F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5EC1" w:rsidRDefault="0016666F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5EC1" w:rsidRDefault="0016666F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5EC1" w:rsidRDefault="0016666F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5EC1" w:rsidRDefault="0016666F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5EC1" w:rsidRDefault="0016666F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875EC1" w:rsidRDefault="0016666F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875EC1" w:rsidRDefault="0016666F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875EC1" w:rsidRDefault="00875EC1"/>
    <w:p w:rsidR="00875EC1" w:rsidRDefault="00875EC1"/>
    <w:p w:rsidR="00875EC1" w:rsidRDefault="00875EC1"/>
    <w:sectPr w:rsidR="00875EC1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36" w:rsidRDefault="00A82F36">
      <w:r>
        <w:separator/>
      </w:r>
    </w:p>
  </w:endnote>
  <w:endnote w:type="continuationSeparator" w:id="0">
    <w:p w:rsidR="00A82F36" w:rsidRDefault="00A8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C1" w:rsidRDefault="00875EC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75EC1" w:rsidRDefault="0016666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875EC1" w:rsidRDefault="0016666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75EC1" w:rsidRDefault="0016666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875EC1" w:rsidRDefault="00875EC1">
    <w:pPr>
      <w:pStyle w:val="a4"/>
      <w:jc w:val="center"/>
      <w:rPr>
        <w:rFonts w:eastAsia="方正姚体"/>
      </w:rPr>
    </w:pPr>
  </w:p>
  <w:p w:rsidR="00875EC1" w:rsidRDefault="00875EC1">
    <w:pPr>
      <w:pStyle w:val="a4"/>
      <w:jc w:val="center"/>
      <w:rPr>
        <w:rFonts w:eastAsia="方正姚体"/>
      </w:rPr>
    </w:pPr>
  </w:p>
  <w:p w:rsidR="00875EC1" w:rsidRDefault="0016666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60B7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36" w:rsidRDefault="00A82F36">
      <w:r>
        <w:separator/>
      </w:r>
    </w:p>
  </w:footnote>
  <w:footnote w:type="continuationSeparator" w:id="0">
    <w:p w:rsidR="00A82F36" w:rsidRDefault="00A8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C1" w:rsidRDefault="00A82F36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;mso-wrap-distance-left:9pt;mso-wrap-distance-top:0;mso-wrap-distance-right:9pt;mso-wrap-distance-bottom:0">
          <v:imagedata r:id="rId1" o:title=""/>
          <w10:wrap type="square"/>
        </v:shape>
      </w:pict>
    </w:r>
  </w:p>
  <w:p w:rsidR="00875EC1" w:rsidRDefault="0016666F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EC1"/>
    <w:rsid w:val="0016666F"/>
    <w:rsid w:val="00436501"/>
    <w:rsid w:val="0080679F"/>
    <w:rsid w:val="00875EC1"/>
    <w:rsid w:val="00960B7F"/>
    <w:rsid w:val="00A82F36"/>
    <w:rsid w:val="00A93FF7"/>
    <w:rsid w:val="00F1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CF6A70F-F406-48B5-8806-9C97215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</w:style>
  <w:style w:type="character" w:customStyle="1" w:styleId="zghrsrrank">
    <w:name w:val="zg_hrsr_rank"/>
    <w:basedOn w:val="a0"/>
  </w:style>
  <w:style w:type="character" w:customStyle="1" w:styleId="zghrsrladder">
    <w:name w:val="zg_hrsr_ladder"/>
    <w:basedOn w:val="a0"/>
  </w:style>
  <w:style w:type="character" w:customStyle="1" w:styleId="a-size-extra-large">
    <w:name w:val="a-size-extra-large"/>
    <w:basedOn w:val="a0"/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xiarui</cp:lastModifiedBy>
  <cp:revision>5</cp:revision>
  <dcterms:created xsi:type="dcterms:W3CDTF">2018-11-07T13:17:00Z</dcterms:created>
  <dcterms:modified xsi:type="dcterms:W3CDTF">2019-02-22T07:38:00Z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