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0C76D4" w:rsidRPr="000C76D4" w:rsidRDefault="00340857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4006850</wp:posOffset>
            </wp:positionH>
            <wp:positionV relativeFrom="paragraph">
              <wp:posOffset>21590</wp:posOffset>
            </wp:positionV>
            <wp:extent cx="1270000" cy="1934210"/>
            <wp:effectExtent l="0" t="0" r="635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远方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bookmarkStart w:id="0" w:name="_GoBack"/>
      <w:r w:rsidR="00340857" w:rsidRPr="0034085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FAR AWAY</w:t>
      </w:r>
      <w:bookmarkEnd w:id="0"/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="00340857" w:rsidRPr="0034085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Lisa Graff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340857" w:rsidRPr="0034085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Philomel Books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340857" w:rsidRPr="00340857">
        <w:rPr>
          <w:rFonts w:ascii="Times New Roman" w:eastAsia="宋体" w:hAnsi="Times New Roman" w:cs="Times New Roman"/>
          <w:b/>
          <w:bCs/>
          <w:szCs w:val="21"/>
        </w:rPr>
        <w:t>InkWell Management</w:t>
      </w:r>
      <w:r w:rsidR="00340857">
        <w:rPr>
          <w:rFonts w:ascii="Times New Roman" w:eastAsia="宋体" w:hAnsi="Times New Roman" w:cs="Times New Roman" w:hint="eastAsia"/>
          <w:b/>
          <w:bCs/>
          <w:szCs w:val="21"/>
        </w:rPr>
        <w:t>/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201</w:t>
      </w:r>
      <w:r w:rsidR="0024070C">
        <w:rPr>
          <w:rFonts w:ascii="宋体" w:eastAsia="宋体" w:hAnsi="宋体"/>
          <w:b/>
          <w:bCs/>
          <w:szCs w:val="21"/>
        </w:rPr>
        <w:t>9</w:t>
      </w:r>
      <w:r w:rsidR="00340857">
        <w:rPr>
          <w:rFonts w:ascii="宋体" w:eastAsia="宋体" w:hAnsi="宋体" w:hint="eastAsia"/>
          <w:b/>
          <w:bCs/>
          <w:szCs w:val="21"/>
        </w:rPr>
        <w:t>年3</w:t>
      </w:r>
      <w:r w:rsidRPr="000C76D4">
        <w:rPr>
          <w:rFonts w:ascii="宋体" w:eastAsia="宋体" w:hAnsi="宋体"/>
          <w:b/>
          <w:bCs/>
          <w:szCs w:val="21"/>
        </w:rPr>
        <w:t>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24070C">
        <w:rPr>
          <w:rFonts w:ascii="宋体" w:eastAsia="宋体" w:hAnsi="宋体" w:hint="eastAsia"/>
          <w:b/>
          <w:bCs/>
          <w:szCs w:val="21"/>
        </w:rPr>
        <w:t>未知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24070C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C76D4" w:rsidRDefault="000C76D4">
      <w:pPr>
        <w:rPr>
          <w:rFonts w:ascii="宋体" w:eastAsia="宋体" w:hAnsi="宋体"/>
        </w:rPr>
      </w:pPr>
    </w:p>
    <w:p w:rsidR="00FF5747" w:rsidRP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FF5747" w:rsidRDefault="00FF5747">
      <w:pPr>
        <w:rPr>
          <w:rFonts w:ascii="宋体" w:eastAsia="宋体" w:hAnsi="宋体"/>
        </w:rPr>
      </w:pPr>
    </w:p>
    <w:p w:rsidR="0067399D" w:rsidRPr="00340857" w:rsidRDefault="00C50763" w:rsidP="0067399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作品入围国家图书奖</w:t>
      </w:r>
      <w:r w:rsidR="00BD7D4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候选名单的</w:t>
      </w:r>
      <w:r w:rsidR="0067399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丽莎</w:t>
      </w:r>
      <w:r w:rsidR="0067399D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67399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格拉夫</w:t>
      </w:r>
      <w:r w:rsidR="00EB01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又</w:t>
      </w:r>
      <w:r w:rsidR="0067399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为读者们带来</w:t>
      </w:r>
      <w:r w:rsidR="00EB01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 w:rsidR="0067399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一部与人生、失去以及家族秘密有关的新作。</w:t>
      </w:r>
      <w:r w:rsidR="00AB20C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这部作品</w:t>
      </w:r>
      <w:r w:rsidR="00EB01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与莎朗</w:t>
      </w:r>
      <w:r w:rsidR="00EB01E2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EB01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克里奇的《双月之旅》</w:t>
      </w:r>
      <w:r w:rsidR="00EB01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EB01E2" w:rsidRPr="00EB01E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Walk Two Moons</w:t>
      </w:r>
      <w:r w:rsidR="00EB01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="00EB01E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有异曲同工之处。</w:t>
      </w:r>
    </w:p>
    <w:p w:rsidR="00340857" w:rsidRPr="00340857" w:rsidRDefault="00340857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B01E2" w:rsidRPr="00340857" w:rsidRDefault="00EB01E2" w:rsidP="00EB01E2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CJ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的姑姑妮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是一位灵媒。她走遍全国，与遥远之境中的已故亡灵交谈，并将他们的信息传达给仍然在世的亲朋。对于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CJ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来说，</w:t>
      </w:r>
      <w:r w:rsidR="00CE717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她对此有切身体会，因此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十分清楚这些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信息能给人带来的无穷温暖——通过妮可姑姑，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CJ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得以与已经去世</w:t>
      </w:r>
      <w:r w:rsidR="005F1F3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妈妈交谈。当年，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CJ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出生后不久，妈妈就永远离开了她。</w:t>
      </w:r>
    </w:p>
    <w:p w:rsidR="00340857" w:rsidRPr="008B1F01" w:rsidRDefault="00340857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8B1F01" w:rsidRPr="00340857" w:rsidRDefault="0011719A" w:rsidP="00D4076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有一天，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当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CJ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得知自己从今往后无法再与妈妈交谈，姑姑的帮助也无济于事，她下定决心要</w:t>
      </w:r>
      <w:r w:rsidR="00A42EB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想个办法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。于是，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CJ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和新朋友贾克斯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开展</w:t>
      </w:r>
      <w:r w:rsidR="008B1F0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了一场公路旅行，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他们要前往一个特定地点，</w:t>
      </w:r>
      <w:r w:rsidR="005579C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把能为母亲招魂的物件摆放在那里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……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然而，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CJ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一路上的所见所闻却</w:t>
      </w:r>
      <w:r w:rsidR="0012113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不停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颠覆着她原先的认知。她必须要擦亮眼睛，分清究竟</w:t>
      </w:r>
      <w:r w:rsidR="00843D2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何为真相，何为谎言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340857" w:rsidRPr="00460F10" w:rsidRDefault="00340857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460F10" w:rsidRDefault="00460F10" w:rsidP="00D4076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这部</w:t>
      </w:r>
      <w:r w:rsidR="00697BE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独具慧眼、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感情真挚的小说探索了我们如何去保护我们的心头挚爱，并且告诉读者</w:t>
      </w:r>
      <w:r w:rsidR="00FB003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秘密能带来的颠覆性力量。</w:t>
      </w:r>
    </w:p>
    <w:p w:rsidR="00340857" w:rsidRPr="00340857" w:rsidRDefault="00340857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340857" w:rsidRDefault="00340857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34085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媒体评价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：</w:t>
      </w:r>
    </w:p>
    <w:p w:rsidR="00340857" w:rsidRDefault="00340857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11719A" w:rsidRDefault="0011719A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34085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</w:t>
      </w:r>
      <w:r w:rsidRPr="0034085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这个故事感人至深，令人难忘。</w:t>
      </w:r>
      <w:r w:rsidRPr="0011719A">
        <w:rPr>
          <w:rFonts w:ascii="宋体" w:eastAsia="宋体" w:hAnsi="宋体" w:cs="Times New Roman"/>
          <w:color w:val="000000"/>
          <w:szCs w:val="21"/>
          <w:shd w:val="clear" w:color="auto" w:fill="FFFFFF"/>
        </w:rPr>
        <w:t>”</w:t>
      </w:r>
    </w:p>
    <w:p w:rsidR="00340857" w:rsidRPr="00340857" w:rsidRDefault="0011719A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                              </w:t>
      </w:r>
      <w:r w:rsidR="00501FF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——《出版人周刊》星级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评论</w:t>
      </w:r>
    </w:p>
    <w:p w:rsid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F16484" w:rsidRPr="00FF5747" w:rsidRDefault="00F16484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11719A" w:rsidRPr="0011719A" w:rsidRDefault="0011719A" w:rsidP="00F76724">
      <w:pPr>
        <w:ind w:firstLineChars="250" w:firstLine="527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F76724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丽莎</w:t>
      </w:r>
      <w:r w:rsidRPr="00F76724">
        <w:rPr>
          <w:rFonts w:ascii="Franklin Gothic Demi Cond" w:eastAsia="宋体" w:hAnsi="Franklin Gothic Demi Cond" w:cs="Times New Roman"/>
          <w:b/>
          <w:bCs/>
          <w:color w:val="000000"/>
          <w:szCs w:val="21"/>
        </w:rPr>
        <w:t>·</w:t>
      </w:r>
      <w:r w:rsidRPr="00F76724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格拉夫</w:t>
      </w:r>
      <w:r w:rsidRPr="00F76724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(</w:t>
      </w:r>
      <w:r w:rsidRPr="00F76724">
        <w:rPr>
          <w:rFonts w:ascii="Times New Roman" w:eastAsia="宋体" w:hAnsi="Times New Roman" w:cs="Times New Roman"/>
          <w:b/>
          <w:bCs/>
          <w:color w:val="000000"/>
          <w:szCs w:val="21"/>
        </w:rPr>
        <w:t>Lisa Graff</w:t>
      </w:r>
      <w:r w:rsidRPr="00F76724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是一位享有盛名的作家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,作品包括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国家图书奖提名作品</w:t>
      </w:r>
      <w:r w:rsidR="00C971D7">
        <w:rPr>
          <w:rFonts w:ascii="宋体" w:eastAsia="宋体" w:hAnsi="宋体" w:cs="Times New Roman" w:hint="eastAsia"/>
          <w:bCs/>
          <w:color w:val="000000"/>
          <w:szCs w:val="21"/>
        </w:rPr>
        <w:t>《一团乱麻》</w:t>
      </w:r>
      <w:r w:rsidR="00C971D7" w:rsidRP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 w:rsidRPr="00C971D7">
        <w:rPr>
          <w:rFonts w:ascii="Times New Roman" w:eastAsia="宋体" w:hAnsi="Times New Roman" w:cs="Times New Roman"/>
          <w:bCs/>
          <w:i/>
          <w:color w:val="000000"/>
          <w:szCs w:val="21"/>
        </w:rPr>
        <w:t>A Tangle of Knots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、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《树屋大战》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 w:rsidR="00C971D7" w:rsidRPr="00C971D7">
        <w:rPr>
          <w:rFonts w:ascii="Times New Roman" w:eastAsia="宋体" w:hAnsi="Times New Roman" w:cs="Times New Roman"/>
          <w:bCs/>
          <w:i/>
          <w:color w:val="000000"/>
          <w:szCs w:val="21"/>
        </w:rPr>
        <w:t>The Great Treehouse War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、《迷失太阳》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 w:rsidR="00C971D7" w:rsidRPr="00C971D7">
        <w:rPr>
          <w:rFonts w:ascii="Times New Roman" w:eastAsia="宋体" w:hAnsi="Times New Roman" w:cs="Times New Roman"/>
          <w:bCs/>
          <w:i/>
          <w:color w:val="000000"/>
          <w:szCs w:val="21"/>
        </w:rPr>
        <w:t xml:space="preserve">Lost in the </w:t>
      </w:r>
      <w:r w:rsidR="00C971D7" w:rsidRPr="00C971D7">
        <w:rPr>
          <w:rFonts w:ascii="Times New Roman" w:eastAsia="宋体" w:hAnsi="Times New Roman" w:cs="Times New Roman"/>
          <w:bCs/>
          <w:i/>
          <w:color w:val="000000"/>
          <w:szCs w:val="21"/>
        </w:rPr>
        <w:lastRenderedPageBreak/>
        <w:t>Sun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、《雨伞的夏天》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 w:rsidR="00C971D7" w:rsidRPr="00C971D7">
        <w:rPr>
          <w:rFonts w:ascii="Times New Roman" w:eastAsia="宋体" w:hAnsi="Times New Roman" w:cs="Times New Roman"/>
          <w:bCs/>
          <w:i/>
          <w:color w:val="000000"/>
          <w:szCs w:val="21"/>
        </w:rPr>
        <w:t>Umbrella Summe</w:t>
      </w:r>
      <w:r w:rsidR="00C971D7" w:rsidRPr="00C971D7">
        <w:rPr>
          <w:rFonts w:ascii="Times New Roman" w:eastAsia="宋体" w:hAnsi="Times New Roman" w:cs="Times New Roman" w:hint="eastAsia"/>
          <w:bCs/>
          <w:i/>
          <w:color w:val="000000"/>
          <w:szCs w:val="21"/>
        </w:rPr>
        <w:t>r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以及《有关乔吉》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 w:rsidR="00C971D7" w:rsidRPr="00C971D7">
        <w:rPr>
          <w:rFonts w:ascii="Times New Roman" w:eastAsia="宋体" w:hAnsi="Times New Roman" w:cs="Times New Roman"/>
          <w:bCs/>
          <w:i/>
          <w:color w:val="000000"/>
          <w:szCs w:val="21"/>
        </w:rPr>
        <w:t>The Thing About Georgie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等。目前，丽莎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的作品已</w:t>
      </w:r>
      <w:r w:rsidR="002214FA">
        <w:rPr>
          <w:rFonts w:ascii="Times New Roman" w:eastAsia="宋体" w:hAnsi="Times New Roman" w:cs="Times New Roman" w:hint="eastAsia"/>
          <w:bCs/>
          <w:color w:val="000000"/>
          <w:szCs w:val="21"/>
        </w:rPr>
        <w:t>荣登六十多个阅读榜单。丽莎来自加利福尼亚州，</w:t>
      </w:r>
      <w:r w:rsidR="00C971D7">
        <w:rPr>
          <w:rFonts w:ascii="Times New Roman" w:eastAsia="宋体" w:hAnsi="Times New Roman" w:cs="Times New Roman" w:hint="eastAsia"/>
          <w:bCs/>
          <w:color w:val="000000"/>
          <w:szCs w:val="21"/>
        </w:rPr>
        <w:t>曾在纽约居住了多年。如今，她住在宾夕法尼亚州的费城。</w:t>
      </w:r>
    </w:p>
    <w:p w:rsidR="00FF5747" w:rsidRPr="0034085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1E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DE" w:rsidRDefault="008E32DE" w:rsidP="0067399D">
      <w:r>
        <w:separator/>
      </w:r>
    </w:p>
  </w:endnote>
  <w:endnote w:type="continuationSeparator" w:id="1">
    <w:p w:rsidR="008E32DE" w:rsidRDefault="008E32DE" w:rsidP="0067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DE" w:rsidRDefault="008E32DE" w:rsidP="0067399D">
      <w:r>
        <w:separator/>
      </w:r>
    </w:p>
  </w:footnote>
  <w:footnote w:type="continuationSeparator" w:id="1">
    <w:p w:rsidR="008E32DE" w:rsidRDefault="008E32DE" w:rsidP="00673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C76D4"/>
    <w:rsid w:val="0011719A"/>
    <w:rsid w:val="0012113B"/>
    <w:rsid w:val="001E6760"/>
    <w:rsid w:val="002214FA"/>
    <w:rsid w:val="0024070C"/>
    <w:rsid w:val="00340857"/>
    <w:rsid w:val="00452573"/>
    <w:rsid w:val="00460F10"/>
    <w:rsid w:val="00501FF8"/>
    <w:rsid w:val="005579C8"/>
    <w:rsid w:val="005F1F37"/>
    <w:rsid w:val="006157A1"/>
    <w:rsid w:val="0067399D"/>
    <w:rsid w:val="0069688D"/>
    <w:rsid w:val="00697BE3"/>
    <w:rsid w:val="006D5E7C"/>
    <w:rsid w:val="007478CE"/>
    <w:rsid w:val="00826165"/>
    <w:rsid w:val="0083594A"/>
    <w:rsid w:val="00843D2B"/>
    <w:rsid w:val="008B1F01"/>
    <w:rsid w:val="008E32DE"/>
    <w:rsid w:val="00A42EB9"/>
    <w:rsid w:val="00AB20CF"/>
    <w:rsid w:val="00BD7D4F"/>
    <w:rsid w:val="00C50763"/>
    <w:rsid w:val="00C971D7"/>
    <w:rsid w:val="00CE7179"/>
    <w:rsid w:val="00D4076D"/>
    <w:rsid w:val="00D72F21"/>
    <w:rsid w:val="00DB2B3A"/>
    <w:rsid w:val="00E61224"/>
    <w:rsid w:val="00EB01E2"/>
    <w:rsid w:val="00EB2434"/>
    <w:rsid w:val="00F16484"/>
    <w:rsid w:val="00F2279E"/>
    <w:rsid w:val="00F76724"/>
    <w:rsid w:val="00FB003D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paragraph" w:styleId="a3">
    <w:name w:val="Balloon Text"/>
    <w:basedOn w:val="a"/>
    <w:link w:val="Char"/>
    <w:uiPriority w:val="99"/>
    <w:semiHidden/>
    <w:unhideWhenUsed/>
    <w:rsid w:val="002407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70C"/>
    <w:rPr>
      <w:sz w:val="18"/>
      <w:szCs w:val="18"/>
    </w:rPr>
  </w:style>
  <w:style w:type="character" w:styleId="a4">
    <w:name w:val="Strong"/>
    <w:basedOn w:val="a0"/>
    <w:uiPriority w:val="22"/>
    <w:qFormat/>
    <w:rsid w:val="0024070C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67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7399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7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7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24</cp:revision>
  <dcterms:created xsi:type="dcterms:W3CDTF">2019-03-21T03:44:00Z</dcterms:created>
  <dcterms:modified xsi:type="dcterms:W3CDTF">2019-03-21T04:04:00Z</dcterms:modified>
</cp:coreProperties>
</file>