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351155</wp:posOffset>
            </wp:positionV>
            <wp:extent cx="1592580" cy="2371725"/>
            <wp:effectExtent l="19050" t="0" r="7620" b="0"/>
            <wp:wrapSquare wrapText="bothSides"/>
            <wp:docPr id="259" name="图片 259" descr="D:\51cT5QBngtL._SX3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cT5QBngtL._SX33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文书名：《幸存者：战争、遗产和疗愈的故事》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英文书名：THE SURVIVORS: A Story of War, Inheritance, and Healing</w:t>
      </w:r>
    </w:p>
    <w:p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Adam Frankel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HarperCollins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代理公司：McCormick/ANA/Cindy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数：352页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出版时间：2019年10月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</w:rPr>
        <w:t>《幸存者》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THE SURVIVORS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是一部奥巴马总统的前任演讲稿撰写人的家族历史，此演讲稿撰写人同时也是一位大屠杀幸存者的孙子。该书展现了重大创伤在代际间的</w:t>
      </w:r>
      <w:r>
        <w:rPr>
          <w:rFonts w:hint="eastAsia"/>
          <w:lang w:eastAsia="zh-CN"/>
        </w:rPr>
        <w:t>持续</w:t>
      </w:r>
      <w:r>
        <w:rPr>
          <w:rFonts w:hint="eastAsia"/>
        </w:rPr>
        <w:t>影响，同时</w:t>
      </w:r>
      <w:r>
        <w:rPr>
          <w:rFonts w:hint="eastAsia"/>
          <w:lang w:eastAsia="zh-CN"/>
        </w:rPr>
        <w:t>也展示了治疗创伤</w:t>
      </w:r>
      <w:bookmarkStart w:id="2" w:name="_GoBack"/>
      <w:bookmarkEnd w:id="2"/>
      <w:r>
        <w:rPr>
          <w:rFonts w:hint="eastAsia"/>
        </w:rPr>
        <w:t>的希望。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</w:pPr>
      <w:r>
        <w:rPr>
          <w:rFonts w:hint="eastAsia"/>
        </w:rPr>
        <w:t>亚当·弗兰克尔（Adam Frankel）</w:t>
      </w:r>
      <w:r>
        <w:rPr>
          <w:rFonts w:hint="eastAsia"/>
          <w:lang w:eastAsia="zh-CN"/>
        </w:rPr>
        <w:t>的祖父</w:t>
      </w:r>
      <w:r>
        <w:rPr>
          <w:rFonts w:hint="eastAsia"/>
        </w:rPr>
        <w:t>扎伊德（Zayde）</w:t>
      </w:r>
      <w:r>
        <w:rPr>
          <w:rFonts w:hint="eastAsia"/>
          <w:lang w:eastAsia="zh-CN"/>
        </w:rPr>
        <w:t>是</w:t>
      </w:r>
      <w:r>
        <w:rPr>
          <w:rFonts w:hint="eastAsia"/>
        </w:rPr>
        <w:t>立陶宛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Lithuanian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犹太</w:t>
      </w:r>
      <w:r>
        <w:rPr>
          <w:rFonts w:hint="eastAsia"/>
          <w:lang w:eastAsia="zh-CN"/>
        </w:rPr>
        <w:t>人。</w:t>
      </w:r>
      <w:r>
        <w:rPr>
          <w:rFonts w:hint="eastAsia"/>
        </w:rPr>
        <w:t>扎伊德</w:t>
      </w:r>
      <w:r>
        <w:rPr>
          <w:rFonts w:hint="eastAsia"/>
          <w:lang w:eastAsia="zh-CN"/>
        </w:rPr>
        <w:t>还是小孩子时候，就</w:t>
      </w:r>
      <w:r>
        <w:rPr>
          <w:rFonts w:hint="eastAsia"/>
        </w:rPr>
        <w:t>和</w:t>
      </w:r>
      <w:r>
        <w:rPr>
          <w:rFonts w:hint="eastAsia"/>
          <w:lang w:eastAsia="zh-CN"/>
        </w:rPr>
        <w:t>他的</w:t>
      </w:r>
      <w:r>
        <w:rPr>
          <w:rFonts w:hint="eastAsia"/>
        </w:rPr>
        <w:t>父亲一起从米哈利谢克（</w:t>
      </w:r>
      <w:r>
        <w:t>Michalishek</w:t>
      </w:r>
      <w:r>
        <w:rPr>
          <w:rFonts w:hint="eastAsia"/>
        </w:rPr>
        <w:t>）贫民区被送</w:t>
      </w:r>
      <w:r>
        <w:rPr>
          <w:rFonts w:hint="eastAsia"/>
          <w:lang w:eastAsia="zh-CN"/>
        </w:rPr>
        <w:t>进一系列</w:t>
      </w:r>
      <w:r>
        <w:rPr>
          <w:rFonts w:hint="eastAsia"/>
        </w:rPr>
        <w:t>劳改营，</w:t>
      </w:r>
      <w:r>
        <w:rPr>
          <w:rFonts w:hint="eastAsia"/>
          <w:lang w:eastAsia="zh-CN"/>
        </w:rPr>
        <w:t>其中</w:t>
      </w:r>
      <w:r>
        <w:rPr>
          <w:rFonts w:hint="eastAsia"/>
        </w:rPr>
        <w:t>包括斯图特霍夫（Stutthof）和达乔（Dachau）</w:t>
      </w:r>
      <w:r>
        <w:rPr>
          <w:rFonts w:hint="eastAsia"/>
          <w:lang w:eastAsia="zh-CN"/>
        </w:rPr>
        <w:t>的劳改营</w:t>
      </w:r>
      <w:r>
        <w:rPr>
          <w:rFonts w:hint="eastAsia"/>
        </w:rPr>
        <w:t>。扎伊德和其父亲之所以能够生存，部分得益于他们作为钟表匠的技能。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0" w:firstLineChars="200"/>
        <w:jc w:val="left"/>
      </w:pPr>
      <w:r>
        <w:rPr>
          <w:rFonts w:hint="eastAsia"/>
        </w:rPr>
        <w:t>战后，扎伊德和他同为幸存者的妻子布比（</w:t>
      </w:r>
      <w:r>
        <w:t>Bubbie</w:t>
      </w:r>
      <w:r>
        <w:rPr>
          <w:rFonts w:hint="eastAsia"/>
        </w:rPr>
        <w:t>）移民到康涅狄格州（</w:t>
      </w:r>
      <w:r>
        <w:t>Connecticut</w:t>
      </w:r>
      <w:r>
        <w:rPr>
          <w:rFonts w:hint="eastAsia"/>
        </w:rPr>
        <w:t>）的纽黑文（</w:t>
      </w:r>
      <w:r>
        <w:t>New Haven</w:t>
      </w:r>
      <w:r>
        <w:rPr>
          <w:rFonts w:hint="eastAsia"/>
        </w:rPr>
        <w:t>），他们在那里开了一家珠宝店，并试图把过去抛在脑后。但他们所遭受的痛苦</w:t>
      </w:r>
      <w:r>
        <w:rPr>
          <w:rFonts w:hint="eastAsia"/>
          <w:lang w:eastAsia="zh-CN"/>
        </w:rPr>
        <w:t>延续给下一代</w:t>
      </w:r>
      <w:r>
        <w:rPr>
          <w:rFonts w:hint="eastAsia"/>
        </w:rPr>
        <w:t>——这一事实在亚当的母亲的心理</w:t>
      </w:r>
      <w:r>
        <w:rPr>
          <w:rFonts w:hint="eastAsia"/>
          <w:lang w:eastAsia="zh-CN"/>
        </w:rPr>
        <w:t>健康方面</w:t>
      </w:r>
      <w:r>
        <w:rPr>
          <w:rFonts w:hint="eastAsia"/>
        </w:rPr>
        <w:t>表现最为明显，她情绪不稳定，有时甚至会试图自杀。尽管亚当爱他的母亲，但他同时也渴望父亲能够拥有安稳的家庭，并最终从事了与其</w:t>
      </w:r>
      <w:r>
        <w:rPr>
          <w:rFonts w:hint="eastAsia"/>
          <w:lang w:eastAsia="zh-CN"/>
        </w:rPr>
        <w:t>自己爷爷</w:t>
      </w:r>
      <w:r>
        <w:rPr>
          <w:rFonts w:hint="eastAsia"/>
        </w:rPr>
        <w:t>相同的职业——演讲作家。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jc w:val="left"/>
      </w:pPr>
      <w:r>
        <w:rPr>
          <w:rFonts w:hint="eastAsia"/>
        </w:rPr>
        <w:t>亚当和母亲坐下来仔细研究他们的家族历史时，他发现到了一个令人震惊的秘密——一个引发对</w:t>
      </w:r>
      <w:r>
        <w:rPr>
          <w:rFonts w:hint="eastAsia"/>
          <w:lang w:eastAsia="zh-CN"/>
        </w:rPr>
        <w:t>其</w:t>
      </w:r>
      <w:r>
        <w:rPr>
          <w:rFonts w:hint="eastAsia"/>
        </w:rPr>
        <w:t>父亲身份的质疑</w:t>
      </w:r>
      <w:r>
        <w:rPr>
          <w:rFonts w:hint="eastAsia"/>
          <w:lang w:eastAsia="zh-CN"/>
        </w:rPr>
        <w:t>，危及</w:t>
      </w:r>
      <w:r>
        <w:rPr>
          <w:rFonts w:hint="eastAsia"/>
        </w:rPr>
        <w:t>其身份</w:t>
      </w:r>
      <w:r>
        <w:rPr>
          <w:rFonts w:hint="eastAsia"/>
          <w:lang w:eastAsia="zh-CN"/>
        </w:rPr>
        <w:t>感</w:t>
      </w:r>
      <w:r>
        <w:rPr>
          <w:rFonts w:hint="eastAsia"/>
        </w:rPr>
        <w:t>和</w:t>
      </w:r>
      <w:r>
        <w:rPr>
          <w:rFonts w:hint="eastAsia"/>
          <w:lang w:eastAsia="zh-CN"/>
        </w:rPr>
        <w:t>在世界中的位置</w:t>
      </w:r>
      <w:r>
        <w:rPr>
          <w:rFonts w:hint="eastAsia"/>
        </w:rPr>
        <w:t>的秘密。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通过</w:t>
      </w:r>
      <w:r>
        <w:rPr>
          <w:rFonts w:hint="eastAsia"/>
          <w:b w:val="0"/>
          <w:bCs w:val="0"/>
          <w:szCs w:val="21"/>
          <w:lang w:eastAsia="zh-CN"/>
        </w:rPr>
        <w:t>面对自己的</w:t>
      </w:r>
      <w:r>
        <w:rPr>
          <w:rFonts w:hint="eastAsia"/>
          <w:b w:val="0"/>
          <w:bCs w:val="0"/>
          <w:szCs w:val="21"/>
        </w:rPr>
        <w:t>家族历史，亚当</w:t>
      </w:r>
      <w:r>
        <w:rPr>
          <w:rFonts w:hint="eastAsia"/>
          <w:b w:val="0"/>
          <w:bCs w:val="0"/>
          <w:szCs w:val="21"/>
          <w:lang w:eastAsia="zh-CN"/>
        </w:rPr>
        <w:t>逐渐</w:t>
      </w:r>
      <w:r>
        <w:rPr>
          <w:rFonts w:hint="eastAsia"/>
          <w:b w:val="0"/>
          <w:bCs w:val="0"/>
          <w:szCs w:val="21"/>
        </w:rPr>
        <w:t>意识到，虽然我们的个人创伤的性质可能有所不同，但我们每个人都面临着相同的选择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我们</w:t>
      </w:r>
      <w:r>
        <w:rPr>
          <w:rFonts w:hint="eastAsia"/>
          <w:b w:val="0"/>
          <w:bCs w:val="0"/>
          <w:szCs w:val="21"/>
          <w:lang w:eastAsia="zh-CN"/>
        </w:rPr>
        <w:t>能够</w:t>
      </w:r>
      <w:r>
        <w:rPr>
          <w:rFonts w:hint="eastAsia"/>
          <w:b w:val="0"/>
          <w:bCs w:val="0"/>
          <w:szCs w:val="21"/>
        </w:rPr>
        <w:t>背离我们所继承的</w:t>
      </w:r>
      <w:r>
        <w:rPr>
          <w:rFonts w:hint="eastAsia"/>
          <w:b w:val="0"/>
          <w:bCs w:val="0"/>
          <w:szCs w:val="21"/>
          <w:lang w:eastAsia="zh-CN"/>
        </w:rPr>
        <w:t>创伤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抑或说</w:t>
      </w:r>
      <w:r>
        <w:rPr>
          <w:rFonts w:hint="eastAsia"/>
          <w:b w:val="0"/>
          <w:bCs w:val="0"/>
          <w:szCs w:val="21"/>
        </w:rPr>
        <w:t>，我们可以面对</w:t>
      </w:r>
      <w:r>
        <w:rPr>
          <w:rFonts w:hint="eastAsia"/>
          <w:b w:val="0"/>
          <w:bCs w:val="0"/>
          <w:szCs w:val="21"/>
          <w:lang w:eastAsia="zh-CN"/>
        </w:rPr>
        <w:t>创伤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满怀</w:t>
      </w:r>
      <w:r>
        <w:rPr>
          <w:rFonts w:hint="eastAsia"/>
          <w:b w:val="0"/>
          <w:bCs w:val="0"/>
          <w:szCs w:val="21"/>
        </w:rPr>
        <w:t>希望</w:t>
      </w:r>
      <w:r>
        <w:rPr>
          <w:rFonts w:hint="eastAsia"/>
          <w:b w:val="0"/>
          <w:bCs w:val="0"/>
          <w:szCs w:val="21"/>
          <w:lang w:eastAsia="zh-CN"/>
        </w:rPr>
        <w:t>地</w:t>
      </w:r>
      <w:r>
        <w:rPr>
          <w:rFonts w:hint="eastAsia"/>
          <w:b w:val="0"/>
          <w:bCs w:val="0"/>
          <w:szCs w:val="21"/>
        </w:rPr>
        <w:t>向前迈进，阻止创伤</w:t>
      </w:r>
      <w:r>
        <w:rPr>
          <w:rFonts w:hint="eastAsia"/>
          <w:b w:val="0"/>
          <w:bCs w:val="0"/>
          <w:szCs w:val="21"/>
          <w:lang w:eastAsia="zh-CN"/>
        </w:rPr>
        <w:t>传递给</w:t>
      </w:r>
      <w:r>
        <w:rPr>
          <w:rFonts w:hint="eastAsia"/>
          <w:b w:val="0"/>
          <w:bCs w:val="0"/>
          <w:szCs w:val="21"/>
        </w:rPr>
        <w:t>后</w:t>
      </w:r>
      <w:r>
        <w:rPr>
          <w:rFonts w:hint="eastAsia"/>
          <w:b w:val="0"/>
          <w:bCs w:val="0"/>
          <w:szCs w:val="21"/>
          <w:lang w:eastAsia="zh-CN"/>
        </w:rPr>
        <w:t>代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tabs>
          <w:tab w:val="left" w:pos="1745"/>
        </w:tabs>
        <w:rPr>
          <w:kern w:val="0"/>
          <w:szCs w:val="21"/>
        </w:rPr>
      </w:pPr>
      <w:r>
        <w:rPr>
          <w:kern w:val="0"/>
          <w:szCs w:val="21"/>
        </w:rPr>
        <w:tab/>
      </w: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亚当·弗兰克尔（Adam P. Frankel）</w:t>
      </w:r>
      <w:r>
        <w:rPr>
          <w:rFonts w:hint="eastAsia"/>
        </w:rPr>
        <w:t>是艾默生</w:t>
      </w:r>
      <w:r>
        <w:rPr>
          <w:rFonts w:hint="eastAsia"/>
          <w:lang w:eastAsia="zh-CN"/>
        </w:rPr>
        <w:t>基金会</w:t>
      </w:r>
      <w:r>
        <w:rPr>
          <w:rFonts w:hint="eastAsia"/>
        </w:rPr>
        <w:t>(</w:t>
      </w:r>
      <w:r>
        <w:t>Emerson Collective</w:t>
      </w:r>
      <w:r>
        <w:rPr>
          <w:rFonts w:hint="eastAsia"/>
        </w:rPr>
        <w:t>)（一个社会变革组织）的顾问。从2008年总统竞选到奥巴马在白宫的第一个任期，他一直是奥巴马总统的演讲稿撰写人。亚当毕业于普林斯顿大学(</w:t>
      </w:r>
      <w:r>
        <w:t>Princeton University</w:t>
      </w:r>
      <w:r>
        <w:rPr>
          <w:rFonts w:hint="eastAsia"/>
        </w:rPr>
        <w:t>)和伦敦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经济学院</w:t>
      </w:r>
      <w:r>
        <w:rPr>
          <w:rFonts w:hint="eastAsia" w:asciiTheme="minorEastAsia" w:hAnsiTheme="minorEastAsia" w:eastAsiaTheme="minorEastAsia"/>
          <w:szCs w:val="21"/>
        </w:rPr>
        <w:t>(</w:t>
      </w:r>
      <w:r>
        <w:rPr>
          <w:rFonts w:hint="default" w:ascii="Times New Roman" w:hAnsi="Times New Roman" w:cs="Times New Roman" w:eastAsiaTheme="minorEastAsia"/>
          <w:szCs w:val="21"/>
        </w:rPr>
        <w:t>L</w:t>
      </w:r>
      <w:r>
        <w:rPr>
          <w:rStyle w:val="41"/>
          <w:rFonts w:hint="default" w:ascii="Times New Roman" w:hAnsi="Times New Roman" w:cs="Times New Roman" w:eastAsiaTheme="minorEastAsia"/>
          <w:szCs w:val="21"/>
        </w:rPr>
        <w:t xml:space="preserve">ondon School </w:t>
      </w:r>
      <w:r>
        <w:rPr>
          <w:rFonts w:hint="default" w:ascii="Times New Roman" w:hAnsi="Times New Roman" w:cs="Times New Roman" w:eastAsiaTheme="minorEastAsia"/>
          <w:szCs w:val="21"/>
        </w:rPr>
        <w:t>of Economics</w:t>
      </w:r>
      <w:r>
        <w:rPr>
          <w:rFonts w:hint="eastAsia" w:asciiTheme="minorEastAsia" w:hAnsiTheme="minorEastAsia" w:eastAsiaTheme="minorEastAsia"/>
          <w:szCs w:val="21"/>
        </w:rPr>
        <w:t>)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他曾在伦敦政经学院做经济学</w:t>
      </w:r>
      <w:r>
        <w:rPr>
          <w:rFonts w:hint="eastAsia"/>
        </w:rPr>
        <w:t>富布赖特</w:t>
      </w:r>
      <w:r>
        <w:rPr>
          <w:rFonts w:hint="eastAsia"/>
          <w:lang w:eastAsia="zh-CN"/>
        </w:rPr>
        <w:t>访问</w:t>
      </w:r>
      <w:r>
        <w:rPr>
          <w:rFonts w:hint="eastAsia"/>
        </w:rPr>
        <w:t>学者（</w:t>
      </w:r>
      <w:r>
        <w:t>Fulbright Scholar</w:t>
      </w:r>
      <w:r>
        <w:rPr>
          <w:rFonts w:hint="eastAsia"/>
        </w:rPr>
        <w:t>）。亚当·弗兰克尔现居于纽约市（</w:t>
      </w:r>
      <w:r>
        <w:t>New York City</w:t>
      </w:r>
      <w:r>
        <w:rPr>
          <w:rFonts w:hint="eastAsia"/>
        </w:rPr>
        <w:t>）。</w:t>
      </w: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6" name="图片 6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0266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473CF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3ECF"/>
    <w:rsid w:val="00431D1E"/>
    <w:rsid w:val="00451573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41E19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76528"/>
    <w:rsid w:val="00682E66"/>
    <w:rsid w:val="00690101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3008B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3838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B77D4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6CF0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3E80C2C"/>
    <w:rsid w:val="1A1D7AA6"/>
    <w:rsid w:val="1C611FDC"/>
    <w:rsid w:val="2C2426C7"/>
    <w:rsid w:val="2E2C09D8"/>
    <w:rsid w:val="3D2075BC"/>
    <w:rsid w:val="4F964F22"/>
    <w:rsid w:val="519328F2"/>
    <w:rsid w:val="53573A86"/>
    <w:rsid w:val="53ED01D7"/>
    <w:rsid w:val="59E1303C"/>
    <w:rsid w:val="683E66AC"/>
    <w:rsid w:val="6AEE6B6E"/>
    <w:rsid w:val="737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1">
    <w:name w:val="high-ligh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506</Words>
  <Characters>2885</Characters>
  <Lines>24</Lines>
  <Paragraphs>6</Paragraphs>
  <TotalTime>3</TotalTime>
  <ScaleCrop>false</ScaleCrop>
  <LinksUpToDate>false</LinksUpToDate>
  <CharactersWithSpaces>3385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2019-07-19T06:28:00Z</dcterms:created>
  <dc:creator>Image</dc:creator>
  <cp:lastModifiedBy>Administrator</cp:lastModifiedBy>
  <cp:lastPrinted>2004-04-23T07:06:00Z</cp:lastPrinted>
  <dcterms:modified xsi:type="dcterms:W3CDTF">2019-07-22T05:00:15Z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