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805764" w:rsidRPr="00EB3D41" w:rsidRDefault="00E2370B" w:rsidP="007535B6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4039235</wp:posOffset>
            </wp:positionH>
            <wp:positionV relativeFrom="paragraph">
              <wp:posOffset>127000</wp:posOffset>
            </wp:positionV>
            <wp:extent cx="1451610" cy="2150745"/>
            <wp:effectExtent l="19050" t="0" r="0" b="0"/>
            <wp:wrapSquare wrapText="bothSides"/>
            <wp:docPr id="3" name="图片 2" descr="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645" w:rsidRPr="00383645" w:rsidRDefault="00C12C57" w:rsidP="000C1EE1">
      <w:pPr>
        <w:rPr>
          <w:b/>
          <w:szCs w:val="21"/>
        </w:rPr>
      </w:pPr>
      <w:r w:rsidRPr="00EB3D41">
        <w:rPr>
          <w:b/>
          <w:szCs w:val="21"/>
        </w:rPr>
        <w:t>中文书名：</w:t>
      </w:r>
      <w:bookmarkStart w:id="0" w:name="OLE_LINK7"/>
      <w:bookmarkStart w:id="1" w:name="OLE_LINK8"/>
      <w:r w:rsidR="00E2370B" w:rsidRPr="00E2370B">
        <w:rPr>
          <w:rFonts w:hint="eastAsia"/>
          <w:b/>
          <w:szCs w:val="21"/>
        </w:rPr>
        <w:t>《联合创造：从重塑商业关系中获利》</w:t>
      </w:r>
      <w:r w:rsidR="00977CB5">
        <w:rPr>
          <w:rFonts w:hint="eastAsia"/>
          <w:b/>
          <w:szCs w:val="21"/>
        </w:rPr>
        <w:t xml:space="preserve">                      </w:t>
      </w:r>
    </w:p>
    <w:bookmarkEnd w:id="0"/>
    <w:bookmarkEnd w:id="1"/>
    <w:p w:rsidR="00E2370B" w:rsidRPr="00E2370B" w:rsidRDefault="00805764" w:rsidP="00E2370B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E2370B" w:rsidRPr="00E2370B">
        <w:rPr>
          <w:b/>
          <w:szCs w:val="21"/>
        </w:rPr>
        <w:t>CO-CREATE:</w:t>
      </w:r>
      <w:r w:rsidR="00E2370B">
        <w:rPr>
          <w:rFonts w:hint="eastAsia"/>
          <w:b/>
          <w:szCs w:val="21"/>
        </w:rPr>
        <w:t xml:space="preserve"> </w:t>
      </w:r>
      <w:r w:rsidR="00E2370B" w:rsidRPr="00E2370B">
        <w:rPr>
          <w:b/>
          <w:szCs w:val="21"/>
        </w:rPr>
        <w:t>How Your Business Will Profit from</w:t>
      </w:r>
    </w:p>
    <w:p w:rsidR="00E2370B" w:rsidRPr="00E2370B" w:rsidRDefault="00E2370B" w:rsidP="00E2370B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kern w:val="2"/>
          <w:sz w:val="21"/>
          <w:szCs w:val="21"/>
        </w:rPr>
      </w:pPr>
      <w:r w:rsidRPr="00E2370B">
        <w:rPr>
          <w:rFonts w:ascii="Times New Roman" w:hAnsi="Times New Roman" w:cs="Times New Roman"/>
          <w:b/>
          <w:kern w:val="2"/>
          <w:sz w:val="21"/>
          <w:szCs w:val="21"/>
        </w:rPr>
        <w:t>Innovative and Strategic Collaboration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E2370B" w:rsidRPr="00E2370B">
        <w:rPr>
          <w:b/>
          <w:szCs w:val="21"/>
        </w:rPr>
        <w:t>David Nour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391D84" w:rsidRPr="00391D84">
        <w:rPr>
          <w:b/>
          <w:szCs w:val="21"/>
        </w:rPr>
        <w:t>St. Martin’s Press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391D84" w:rsidRPr="00391D84">
        <w:rPr>
          <w:b/>
          <w:szCs w:val="21"/>
        </w:rPr>
        <w:t>Sanford J. Greenburger</w:t>
      </w:r>
      <w:r w:rsidR="00A148C2">
        <w:rPr>
          <w:rFonts w:hint="eastAsia"/>
          <w:b/>
          <w:szCs w:val="21"/>
        </w:rPr>
        <w:t>/</w:t>
      </w:r>
      <w:r w:rsidR="00383645">
        <w:rPr>
          <w:b/>
          <w:szCs w:val="21"/>
        </w:rPr>
        <w:t>ANA/</w:t>
      </w:r>
      <w:r w:rsidR="008308A3">
        <w:rPr>
          <w:b/>
          <w:szCs w:val="21"/>
        </w:rPr>
        <w:t>Cindy</w:t>
      </w:r>
      <w:r w:rsidR="008308A3">
        <w:rPr>
          <w:rFonts w:hint="eastAsia"/>
          <w:b/>
          <w:szCs w:val="21"/>
        </w:rPr>
        <w:t xml:space="preserve"> Zhang</w:t>
      </w:r>
    </w:p>
    <w:p w:rsidR="00391D84" w:rsidRDefault="00391D84" w:rsidP="000C1EE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F36BB6">
        <w:rPr>
          <w:rFonts w:hint="eastAsia"/>
          <w:b/>
          <w:szCs w:val="21"/>
        </w:rPr>
        <w:t>290</w:t>
      </w:r>
      <w:r w:rsidR="00F36BB6">
        <w:rPr>
          <w:rFonts w:hint="eastAsia"/>
          <w:b/>
          <w:szCs w:val="21"/>
        </w:rPr>
        <w:t>页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E2370B">
        <w:rPr>
          <w:rFonts w:hint="eastAsia"/>
          <w:b/>
          <w:szCs w:val="21"/>
        </w:rPr>
        <w:t>2017</w:t>
      </w:r>
      <w:r w:rsidR="00E2370B">
        <w:rPr>
          <w:rFonts w:hint="eastAsia"/>
          <w:b/>
          <w:szCs w:val="21"/>
        </w:rPr>
        <w:t>年</w:t>
      </w:r>
      <w:r w:rsidR="00E2370B">
        <w:rPr>
          <w:rFonts w:hint="eastAsia"/>
          <w:b/>
          <w:szCs w:val="21"/>
        </w:rPr>
        <w:t>5</w:t>
      </w:r>
      <w:r w:rsidR="00E2370B">
        <w:rPr>
          <w:rFonts w:hint="eastAsia"/>
          <w:b/>
          <w:szCs w:val="21"/>
        </w:rPr>
        <w:t>月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977CB5">
        <w:rPr>
          <w:rFonts w:hint="eastAsia"/>
          <w:b/>
          <w:szCs w:val="21"/>
        </w:rPr>
        <w:t>电子稿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391D84">
        <w:rPr>
          <w:rFonts w:hint="eastAsia"/>
          <w:b/>
          <w:szCs w:val="21"/>
        </w:rPr>
        <w:t>经管</w:t>
      </w:r>
    </w:p>
    <w:p w:rsidR="00CE67B4" w:rsidRDefault="00CE67B4" w:rsidP="000C1EE1">
      <w:pPr>
        <w:rPr>
          <w:b/>
          <w:szCs w:val="21"/>
        </w:rPr>
      </w:pPr>
    </w:p>
    <w:p w:rsidR="009E0F2D" w:rsidRPr="00EB3D41" w:rsidRDefault="009E0F2D" w:rsidP="000C1EE1">
      <w:pPr>
        <w:rPr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614D39" w:rsidRDefault="00C452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</w:p>
    <w:p w:rsidR="00F36BB6" w:rsidRPr="00F36BB6" w:rsidRDefault="00F36BB6" w:rsidP="00F36BB6">
      <w:pPr>
        <w:widowControl/>
        <w:shd w:val="clear" w:color="auto" w:fill="FFFFFF"/>
        <w:spacing w:line="242" w:lineRule="atLeast"/>
        <w:ind w:firstLine="360"/>
        <w:rPr>
          <w:b/>
          <w:bCs/>
          <w:szCs w:val="21"/>
        </w:rPr>
      </w:pPr>
      <w:r w:rsidRPr="00F36BB6">
        <w:rPr>
          <w:rFonts w:hint="eastAsia"/>
          <w:b/>
          <w:bCs/>
          <w:szCs w:val="21"/>
        </w:rPr>
        <w:t>“联合创造：是一种全新的社会方法论，它采用多样化的战略关系创造价值。联合创造能够吸引和留住优秀人才，这意味着新的产品设计和意想不到的市场策略应运而生。采用共同共同创造作为你的商业模式，学习不一样的思考方式，不断提升自己、团队、和公司，以应付多变而复杂的市场环境——本文序”</w:t>
      </w:r>
    </w:p>
    <w:p w:rsidR="00F36BB6" w:rsidRPr="00F36BB6" w:rsidRDefault="00F36BB6" w:rsidP="00F36BB6">
      <w:pPr>
        <w:widowControl/>
        <w:shd w:val="clear" w:color="auto" w:fill="FFFFFF"/>
        <w:spacing w:line="242" w:lineRule="atLeast"/>
        <w:rPr>
          <w:rFonts w:ascii="Calibri" w:hAnsi="Calibri" w:cs="宋体"/>
          <w:color w:val="000000"/>
          <w:kern w:val="0"/>
          <w:szCs w:val="21"/>
        </w:rPr>
      </w:pPr>
    </w:p>
    <w:p w:rsidR="00F36BB6" w:rsidRPr="00F36BB6" w:rsidRDefault="00F36BB6" w:rsidP="00F36BB6">
      <w:pPr>
        <w:widowControl/>
        <w:shd w:val="clear" w:color="auto" w:fill="FFFFFF"/>
        <w:spacing w:line="242" w:lineRule="atLeast"/>
        <w:ind w:firstLine="480"/>
        <w:rPr>
          <w:bCs/>
          <w:szCs w:val="21"/>
        </w:rPr>
      </w:pPr>
      <w:r w:rsidRPr="00F36BB6">
        <w:rPr>
          <w:rFonts w:hint="eastAsia"/>
          <w:bCs/>
          <w:szCs w:val="21"/>
        </w:rPr>
        <w:t>企业面临的紧迫的战略升级可以诉之于创新的商业模式来改善：在这种合作中，员工、顾客、合作方的界限逐渐模糊，转而以品牌、商品、服务等目标导向将其重组。本书详细解释了这种创造性革新的原理、方法论及前景，是企业转型升级的最新商业教科书。</w:t>
      </w:r>
    </w:p>
    <w:p w:rsidR="006018FE" w:rsidRDefault="006018FE">
      <w:pPr>
        <w:rPr>
          <w:b/>
          <w:bCs/>
          <w:szCs w:val="21"/>
        </w:rPr>
      </w:pPr>
    </w:p>
    <w:p w:rsidR="008C5F9F" w:rsidRPr="00F36BB6" w:rsidRDefault="00F36BB6" w:rsidP="00F36BB6">
      <w:pPr>
        <w:ind w:firstLineChars="196" w:firstLine="412"/>
        <w:rPr>
          <w:kern w:val="0"/>
          <w:szCs w:val="21"/>
        </w:rPr>
      </w:pPr>
      <w:r w:rsidRPr="00F36BB6">
        <w:rPr>
          <w:rFonts w:hint="eastAsia"/>
          <w:kern w:val="0"/>
          <w:szCs w:val="21"/>
        </w:rPr>
        <w:t>顶级企业咨询师大卫·诺尔</w:t>
      </w:r>
      <w:r w:rsidRPr="00F36BB6">
        <w:rPr>
          <w:rFonts w:hint="eastAsia"/>
          <w:kern w:val="0"/>
          <w:szCs w:val="21"/>
        </w:rPr>
        <w:t>(</w:t>
      </w:r>
      <w:r w:rsidRPr="00F36BB6">
        <w:rPr>
          <w:kern w:val="0"/>
          <w:szCs w:val="21"/>
        </w:rPr>
        <w:t>David Nour</w:t>
      </w:r>
      <w:r w:rsidRPr="00F36BB6">
        <w:rPr>
          <w:rFonts w:hint="eastAsia"/>
          <w:kern w:val="0"/>
          <w:szCs w:val="21"/>
        </w:rPr>
        <w:t>)</w:t>
      </w:r>
      <w:r w:rsidRPr="00F36BB6">
        <w:rPr>
          <w:rFonts w:hint="eastAsia"/>
          <w:kern w:val="0"/>
          <w:szCs w:val="21"/>
        </w:rPr>
        <w:t>在书中详细阐释了如何邀请别人为企业的成功贡献时间和努力，在联合创造中产生新的价值，每一位成功的企业家和商界精英的必读书。</w:t>
      </w:r>
    </w:p>
    <w:p w:rsidR="00F36BB6" w:rsidRPr="00F36BB6" w:rsidRDefault="00F36BB6">
      <w:pPr>
        <w:rPr>
          <w:i/>
          <w:kern w:val="0"/>
          <w:szCs w:val="21"/>
        </w:rPr>
      </w:pPr>
    </w:p>
    <w:p w:rsidR="00F36BB6" w:rsidRPr="00F36BB6" w:rsidRDefault="00F36BB6" w:rsidP="00F36BB6">
      <w:pPr>
        <w:widowControl/>
        <w:shd w:val="clear" w:color="auto" w:fill="FFFFFF"/>
        <w:spacing w:line="242" w:lineRule="atLeast"/>
        <w:ind w:firstLineChars="400" w:firstLine="840"/>
        <w:rPr>
          <w:i/>
          <w:kern w:val="0"/>
          <w:szCs w:val="21"/>
        </w:rPr>
      </w:pPr>
      <w:r w:rsidRPr="00F36BB6">
        <w:rPr>
          <w:i/>
          <w:kern w:val="0"/>
          <w:szCs w:val="21"/>
        </w:rPr>
        <w:t xml:space="preserve">  ONE Co- Create In: Introspection Leads to Right Action</w:t>
      </w:r>
    </w:p>
    <w:p w:rsidR="00F36BB6" w:rsidRPr="00F36BB6" w:rsidRDefault="00F36BB6" w:rsidP="00F36BB6">
      <w:pPr>
        <w:widowControl/>
        <w:shd w:val="clear" w:color="auto" w:fill="FFFFFF"/>
        <w:spacing w:line="242" w:lineRule="atLeast"/>
        <w:rPr>
          <w:i/>
          <w:kern w:val="0"/>
          <w:szCs w:val="21"/>
        </w:rPr>
      </w:pPr>
      <w:r w:rsidRPr="00F36BB6">
        <w:rPr>
          <w:i/>
          <w:kern w:val="0"/>
          <w:szCs w:val="21"/>
        </w:rPr>
        <w:t>         </w:t>
      </w:r>
      <w:r>
        <w:rPr>
          <w:rFonts w:hint="eastAsia"/>
          <w:i/>
          <w:kern w:val="0"/>
          <w:szCs w:val="21"/>
        </w:rPr>
        <w:t xml:space="preserve"> </w:t>
      </w:r>
      <w:r w:rsidR="004B0A45">
        <w:rPr>
          <w:rFonts w:hint="eastAsia"/>
          <w:i/>
          <w:kern w:val="0"/>
          <w:szCs w:val="21"/>
        </w:rPr>
        <w:t xml:space="preserve"> </w:t>
      </w:r>
      <w:r w:rsidRPr="00F36BB6">
        <w:rPr>
          <w:i/>
          <w:kern w:val="0"/>
          <w:szCs w:val="21"/>
        </w:rPr>
        <w:t xml:space="preserve">  TWO Co- Create Together: Adaptive Innovation</w:t>
      </w:r>
    </w:p>
    <w:p w:rsidR="00F36BB6" w:rsidRPr="00F36BB6" w:rsidRDefault="00F36BB6" w:rsidP="00F36BB6">
      <w:pPr>
        <w:widowControl/>
        <w:shd w:val="clear" w:color="auto" w:fill="FFFFFF"/>
        <w:spacing w:line="242" w:lineRule="atLeast"/>
        <w:rPr>
          <w:i/>
          <w:kern w:val="0"/>
          <w:szCs w:val="21"/>
        </w:rPr>
      </w:pPr>
      <w:r w:rsidRPr="00F36BB6">
        <w:rPr>
          <w:i/>
          <w:kern w:val="0"/>
          <w:szCs w:val="21"/>
        </w:rPr>
        <w:t>       </w:t>
      </w:r>
      <w:r w:rsidR="004B0A45">
        <w:rPr>
          <w:rFonts w:hint="eastAsia"/>
          <w:i/>
          <w:kern w:val="0"/>
          <w:szCs w:val="21"/>
        </w:rPr>
        <w:t xml:space="preserve"> </w:t>
      </w:r>
      <w:r w:rsidRPr="00F36BB6">
        <w:rPr>
          <w:i/>
          <w:kern w:val="0"/>
          <w:szCs w:val="21"/>
        </w:rPr>
        <w:t xml:space="preserve"> </w:t>
      </w:r>
      <w:r>
        <w:rPr>
          <w:rFonts w:hint="eastAsia"/>
          <w:i/>
          <w:kern w:val="0"/>
          <w:szCs w:val="21"/>
        </w:rPr>
        <w:t xml:space="preserve"> </w:t>
      </w:r>
      <w:r w:rsidRPr="00F36BB6">
        <w:rPr>
          <w:i/>
          <w:kern w:val="0"/>
          <w:szCs w:val="21"/>
        </w:rPr>
        <w:t>  THREE Co- Create Forward: Strategic Relationships</w:t>
      </w:r>
    </w:p>
    <w:p w:rsidR="00F36BB6" w:rsidRPr="00F36BB6" w:rsidRDefault="00F36BB6" w:rsidP="00F36BB6">
      <w:pPr>
        <w:widowControl/>
        <w:shd w:val="clear" w:color="auto" w:fill="FFFFFF"/>
        <w:spacing w:line="242" w:lineRule="atLeast"/>
        <w:rPr>
          <w:i/>
          <w:kern w:val="0"/>
          <w:szCs w:val="21"/>
        </w:rPr>
      </w:pPr>
      <w:r w:rsidRPr="00F36BB6">
        <w:rPr>
          <w:i/>
          <w:kern w:val="0"/>
          <w:szCs w:val="21"/>
        </w:rPr>
        <w:t>       </w:t>
      </w:r>
      <w:r w:rsidR="004B0A45">
        <w:rPr>
          <w:rFonts w:hint="eastAsia"/>
          <w:i/>
          <w:kern w:val="0"/>
          <w:szCs w:val="21"/>
        </w:rPr>
        <w:t xml:space="preserve">  </w:t>
      </w:r>
      <w:r w:rsidRPr="00F36BB6">
        <w:rPr>
          <w:i/>
          <w:kern w:val="0"/>
          <w:szCs w:val="21"/>
        </w:rPr>
        <w:t xml:space="preserve">   FOUR Co- Create Through: The Stages of the Customer Experience Journey</w:t>
      </w:r>
    </w:p>
    <w:p w:rsidR="00F36BB6" w:rsidRPr="00F36BB6" w:rsidRDefault="00F36BB6" w:rsidP="00F36BB6">
      <w:pPr>
        <w:widowControl/>
        <w:shd w:val="clear" w:color="auto" w:fill="FFFFFF"/>
        <w:spacing w:line="242" w:lineRule="atLeast"/>
        <w:rPr>
          <w:i/>
          <w:kern w:val="0"/>
          <w:szCs w:val="21"/>
        </w:rPr>
      </w:pPr>
      <w:r w:rsidRPr="00F36BB6">
        <w:rPr>
          <w:i/>
          <w:kern w:val="0"/>
          <w:szCs w:val="21"/>
        </w:rPr>
        <w:t>       </w:t>
      </w:r>
      <w:r w:rsidR="004B0A45">
        <w:rPr>
          <w:rFonts w:hint="eastAsia"/>
          <w:i/>
          <w:kern w:val="0"/>
          <w:szCs w:val="21"/>
        </w:rPr>
        <w:t xml:space="preserve"> </w:t>
      </w:r>
      <w:r>
        <w:rPr>
          <w:rFonts w:hint="eastAsia"/>
          <w:i/>
          <w:kern w:val="0"/>
          <w:szCs w:val="21"/>
        </w:rPr>
        <w:t xml:space="preserve"> </w:t>
      </w:r>
      <w:r w:rsidRPr="00F36BB6">
        <w:rPr>
          <w:i/>
          <w:kern w:val="0"/>
          <w:szCs w:val="21"/>
        </w:rPr>
        <w:t xml:space="preserve">  FIVE Co- Create Ahead: Leading through Provocation</w:t>
      </w:r>
    </w:p>
    <w:p w:rsidR="00F36BB6" w:rsidRPr="00F36BB6" w:rsidRDefault="00F36BB6" w:rsidP="00F36BB6">
      <w:pPr>
        <w:widowControl/>
        <w:shd w:val="clear" w:color="auto" w:fill="FFFFFF"/>
        <w:spacing w:line="242" w:lineRule="atLeast"/>
        <w:rPr>
          <w:i/>
          <w:kern w:val="0"/>
          <w:szCs w:val="21"/>
        </w:rPr>
      </w:pPr>
      <w:r w:rsidRPr="00F36BB6">
        <w:rPr>
          <w:i/>
          <w:kern w:val="0"/>
          <w:szCs w:val="21"/>
        </w:rPr>
        <w:t xml:space="preserve">      </w:t>
      </w:r>
      <w:r w:rsidR="004B0A45">
        <w:rPr>
          <w:rFonts w:hint="eastAsia"/>
          <w:i/>
          <w:kern w:val="0"/>
          <w:szCs w:val="21"/>
        </w:rPr>
        <w:t xml:space="preserve"> </w:t>
      </w:r>
      <w:r w:rsidRPr="00F36BB6">
        <w:rPr>
          <w:i/>
          <w:kern w:val="0"/>
          <w:szCs w:val="21"/>
        </w:rPr>
        <w:t xml:space="preserve">  </w:t>
      </w:r>
      <w:r>
        <w:rPr>
          <w:rFonts w:hint="eastAsia"/>
          <w:i/>
          <w:kern w:val="0"/>
          <w:szCs w:val="21"/>
        </w:rPr>
        <w:t xml:space="preserve"> </w:t>
      </w:r>
      <w:r w:rsidRPr="00F36BB6">
        <w:rPr>
          <w:i/>
          <w:kern w:val="0"/>
          <w:szCs w:val="21"/>
        </w:rPr>
        <w:t>SIX Co- Create Upward: The Spiral of Growth</w:t>
      </w:r>
    </w:p>
    <w:p w:rsidR="00F36BB6" w:rsidRPr="00F36BB6" w:rsidRDefault="00F36BB6" w:rsidP="00F36BB6">
      <w:pPr>
        <w:widowControl/>
        <w:shd w:val="clear" w:color="auto" w:fill="FFFFFF"/>
        <w:spacing w:line="242" w:lineRule="atLeast"/>
        <w:rPr>
          <w:i/>
          <w:kern w:val="0"/>
          <w:szCs w:val="21"/>
        </w:rPr>
      </w:pPr>
      <w:r w:rsidRPr="00F36BB6">
        <w:rPr>
          <w:i/>
          <w:kern w:val="0"/>
          <w:szCs w:val="21"/>
        </w:rPr>
        <w:t> </w:t>
      </w:r>
      <w:r w:rsidR="004B0A45">
        <w:rPr>
          <w:rFonts w:hint="eastAsia"/>
          <w:i/>
          <w:kern w:val="0"/>
          <w:szCs w:val="21"/>
        </w:rPr>
        <w:t xml:space="preserve">  </w:t>
      </w:r>
      <w:r w:rsidRPr="00F36BB6">
        <w:rPr>
          <w:i/>
          <w:kern w:val="0"/>
          <w:szCs w:val="21"/>
        </w:rPr>
        <w:t xml:space="preserve">     </w:t>
      </w:r>
      <w:r>
        <w:rPr>
          <w:rFonts w:hint="eastAsia"/>
          <w:i/>
          <w:kern w:val="0"/>
          <w:szCs w:val="21"/>
        </w:rPr>
        <w:t xml:space="preserve"> </w:t>
      </w:r>
      <w:r w:rsidRPr="00F36BB6">
        <w:rPr>
          <w:i/>
          <w:kern w:val="0"/>
          <w:szCs w:val="21"/>
        </w:rPr>
        <w:t> SEVEN Co- Create Away: Creating Exceptional Experiences and Organizations</w:t>
      </w:r>
    </w:p>
    <w:p w:rsidR="00F36BB6" w:rsidRPr="00F36BB6" w:rsidRDefault="00F36BB6" w:rsidP="00F36BB6">
      <w:pPr>
        <w:widowControl/>
        <w:shd w:val="clear" w:color="auto" w:fill="FFFFFF"/>
        <w:spacing w:line="242" w:lineRule="atLeast"/>
        <w:rPr>
          <w:i/>
          <w:kern w:val="0"/>
          <w:szCs w:val="21"/>
        </w:rPr>
      </w:pPr>
      <w:r w:rsidRPr="00F36BB6">
        <w:rPr>
          <w:i/>
          <w:kern w:val="0"/>
          <w:szCs w:val="21"/>
        </w:rPr>
        <w:t>     </w:t>
      </w:r>
      <w:r w:rsidR="004B0A45">
        <w:rPr>
          <w:rFonts w:hint="eastAsia"/>
          <w:i/>
          <w:kern w:val="0"/>
          <w:szCs w:val="21"/>
        </w:rPr>
        <w:t xml:space="preserve">  </w:t>
      </w:r>
      <w:r w:rsidRPr="00F36BB6">
        <w:rPr>
          <w:i/>
          <w:kern w:val="0"/>
          <w:szCs w:val="21"/>
        </w:rPr>
        <w:t xml:space="preserve"> </w:t>
      </w:r>
      <w:r>
        <w:rPr>
          <w:rFonts w:hint="eastAsia"/>
          <w:i/>
          <w:kern w:val="0"/>
          <w:szCs w:val="21"/>
        </w:rPr>
        <w:t xml:space="preserve"> </w:t>
      </w:r>
      <w:r w:rsidRPr="00F36BB6">
        <w:rPr>
          <w:i/>
          <w:kern w:val="0"/>
          <w:szCs w:val="21"/>
        </w:rPr>
        <w:t> EIGHT The Co- Create Canvas</w:t>
      </w:r>
    </w:p>
    <w:p w:rsidR="00F36BB6" w:rsidRDefault="00F36BB6">
      <w:pPr>
        <w:rPr>
          <w:b/>
          <w:szCs w:val="21"/>
        </w:rPr>
      </w:pPr>
    </w:p>
    <w:p w:rsidR="00C4520A" w:rsidRDefault="00C4520A">
      <w:pPr>
        <w:rPr>
          <w:b/>
          <w:szCs w:val="21"/>
        </w:rPr>
      </w:pPr>
    </w:p>
    <w:p w:rsidR="004B0A45" w:rsidRDefault="004B0A45">
      <w:pPr>
        <w:rPr>
          <w:b/>
          <w:szCs w:val="21"/>
        </w:rPr>
      </w:pPr>
    </w:p>
    <w:p w:rsidR="00805764" w:rsidRPr="00EB3D41" w:rsidRDefault="00D31EE4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88900</wp:posOffset>
            </wp:positionV>
            <wp:extent cx="927735" cy="1272540"/>
            <wp:effectExtent l="19050" t="0" r="5715" b="0"/>
            <wp:wrapSquare wrapText="bothSides"/>
            <wp:docPr id="1" name="图片 0" descr="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764" w:rsidRPr="00EB3D41">
        <w:rPr>
          <w:b/>
          <w:szCs w:val="21"/>
        </w:rPr>
        <w:t>作者简介：</w:t>
      </w:r>
      <w:bookmarkStart w:id="2" w:name="productDetails"/>
      <w:bookmarkEnd w:id="2"/>
    </w:p>
    <w:p w:rsidR="00F36BB6" w:rsidRDefault="00AB5119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</w:t>
      </w:r>
    </w:p>
    <w:p w:rsidR="00F36BB6" w:rsidRPr="00D31EE4" w:rsidRDefault="00F36BB6">
      <w:pPr>
        <w:rPr>
          <w:bCs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F36BB6">
        <w:rPr>
          <w:rFonts w:hint="eastAsia"/>
          <w:b/>
          <w:bCs/>
          <w:color w:val="000000"/>
          <w:szCs w:val="21"/>
          <w:shd w:val="clear" w:color="auto" w:fill="FFFFFF"/>
        </w:rPr>
        <w:t>大卫·诺尔</w:t>
      </w:r>
      <w:r w:rsidRPr="00F36BB6">
        <w:rPr>
          <w:rFonts w:hint="eastAsia"/>
          <w:b/>
          <w:bCs/>
          <w:color w:val="000000"/>
          <w:szCs w:val="21"/>
          <w:shd w:val="clear" w:color="auto" w:fill="FFFFFF"/>
        </w:rPr>
        <w:t>(</w:t>
      </w:r>
      <w:r w:rsidRPr="00F36BB6">
        <w:rPr>
          <w:b/>
          <w:bCs/>
          <w:color w:val="000000"/>
          <w:szCs w:val="21"/>
          <w:shd w:val="clear" w:color="auto" w:fill="FFFFFF"/>
        </w:rPr>
        <w:t>David Nour</w:t>
      </w:r>
      <w:r w:rsidRPr="00F36BB6">
        <w:rPr>
          <w:rFonts w:hint="eastAsia"/>
          <w:b/>
          <w:bCs/>
          <w:color w:val="000000"/>
          <w:szCs w:val="21"/>
          <w:shd w:val="clear" w:color="auto" w:fill="FFFFFF"/>
        </w:rPr>
        <w:t>)</w:t>
      </w:r>
      <w:r w:rsidRPr="00F36BB6">
        <w:rPr>
          <w:rFonts w:hint="eastAsia"/>
          <w:color w:val="0000FF"/>
          <w:shd w:val="clear" w:color="auto" w:fill="FFFFFF"/>
        </w:rPr>
        <w:t xml:space="preserve"> </w:t>
      </w:r>
      <w:r w:rsidRPr="00F36BB6">
        <w:rPr>
          <w:rFonts w:hint="eastAsia"/>
          <w:bCs/>
          <w:szCs w:val="21"/>
        </w:rPr>
        <w:t>畅销书作家，全球顶级的咨询专家，曾为《财富》杂志推荐的</w:t>
      </w:r>
      <w:r w:rsidRPr="00F36BB6">
        <w:rPr>
          <w:bCs/>
          <w:szCs w:val="21"/>
        </w:rPr>
        <w:t>100</w:t>
      </w:r>
      <w:r w:rsidRPr="00F36BB6">
        <w:rPr>
          <w:rFonts w:hint="eastAsia"/>
          <w:bCs/>
          <w:szCs w:val="21"/>
        </w:rPr>
        <w:t>多家</w:t>
      </w:r>
      <w:r w:rsidR="00D31EE4">
        <w:rPr>
          <w:rFonts w:hint="eastAsia"/>
          <w:bCs/>
          <w:szCs w:val="21"/>
        </w:rPr>
        <w:t>高端</w:t>
      </w:r>
      <w:r w:rsidRPr="00F36BB6">
        <w:rPr>
          <w:rFonts w:hint="eastAsia"/>
          <w:bCs/>
          <w:szCs w:val="21"/>
        </w:rPr>
        <w:t>企业提供</w:t>
      </w:r>
      <w:r w:rsidR="00D31EE4">
        <w:rPr>
          <w:rFonts w:hint="eastAsia"/>
          <w:bCs/>
          <w:szCs w:val="21"/>
        </w:rPr>
        <w:t>一流</w:t>
      </w:r>
      <w:r w:rsidRPr="00F36BB6">
        <w:rPr>
          <w:rFonts w:hint="eastAsia"/>
          <w:bCs/>
          <w:szCs w:val="21"/>
        </w:rPr>
        <w:t>服务</w:t>
      </w:r>
      <w:r w:rsidR="00D31EE4">
        <w:rPr>
          <w:rFonts w:hint="eastAsia"/>
          <w:bCs/>
          <w:szCs w:val="21"/>
        </w:rPr>
        <w:t>，作者个人网站：</w:t>
      </w:r>
      <w:hyperlink r:id="rId10" w:history="1">
        <w:r w:rsidR="00D31EE4" w:rsidRPr="00D72E03">
          <w:rPr>
            <w:rStyle w:val="a6"/>
            <w:bCs/>
            <w:szCs w:val="21"/>
          </w:rPr>
          <w:t>http://nourgroup.com/</w:t>
        </w:r>
      </w:hyperlink>
      <w:r w:rsidRPr="00F36BB6">
        <w:rPr>
          <w:rFonts w:hint="eastAsia"/>
          <w:bCs/>
          <w:szCs w:val="21"/>
        </w:rPr>
        <w:t>。</w:t>
      </w:r>
    </w:p>
    <w:p w:rsidR="00AB5119" w:rsidRPr="007435CB" w:rsidRDefault="00AB5119" w:rsidP="00850ED4">
      <w:pPr>
        <w:ind w:firstLine="420"/>
        <w:rPr>
          <w:bCs/>
          <w:szCs w:val="21"/>
        </w:rPr>
      </w:pPr>
    </w:p>
    <w:p w:rsidR="0033370C" w:rsidRPr="00850ED4" w:rsidRDefault="0033370C">
      <w:pPr>
        <w:rPr>
          <w:color w:val="000000"/>
          <w:shd w:val="clear" w:color="auto" w:fill="FFFFFF"/>
        </w:rPr>
      </w:pPr>
      <w:r w:rsidRPr="00850ED4">
        <w:rPr>
          <w:rFonts w:hint="eastAsia"/>
          <w:color w:val="000000"/>
          <w:shd w:val="clear" w:color="auto" w:fill="FFFFFF"/>
        </w:rPr>
        <w:t xml:space="preserve">  </w:t>
      </w:r>
    </w:p>
    <w:p w:rsidR="006E1AEF" w:rsidRDefault="006E1AEF" w:rsidP="00D14B69">
      <w:pPr>
        <w:rPr>
          <w:b/>
          <w:szCs w:val="21"/>
        </w:rPr>
      </w:pPr>
    </w:p>
    <w:p w:rsidR="00D31EE4" w:rsidRPr="00D31EE4" w:rsidRDefault="00D456BE" w:rsidP="00D14B69">
      <w:pPr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>
            <wp:extent cx="5400040" cy="2334260"/>
            <wp:effectExtent l="19050" t="0" r="0" b="0"/>
            <wp:docPr id="4" name="图片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EE4" w:rsidRDefault="00D31EE4" w:rsidP="00D14B69">
      <w:pPr>
        <w:rPr>
          <w:b/>
          <w:szCs w:val="21"/>
        </w:rPr>
      </w:pPr>
    </w:p>
    <w:p w:rsidR="00D31EE4" w:rsidRDefault="00D31EE4" w:rsidP="00D14B69">
      <w:pPr>
        <w:rPr>
          <w:b/>
          <w:szCs w:val="21"/>
        </w:rPr>
      </w:pPr>
    </w:p>
    <w:p w:rsidR="008308A3" w:rsidRPr="00BD700E" w:rsidRDefault="008308A3" w:rsidP="008308A3">
      <w:pPr>
        <w:shd w:val="clear" w:color="auto" w:fill="FFFFFF"/>
        <w:rPr>
          <w:color w:val="000000"/>
        </w:rPr>
      </w:pPr>
      <w:r w:rsidRPr="00BD700E">
        <w:rPr>
          <w:b/>
          <w:bCs/>
          <w:color w:val="000000"/>
        </w:rPr>
        <w:t>谢谢您的阅读！</w:t>
      </w:r>
    </w:p>
    <w:p w:rsidR="008308A3" w:rsidRPr="00C3597C" w:rsidRDefault="008308A3" w:rsidP="008308A3">
      <w:pPr>
        <w:shd w:val="clear" w:color="auto" w:fill="FFFFFF"/>
        <w:rPr>
          <w:b/>
          <w:color w:val="000000"/>
          <w:szCs w:val="21"/>
        </w:rPr>
      </w:pPr>
      <w:r w:rsidRPr="00BD700E">
        <w:rPr>
          <w:b/>
          <w:bCs/>
          <w:color w:val="000000"/>
        </w:rPr>
        <w:t>请将回馈信息发至：</w:t>
      </w:r>
      <w:r w:rsidRPr="00C3597C">
        <w:rPr>
          <w:b/>
          <w:color w:val="000000"/>
          <w:szCs w:val="21"/>
          <w:shd w:val="clear" w:color="auto" w:fill="FFFFFF"/>
        </w:rPr>
        <w:t>张滢（</w:t>
      </w:r>
      <w:r w:rsidRPr="00C3597C">
        <w:rPr>
          <w:b/>
          <w:color w:val="000000"/>
          <w:szCs w:val="21"/>
          <w:shd w:val="clear" w:color="auto" w:fill="FFFFFF"/>
        </w:rPr>
        <w:t>Cindy Zhang</w:t>
      </w:r>
      <w:r w:rsidRPr="00C3597C">
        <w:rPr>
          <w:b/>
          <w:color w:val="000000"/>
          <w:szCs w:val="21"/>
          <w:shd w:val="clear" w:color="auto" w:fill="FFFFFF"/>
        </w:rPr>
        <w:t>）</w:t>
      </w:r>
    </w:p>
    <w:p w:rsidR="008308A3" w:rsidRPr="00BD700E" w:rsidRDefault="008308A3" w:rsidP="008308A3">
      <w:pPr>
        <w:shd w:val="clear" w:color="auto" w:fill="FFFFFF"/>
        <w:rPr>
          <w:color w:val="000000"/>
          <w:szCs w:val="21"/>
        </w:rPr>
      </w:pPr>
      <w:r w:rsidRPr="00BD700E">
        <w:rPr>
          <w:color w:val="000000"/>
          <w:szCs w:val="21"/>
        </w:rPr>
        <w:t>安德鲁﹒纳伯格联合国际有限公司北京代表处</w:t>
      </w:r>
    </w:p>
    <w:p w:rsidR="008308A3" w:rsidRPr="00BD700E" w:rsidRDefault="008308A3" w:rsidP="008308A3">
      <w:pPr>
        <w:shd w:val="clear" w:color="auto" w:fill="FFFFFF"/>
        <w:rPr>
          <w:color w:val="000000"/>
          <w:szCs w:val="21"/>
        </w:rPr>
      </w:pPr>
      <w:r w:rsidRPr="00BD700E">
        <w:rPr>
          <w:color w:val="000000"/>
          <w:szCs w:val="21"/>
        </w:rPr>
        <w:t>北京市海淀区中关村大街甲</w:t>
      </w:r>
      <w:r w:rsidRPr="00BD700E">
        <w:rPr>
          <w:color w:val="000000"/>
          <w:szCs w:val="21"/>
        </w:rPr>
        <w:t>59</w:t>
      </w:r>
      <w:r w:rsidRPr="00BD700E">
        <w:rPr>
          <w:color w:val="000000"/>
          <w:szCs w:val="21"/>
        </w:rPr>
        <w:t>号中国人民大学文化大厦</w:t>
      </w:r>
      <w:r w:rsidRPr="00BD700E">
        <w:rPr>
          <w:color w:val="000000"/>
          <w:szCs w:val="21"/>
        </w:rPr>
        <w:t>1705</w:t>
      </w:r>
      <w:r w:rsidRPr="00BD700E">
        <w:rPr>
          <w:color w:val="000000"/>
          <w:szCs w:val="21"/>
        </w:rPr>
        <w:t>室</w:t>
      </w:r>
      <w:r w:rsidRPr="00BD700E">
        <w:rPr>
          <w:color w:val="000000"/>
          <w:szCs w:val="21"/>
        </w:rPr>
        <w:t>, </w:t>
      </w:r>
      <w:r w:rsidRPr="00BD700E">
        <w:rPr>
          <w:color w:val="000000"/>
          <w:szCs w:val="21"/>
        </w:rPr>
        <w:t>邮编：</w:t>
      </w:r>
      <w:r w:rsidRPr="00BD700E">
        <w:rPr>
          <w:color w:val="000000"/>
          <w:szCs w:val="21"/>
        </w:rPr>
        <w:t>100872</w:t>
      </w:r>
    </w:p>
    <w:p w:rsidR="008308A3" w:rsidRPr="00BD700E" w:rsidRDefault="008308A3" w:rsidP="008308A3">
      <w:pPr>
        <w:shd w:val="clear" w:color="auto" w:fill="FFFFFF"/>
        <w:rPr>
          <w:color w:val="000000"/>
          <w:szCs w:val="21"/>
        </w:rPr>
      </w:pPr>
      <w:r w:rsidRPr="00BD700E">
        <w:rPr>
          <w:color w:val="000000"/>
          <w:szCs w:val="21"/>
        </w:rPr>
        <w:t>电话：</w:t>
      </w:r>
      <w:r w:rsidRPr="00BD700E">
        <w:rPr>
          <w:color w:val="000000"/>
          <w:szCs w:val="21"/>
        </w:rPr>
        <w:t>010-82504506</w:t>
      </w:r>
    </w:p>
    <w:p w:rsidR="008308A3" w:rsidRPr="00BD700E" w:rsidRDefault="008308A3" w:rsidP="008308A3">
      <w:pPr>
        <w:shd w:val="clear" w:color="auto" w:fill="FFFFFF"/>
        <w:rPr>
          <w:color w:val="000000"/>
          <w:szCs w:val="21"/>
        </w:rPr>
      </w:pPr>
      <w:r w:rsidRPr="00BD700E">
        <w:rPr>
          <w:color w:val="000000"/>
          <w:szCs w:val="21"/>
        </w:rPr>
        <w:t>传真：</w:t>
      </w:r>
      <w:r w:rsidRPr="00BD700E">
        <w:rPr>
          <w:color w:val="000000"/>
          <w:szCs w:val="21"/>
        </w:rPr>
        <w:t>010-82504200</w:t>
      </w:r>
    </w:p>
    <w:p w:rsidR="008308A3" w:rsidRPr="00BD700E" w:rsidRDefault="008308A3" w:rsidP="008308A3">
      <w:pPr>
        <w:shd w:val="clear" w:color="auto" w:fill="FFFFFF"/>
        <w:rPr>
          <w:color w:val="000000"/>
          <w:szCs w:val="21"/>
        </w:rPr>
      </w:pPr>
      <w:r w:rsidRPr="00BD700E">
        <w:rPr>
          <w:color w:val="000000"/>
          <w:szCs w:val="21"/>
        </w:rPr>
        <w:t>Email:</w:t>
      </w:r>
      <w:r w:rsidRPr="00BD700E">
        <w:rPr>
          <w:color w:val="000000"/>
          <w:szCs w:val="21"/>
          <w:u w:val="single"/>
        </w:rPr>
        <w:t> cindy@nurnberg.com.cn</w:t>
      </w:r>
    </w:p>
    <w:p w:rsidR="008308A3" w:rsidRPr="00BD700E" w:rsidRDefault="008308A3" w:rsidP="008308A3">
      <w:pPr>
        <w:shd w:val="clear" w:color="auto" w:fill="FFFFFF"/>
        <w:rPr>
          <w:color w:val="000000"/>
          <w:szCs w:val="21"/>
        </w:rPr>
      </w:pPr>
      <w:r w:rsidRPr="00BD700E">
        <w:rPr>
          <w:color w:val="000000"/>
          <w:szCs w:val="21"/>
        </w:rPr>
        <w:t>网址：</w:t>
      </w:r>
      <w:r w:rsidRPr="00BD700E">
        <w:rPr>
          <w:color w:val="000000"/>
          <w:szCs w:val="21"/>
        </w:rPr>
        <w:t>www.nurnberg.com.cn</w:t>
      </w:r>
    </w:p>
    <w:p w:rsidR="008308A3" w:rsidRPr="00BD700E" w:rsidRDefault="008308A3" w:rsidP="008308A3">
      <w:pPr>
        <w:shd w:val="clear" w:color="auto" w:fill="FFFFFF"/>
        <w:rPr>
          <w:color w:val="000000"/>
          <w:szCs w:val="21"/>
        </w:rPr>
      </w:pPr>
      <w:r w:rsidRPr="00BD700E">
        <w:rPr>
          <w:color w:val="000000"/>
          <w:szCs w:val="21"/>
        </w:rPr>
        <w:t>微博：</w:t>
      </w:r>
      <w:hyperlink r:id="rId12" w:history="1">
        <w:r w:rsidRPr="00BD700E">
          <w:rPr>
            <w:rStyle w:val="a6"/>
            <w:szCs w:val="21"/>
          </w:rPr>
          <w:t>http://weibo.com/nurnberg</w:t>
        </w:r>
      </w:hyperlink>
    </w:p>
    <w:p w:rsidR="008308A3" w:rsidRPr="00BD700E" w:rsidRDefault="008308A3" w:rsidP="008308A3">
      <w:pPr>
        <w:shd w:val="clear" w:color="auto" w:fill="FFFFFF"/>
        <w:rPr>
          <w:color w:val="000000"/>
          <w:szCs w:val="21"/>
        </w:rPr>
      </w:pPr>
      <w:r w:rsidRPr="00BD700E">
        <w:rPr>
          <w:color w:val="000000"/>
          <w:szCs w:val="21"/>
        </w:rPr>
        <w:t>豆瓣小站：</w:t>
      </w:r>
      <w:hyperlink r:id="rId13" w:history="1">
        <w:r w:rsidRPr="00BD700E">
          <w:rPr>
            <w:rStyle w:val="a6"/>
            <w:szCs w:val="21"/>
          </w:rPr>
          <w:t>http://site.douban.com/110577/</w:t>
        </w:r>
      </w:hyperlink>
    </w:p>
    <w:p w:rsidR="008308A3" w:rsidRPr="00BD700E" w:rsidRDefault="008308A3" w:rsidP="008308A3">
      <w:pPr>
        <w:shd w:val="clear" w:color="auto" w:fill="FFFFFF"/>
        <w:rPr>
          <w:color w:val="000000"/>
          <w:szCs w:val="21"/>
        </w:rPr>
      </w:pPr>
      <w:r w:rsidRPr="00BD700E">
        <w:rPr>
          <w:color w:val="000000"/>
          <w:szCs w:val="21"/>
        </w:rPr>
        <w:t>微信订阅号：</w:t>
      </w:r>
      <w:r w:rsidRPr="00BD700E">
        <w:rPr>
          <w:color w:val="000000"/>
          <w:szCs w:val="21"/>
        </w:rPr>
        <w:t>ANABJ2002</w:t>
      </w:r>
    </w:p>
    <w:p w:rsidR="00805764" w:rsidRPr="008308A3" w:rsidRDefault="00805764" w:rsidP="00BD5420">
      <w:pPr>
        <w:rPr>
          <w:szCs w:val="21"/>
        </w:rPr>
      </w:pPr>
    </w:p>
    <w:sectPr w:rsidR="00805764" w:rsidRPr="008308A3" w:rsidSect="00C8014C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CA5" w:rsidRDefault="00E91CA5">
      <w:r>
        <w:separator/>
      </w:r>
    </w:p>
  </w:endnote>
  <w:endnote w:type="continuationSeparator" w:id="1">
    <w:p w:rsidR="00E91CA5" w:rsidRDefault="00E9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C111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C1115">
      <w:rPr>
        <w:rFonts w:ascii="方正姚体" w:eastAsia="方正姚体"/>
        <w:kern w:val="0"/>
        <w:szCs w:val="21"/>
      </w:rPr>
      <w:fldChar w:fldCharType="separate"/>
    </w:r>
    <w:r w:rsidR="008308A3">
      <w:rPr>
        <w:rFonts w:ascii="方正姚体" w:eastAsia="方正姚体"/>
        <w:noProof/>
        <w:kern w:val="0"/>
        <w:szCs w:val="21"/>
      </w:rPr>
      <w:t>2</w:t>
    </w:r>
    <w:r w:rsidR="00FC111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CA5" w:rsidRDefault="00E91CA5">
      <w:r>
        <w:separator/>
      </w:r>
    </w:p>
  </w:footnote>
  <w:footnote w:type="continuationSeparator" w:id="1">
    <w:p w:rsidR="00E91CA5" w:rsidRDefault="00E91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0D5504"/>
    <w:rsid w:val="0011574F"/>
    <w:rsid w:val="001404AE"/>
    <w:rsid w:val="00156852"/>
    <w:rsid w:val="00157258"/>
    <w:rsid w:val="00182905"/>
    <w:rsid w:val="001835F4"/>
    <w:rsid w:val="001859C2"/>
    <w:rsid w:val="00197385"/>
    <w:rsid w:val="001A0C2A"/>
    <w:rsid w:val="001A170B"/>
    <w:rsid w:val="001A7625"/>
    <w:rsid w:val="001C3065"/>
    <w:rsid w:val="001C47E4"/>
    <w:rsid w:val="001C76A0"/>
    <w:rsid w:val="001D425C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529AC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2848"/>
    <w:rsid w:val="00303220"/>
    <w:rsid w:val="00307760"/>
    <w:rsid w:val="00320B98"/>
    <w:rsid w:val="00323DA9"/>
    <w:rsid w:val="00326C8D"/>
    <w:rsid w:val="0033370C"/>
    <w:rsid w:val="00337304"/>
    <w:rsid w:val="00344313"/>
    <w:rsid w:val="00344C37"/>
    <w:rsid w:val="0035593A"/>
    <w:rsid w:val="0037085F"/>
    <w:rsid w:val="00383645"/>
    <w:rsid w:val="00383FD0"/>
    <w:rsid w:val="003840F7"/>
    <w:rsid w:val="00390940"/>
    <w:rsid w:val="00391D84"/>
    <w:rsid w:val="0039474B"/>
    <w:rsid w:val="003950DE"/>
    <w:rsid w:val="00395F9C"/>
    <w:rsid w:val="003972FB"/>
    <w:rsid w:val="003A6586"/>
    <w:rsid w:val="003A72B8"/>
    <w:rsid w:val="003B5916"/>
    <w:rsid w:val="003C5325"/>
    <w:rsid w:val="003D1AD6"/>
    <w:rsid w:val="003D4957"/>
    <w:rsid w:val="00406B8B"/>
    <w:rsid w:val="004148D5"/>
    <w:rsid w:val="00414A9C"/>
    <w:rsid w:val="004169AF"/>
    <w:rsid w:val="0043136E"/>
    <w:rsid w:val="00431D1E"/>
    <w:rsid w:val="004611D6"/>
    <w:rsid w:val="00462FAD"/>
    <w:rsid w:val="00463285"/>
    <w:rsid w:val="00470FF4"/>
    <w:rsid w:val="00484EAC"/>
    <w:rsid w:val="004A18EB"/>
    <w:rsid w:val="004B0A45"/>
    <w:rsid w:val="004B4C85"/>
    <w:rsid w:val="004C7A29"/>
    <w:rsid w:val="004E52F4"/>
    <w:rsid w:val="004E7135"/>
    <w:rsid w:val="004F47CD"/>
    <w:rsid w:val="005116BE"/>
    <w:rsid w:val="00527886"/>
    <w:rsid w:val="0055631B"/>
    <w:rsid w:val="00567605"/>
    <w:rsid w:val="00577751"/>
    <w:rsid w:val="005817CA"/>
    <w:rsid w:val="00582EAD"/>
    <w:rsid w:val="00583966"/>
    <w:rsid w:val="005A40A1"/>
    <w:rsid w:val="005A4D11"/>
    <w:rsid w:val="005B6FB0"/>
    <w:rsid w:val="006018FE"/>
    <w:rsid w:val="00602E6C"/>
    <w:rsid w:val="00610C62"/>
    <w:rsid w:val="00614D39"/>
    <w:rsid w:val="00634655"/>
    <w:rsid w:val="006453B2"/>
    <w:rsid w:val="00653EE1"/>
    <w:rsid w:val="0066621B"/>
    <w:rsid w:val="006914DC"/>
    <w:rsid w:val="00697196"/>
    <w:rsid w:val="006A0FFB"/>
    <w:rsid w:val="006A2CA5"/>
    <w:rsid w:val="006A4FA2"/>
    <w:rsid w:val="006A5ACA"/>
    <w:rsid w:val="006B2FAD"/>
    <w:rsid w:val="006B3CE0"/>
    <w:rsid w:val="006C005B"/>
    <w:rsid w:val="006D206A"/>
    <w:rsid w:val="006E1AEF"/>
    <w:rsid w:val="006F043F"/>
    <w:rsid w:val="0070392F"/>
    <w:rsid w:val="00710D20"/>
    <w:rsid w:val="00711B64"/>
    <w:rsid w:val="007147A3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805764"/>
    <w:rsid w:val="00817807"/>
    <w:rsid w:val="00826E62"/>
    <w:rsid w:val="008278E0"/>
    <w:rsid w:val="008308A3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4DCA"/>
    <w:rsid w:val="008B541B"/>
    <w:rsid w:val="008C0FA5"/>
    <w:rsid w:val="008C5F9F"/>
    <w:rsid w:val="008D4D33"/>
    <w:rsid w:val="008E722D"/>
    <w:rsid w:val="008F5575"/>
    <w:rsid w:val="00901876"/>
    <w:rsid w:val="0091777E"/>
    <w:rsid w:val="00927BD3"/>
    <w:rsid w:val="00940B93"/>
    <w:rsid w:val="0096089F"/>
    <w:rsid w:val="00961AEF"/>
    <w:rsid w:val="00971620"/>
    <w:rsid w:val="00975D53"/>
    <w:rsid w:val="00977CB5"/>
    <w:rsid w:val="009802AB"/>
    <w:rsid w:val="00987FD2"/>
    <w:rsid w:val="0099433B"/>
    <w:rsid w:val="009B711E"/>
    <w:rsid w:val="009B7780"/>
    <w:rsid w:val="009B7B73"/>
    <w:rsid w:val="009C2F45"/>
    <w:rsid w:val="009C50AB"/>
    <w:rsid w:val="009E0F2D"/>
    <w:rsid w:val="00A13AC1"/>
    <w:rsid w:val="00A148C2"/>
    <w:rsid w:val="00A174E5"/>
    <w:rsid w:val="00A26CD6"/>
    <w:rsid w:val="00A532A4"/>
    <w:rsid w:val="00A71D38"/>
    <w:rsid w:val="00AA1AA9"/>
    <w:rsid w:val="00AA3BDA"/>
    <w:rsid w:val="00AA4414"/>
    <w:rsid w:val="00AB5119"/>
    <w:rsid w:val="00AB5463"/>
    <w:rsid w:val="00AB5971"/>
    <w:rsid w:val="00AC26F8"/>
    <w:rsid w:val="00AF374C"/>
    <w:rsid w:val="00B01D5B"/>
    <w:rsid w:val="00B05F67"/>
    <w:rsid w:val="00B11565"/>
    <w:rsid w:val="00B1495D"/>
    <w:rsid w:val="00B206B2"/>
    <w:rsid w:val="00B21F3B"/>
    <w:rsid w:val="00B26A7A"/>
    <w:rsid w:val="00B43536"/>
    <w:rsid w:val="00B44504"/>
    <w:rsid w:val="00B45349"/>
    <w:rsid w:val="00B46A0A"/>
    <w:rsid w:val="00B61C6E"/>
    <w:rsid w:val="00B64790"/>
    <w:rsid w:val="00B65F1C"/>
    <w:rsid w:val="00B66C72"/>
    <w:rsid w:val="00B677EF"/>
    <w:rsid w:val="00B81C0B"/>
    <w:rsid w:val="00B85002"/>
    <w:rsid w:val="00B96AC2"/>
    <w:rsid w:val="00BB3810"/>
    <w:rsid w:val="00BB43BF"/>
    <w:rsid w:val="00BB582A"/>
    <w:rsid w:val="00BC13D8"/>
    <w:rsid w:val="00BC6B54"/>
    <w:rsid w:val="00BD5420"/>
    <w:rsid w:val="00BE2B96"/>
    <w:rsid w:val="00BE3C9F"/>
    <w:rsid w:val="00BF4E7A"/>
    <w:rsid w:val="00BF5E63"/>
    <w:rsid w:val="00C02190"/>
    <w:rsid w:val="00C06640"/>
    <w:rsid w:val="00C12C57"/>
    <w:rsid w:val="00C238EF"/>
    <w:rsid w:val="00C32C47"/>
    <w:rsid w:val="00C4520A"/>
    <w:rsid w:val="00C5679F"/>
    <w:rsid w:val="00C612DF"/>
    <w:rsid w:val="00C63A7B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1EE4"/>
    <w:rsid w:val="00D34454"/>
    <w:rsid w:val="00D35853"/>
    <w:rsid w:val="00D430C2"/>
    <w:rsid w:val="00D43A3B"/>
    <w:rsid w:val="00D43A4A"/>
    <w:rsid w:val="00D456BE"/>
    <w:rsid w:val="00D46BB5"/>
    <w:rsid w:val="00D46E79"/>
    <w:rsid w:val="00D51F88"/>
    <w:rsid w:val="00D55458"/>
    <w:rsid w:val="00D570F5"/>
    <w:rsid w:val="00D64CC7"/>
    <w:rsid w:val="00D70677"/>
    <w:rsid w:val="00D70B4B"/>
    <w:rsid w:val="00D81549"/>
    <w:rsid w:val="00D864E6"/>
    <w:rsid w:val="00D87CCE"/>
    <w:rsid w:val="00DD25A3"/>
    <w:rsid w:val="00DD2D61"/>
    <w:rsid w:val="00DD333D"/>
    <w:rsid w:val="00DE68A5"/>
    <w:rsid w:val="00DF7D3C"/>
    <w:rsid w:val="00E17EE6"/>
    <w:rsid w:val="00E2370B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4329"/>
    <w:rsid w:val="00E91CA5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36BB6"/>
    <w:rsid w:val="00F427CC"/>
    <w:rsid w:val="00F43108"/>
    <w:rsid w:val="00F70C16"/>
    <w:rsid w:val="00F74D56"/>
    <w:rsid w:val="00F83397"/>
    <w:rsid w:val="00F8540D"/>
    <w:rsid w:val="00F937AD"/>
    <w:rsid w:val="00F960A9"/>
    <w:rsid w:val="00F978A8"/>
    <w:rsid w:val="00FA4A2B"/>
    <w:rsid w:val="00FC1115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  <w:style w:type="paragraph" w:customStyle="1" w:styleId="xmsonormal">
    <w:name w:val="xmsonormal"/>
    <w:basedOn w:val="a"/>
    <w:rsid w:val="00E23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ourgroup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D969-FE21-4575-936D-863C6F5F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47</cp:revision>
  <cp:lastPrinted>2004-04-23T07:06:00Z</cp:lastPrinted>
  <dcterms:created xsi:type="dcterms:W3CDTF">2017-07-30T02:52:00Z</dcterms:created>
  <dcterms:modified xsi:type="dcterms:W3CDTF">2019-08-15T05:15:00Z</dcterms:modified>
</cp:coreProperties>
</file>