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91" w:rsidRDefault="00474591" w:rsidP="00474591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474591" w:rsidRPr="00B30FF6" w:rsidRDefault="00306446" w:rsidP="006C7DA3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97.45pt;margin-top:25.25pt;width:127.35pt;height:164.25pt;z-index:3;mso-position-horizontal-relative:text;mso-position-vertical-relative:text">
            <v:imagedata r:id="rId7" o:title="510GidTE-tL._SX385_BO1,204,203,200_"/>
            <w10:wrap type="square"/>
          </v:shape>
        </w:pict>
      </w:r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中文书名：</w:t>
      </w:r>
      <w:r w:rsidRPr="0083534C">
        <w:rPr>
          <w:rFonts w:hint="eastAsia"/>
          <w:b/>
          <w:bCs/>
          <w:color w:val="000000"/>
          <w:szCs w:val="21"/>
        </w:rPr>
        <w:t>《</w:t>
      </w:r>
      <w:r w:rsidR="00306446">
        <w:rPr>
          <w:rFonts w:hint="eastAsia"/>
          <w:b/>
          <w:bCs/>
          <w:color w:val="000000"/>
          <w:szCs w:val="21"/>
        </w:rPr>
        <w:t>永不言弃</w:t>
      </w:r>
      <w:r w:rsidRPr="0083534C">
        <w:rPr>
          <w:rFonts w:hint="eastAsia"/>
          <w:b/>
          <w:bCs/>
          <w:color w:val="000000"/>
          <w:szCs w:val="21"/>
        </w:rPr>
        <w:t>》</w:t>
      </w:r>
    </w:p>
    <w:p w:rsidR="00474591" w:rsidRPr="00B30FF6" w:rsidRDefault="00474591" w:rsidP="009B6A2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</w:t>
      </w:r>
      <w:r w:rsidRPr="00B30FF6">
        <w:rPr>
          <w:rFonts w:hint="eastAsia"/>
          <w:b/>
          <w:bCs/>
          <w:color w:val="000000"/>
          <w:szCs w:val="21"/>
        </w:rPr>
        <w:t>文书名：</w:t>
      </w:r>
      <w:r w:rsidR="00306446">
        <w:rPr>
          <w:b/>
          <w:bCs/>
          <w:color w:val="000000"/>
          <w:szCs w:val="21"/>
        </w:rPr>
        <w:t>THE RESTLESS GIRLS</w:t>
      </w:r>
    </w:p>
    <w:p w:rsidR="00474591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者</w:t>
      </w:r>
      <w:r>
        <w:rPr>
          <w:rFonts w:hint="eastAsia"/>
          <w:b/>
          <w:bCs/>
          <w:color w:val="000000"/>
          <w:szCs w:val="21"/>
        </w:rPr>
        <w:t>：</w:t>
      </w:r>
      <w:r w:rsidR="00306446" w:rsidRPr="00306446">
        <w:rPr>
          <w:b/>
          <w:bCs/>
          <w:color w:val="000000"/>
          <w:szCs w:val="21"/>
        </w:rPr>
        <w:t>Jessie Burton</w:t>
      </w:r>
      <w:r>
        <w:rPr>
          <w:b/>
          <w:bCs/>
          <w:color w:val="000000"/>
          <w:szCs w:val="21"/>
        </w:rPr>
        <w:t xml:space="preserve"> and </w:t>
      </w:r>
      <w:r w:rsidR="00306446" w:rsidRPr="005D4045">
        <w:rPr>
          <w:b/>
        </w:rPr>
        <w:t>Angela Barrett</w:t>
      </w:r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rFonts w:hint="eastAsia"/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rFonts w:hint="eastAsia"/>
          <w:b/>
          <w:bCs/>
          <w:color w:val="000000"/>
          <w:szCs w:val="21"/>
        </w:rPr>
        <w:t>社：</w:t>
      </w:r>
      <w:r w:rsidR="00306446">
        <w:rPr>
          <w:b/>
          <w:bCs/>
          <w:color w:val="000000"/>
          <w:szCs w:val="21"/>
        </w:rPr>
        <w:t>BLOOMSBURY</w:t>
      </w:r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306446">
        <w:rPr>
          <w:b/>
          <w:bCs/>
          <w:color w:val="000000"/>
          <w:szCs w:val="21"/>
        </w:rPr>
        <w:t>/Yao Zhang</w:t>
      </w:r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数：</w:t>
      </w:r>
      <w:r w:rsidR="00306446">
        <w:rPr>
          <w:b/>
          <w:bCs/>
          <w:color w:val="000000"/>
          <w:szCs w:val="21"/>
        </w:rPr>
        <w:t>160</w:t>
      </w:r>
      <w:r w:rsidRPr="00B30FF6">
        <w:rPr>
          <w:rFonts w:hint="eastAsia"/>
          <w:b/>
          <w:bCs/>
          <w:color w:val="000000"/>
          <w:szCs w:val="21"/>
        </w:rPr>
        <w:t>页</w:t>
      </w:r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2019</w:t>
      </w:r>
      <w:r w:rsidRPr="00B30FF6">
        <w:rPr>
          <w:rFonts w:hint="eastAsia"/>
          <w:b/>
          <w:bCs/>
          <w:color w:val="000000"/>
          <w:szCs w:val="21"/>
        </w:rPr>
        <w:t>年</w:t>
      </w:r>
      <w:r w:rsidR="00306446">
        <w:rPr>
          <w:b/>
          <w:bCs/>
          <w:color w:val="000000"/>
          <w:szCs w:val="21"/>
        </w:rPr>
        <w:t>3</w:t>
      </w:r>
      <w:r w:rsidRPr="00B30FF6">
        <w:rPr>
          <w:rFonts w:hint="eastAsia"/>
          <w:b/>
          <w:bCs/>
          <w:color w:val="000000"/>
          <w:szCs w:val="21"/>
        </w:rPr>
        <w:t>月</w:t>
      </w:r>
    </w:p>
    <w:p w:rsidR="00474591" w:rsidRPr="00B30FF6" w:rsidRDefault="00474591" w:rsidP="00DD21C2">
      <w:pPr>
        <w:rPr>
          <w:b/>
          <w:bCs/>
          <w:color w:val="000000"/>
        </w:rPr>
      </w:pPr>
      <w:r w:rsidRPr="00B30FF6">
        <w:rPr>
          <w:rFonts w:hint="eastAsia"/>
          <w:b/>
          <w:bCs/>
          <w:color w:val="000000"/>
        </w:rPr>
        <w:t>代理地区：中国大陆、台湾</w:t>
      </w:r>
      <w:bookmarkStart w:id="0" w:name="_GoBack"/>
      <w:bookmarkEnd w:id="0"/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审读资料：电子稿</w:t>
      </w:r>
      <w:r w:rsidRPr="00B30FF6">
        <w:rPr>
          <w:b/>
          <w:bCs/>
          <w:color w:val="000000"/>
          <w:szCs w:val="21"/>
        </w:rPr>
        <w:t>/</w:t>
      </w:r>
      <w:r w:rsidRPr="00B30FF6">
        <w:rPr>
          <w:rFonts w:hint="eastAsia"/>
          <w:b/>
          <w:bCs/>
          <w:color w:val="000000"/>
          <w:szCs w:val="21"/>
        </w:rPr>
        <w:t>样书</w:t>
      </w:r>
    </w:p>
    <w:p w:rsidR="00474591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型：</w:t>
      </w:r>
      <w:r w:rsidR="00306446">
        <w:rPr>
          <w:rFonts w:hint="eastAsia"/>
          <w:b/>
          <w:bCs/>
          <w:color w:val="000000"/>
          <w:szCs w:val="21"/>
        </w:rPr>
        <w:t>7-</w:t>
      </w:r>
      <w:r w:rsidR="00306446">
        <w:rPr>
          <w:b/>
          <w:bCs/>
          <w:color w:val="000000"/>
          <w:szCs w:val="21"/>
        </w:rPr>
        <w:t>12</w:t>
      </w:r>
      <w:r w:rsidR="00306446">
        <w:rPr>
          <w:b/>
          <w:bCs/>
          <w:color w:val="000000"/>
          <w:szCs w:val="21"/>
        </w:rPr>
        <w:t>岁</w:t>
      </w:r>
      <w:r w:rsidR="00306446">
        <w:rPr>
          <w:rFonts w:hint="eastAsia"/>
          <w:b/>
          <w:bCs/>
          <w:color w:val="000000"/>
          <w:szCs w:val="21"/>
        </w:rPr>
        <w:t>儿童文学</w:t>
      </w:r>
    </w:p>
    <w:p w:rsidR="00474591" w:rsidRDefault="00474591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474591" w:rsidRPr="00B30FF6" w:rsidRDefault="00474591">
      <w:pPr>
        <w:rPr>
          <w:b/>
          <w:bCs/>
          <w:color w:val="000000"/>
        </w:rPr>
      </w:pPr>
    </w:p>
    <w:p w:rsidR="00474591" w:rsidRPr="0030741B" w:rsidRDefault="00474591" w:rsidP="002C0E6B">
      <w:pPr>
        <w:rPr>
          <w:rFonts w:ascii="宋体"/>
          <w:b/>
          <w:bCs/>
          <w:color w:val="000000"/>
          <w:szCs w:val="21"/>
        </w:rPr>
      </w:pPr>
      <w:r w:rsidRPr="0030741B">
        <w:rPr>
          <w:rFonts w:ascii="宋体" w:hAnsi="宋体" w:hint="eastAsia"/>
          <w:b/>
          <w:bCs/>
          <w:color w:val="000000"/>
          <w:szCs w:val="21"/>
        </w:rPr>
        <w:t>内容简介：</w:t>
      </w:r>
    </w:p>
    <w:p w:rsidR="00474591" w:rsidRDefault="00474591" w:rsidP="00B23E5D">
      <w:pPr>
        <w:rPr>
          <w:b/>
          <w:bCs/>
          <w:color w:val="000000"/>
          <w:szCs w:val="21"/>
        </w:rPr>
      </w:pPr>
    </w:p>
    <w:p w:rsidR="00306446" w:rsidRDefault="00306446" w:rsidP="00306446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这部童话</w:t>
      </w:r>
      <w:r w:rsidRPr="0016680E">
        <w:rPr>
          <w:rFonts w:hint="eastAsia"/>
          <w:color w:val="000000"/>
          <w:szCs w:val="21"/>
          <w:shd w:val="clear" w:color="auto" w:fill="FFFFFF"/>
        </w:rPr>
        <w:t>受</w:t>
      </w:r>
      <w:r>
        <w:rPr>
          <w:rFonts w:hint="eastAsia"/>
          <w:color w:val="000000"/>
          <w:szCs w:val="21"/>
          <w:shd w:val="clear" w:color="auto" w:fill="FFFFFF"/>
        </w:rPr>
        <w:t>到了《十二个跳舞的</w:t>
      </w:r>
      <w:r w:rsidRPr="0016680E">
        <w:rPr>
          <w:rFonts w:hint="eastAsia"/>
          <w:color w:val="000000"/>
          <w:szCs w:val="21"/>
          <w:shd w:val="clear" w:color="auto" w:fill="FFFFFF"/>
        </w:rPr>
        <w:t>公主</w:t>
      </w:r>
      <w:r>
        <w:rPr>
          <w:rFonts w:hint="eastAsia"/>
          <w:color w:val="000000"/>
          <w:szCs w:val="21"/>
          <w:shd w:val="clear" w:color="auto" w:fill="FFFFFF"/>
        </w:rPr>
        <w:t>》</w:t>
      </w:r>
      <w:r>
        <w:rPr>
          <w:rStyle w:val="apple-converted-space"/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Pr="00D34610">
        <w:rPr>
          <w:b/>
          <w:i/>
          <w:iCs/>
          <w:color w:val="000000"/>
          <w:sz w:val="23"/>
          <w:szCs w:val="23"/>
          <w:shd w:val="clear" w:color="auto" w:fill="FFFFFF"/>
        </w:rPr>
        <w:t>The Twelve Dancing Princesses</w:t>
      </w:r>
      <w:r>
        <w:rPr>
          <w:rFonts w:hint="eastAsia"/>
          <w:color w:val="000000"/>
          <w:szCs w:val="21"/>
          <w:shd w:val="clear" w:color="auto" w:fill="FFFFFF"/>
        </w:rPr>
        <w:t>的启发，它充满了奇幻色彩与对勇敢女性的歌颂</w:t>
      </w:r>
      <w:r w:rsidRPr="0016680E"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一定会</w:t>
      </w:r>
      <w:r w:rsidRPr="0016680E">
        <w:rPr>
          <w:rFonts w:hint="eastAsia"/>
          <w:color w:val="000000"/>
          <w:szCs w:val="21"/>
          <w:shd w:val="clear" w:color="auto" w:fill="FFFFFF"/>
        </w:rPr>
        <w:t>与</w:t>
      </w:r>
      <w:r w:rsidRPr="0016680E">
        <w:rPr>
          <w:rFonts w:hint="eastAsia"/>
          <w:color w:val="000000"/>
          <w:szCs w:val="21"/>
          <w:shd w:val="clear" w:color="auto" w:fill="FFFFFF"/>
        </w:rPr>
        <w:t>21</w:t>
      </w:r>
      <w:r w:rsidRPr="0016680E">
        <w:rPr>
          <w:rFonts w:hint="eastAsia"/>
          <w:color w:val="000000"/>
          <w:szCs w:val="21"/>
          <w:shd w:val="clear" w:color="auto" w:fill="FFFFFF"/>
        </w:rPr>
        <w:t>世纪的</w:t>
      </w:r>
      <w:r>
        <w:rPr>
          <w:rFonts w:hint="eastAsia"/>
          <w:color w:val="000000"/>
          <w:szCs w:val="21"/>
          <w:shd w:val="clear" w:color="auto" w:fill="FFFFFF"/>
        </w:rPr>
        <w:t>小</w:t>
      </w:r>
      <w:r w:rsidRPr="0016680E">
        <w:rPr>
          <w:rFonts w:hint="eastAsia"/>
          <w:color w:val="000000"/>
          <w:szCs w:val="21"/>
          <w:shd w:val="clear" w:color="auto" w:fill="FFFFFF"/>
        </w:rPr>
        <w:t>读者</w:t>
      </w:r>
      <w:r>
        <w:rPr>
          <w:rFonts w:hint="eastAsia"/>
          <w:color w:val="000000"/>
          <w:szCs w:val="21"/>
          <w:shd w:val="clear" w:color="auto" w:fill="FFFFFF"/>
        </w:rPr>
        <w:t>们</w:t>
      </w:r>
      <w:r w:rsidRPr="0016680E">
        <w:rPr>
          <w:rFonts w:hint="eastAsia"/>
          <w:color w:val="000000"/>
          <w:szCs w:val="21"/>
          <w:shd w:val="clear" w:color="auto" w:fill="FFFFFF"/>
        </w:rPr>
        <w:t>产生共鸣。</w:t>
      </w:r>
      <w:r>
        <w:rPr>
          <w:rFonts w:hint="eastAsia"/>
          <w:color w:val="000000"/>
          <w:szCs w:val="21"/>
          <w:shd w:val="clear" w:color="auto" w:fill="FFFFFF"/>
        </w:rPr>
        <w:t>故事中洋溢着</w:t>
      </w:r>
      <w:r w:rsidRPr="0016680E">
        <w:rPr>
          <w:rFonts w:hint="eastAsia"/>
          <w:color w:val="000000"/>
          <w:szCs w:val="21"/>
          <w:shd w:val="clear" w:color="auto" w:fill="FFFFFF"/>
        </w:rPr>
        <w:t>舞蹈、</w:t>
      </w:r>
      <w:r>
        <w:rPr>
          <w:rFonts w:hint="eastAsia"/>
          <w:color w:val="000000"/>
          <w:szCs w:val="21"/>
          <w:shd w:val="clear" w:color="auto" w:fill="FFFFFF"/>
        </w:rPr>
        <w:t>爵士音乐和闪光灯，杰西·伯顿的文字与安吉拉·巴雷特插图的黄金组合，为这本书叙事增色不少</w:t>
      </w:r>
      <w:r w:rsidRPr="0016680E">
        <w:rPr>
          <w:rFonts w:hint="eastAsia"/>
          <w:color w:val="000000"/>
          <w:szCs w:val="21"/>
          <w:shd w:val="clear" w:color="auto" w:fill="FFFFFF"/>
        </w:rPr>
        <w:t>。</w:t>
      </w:r>
    </w:p>
    <w:p w:rsidR="00306446" w:rsidRPr="0016680E" w:rsidRDefault="00306446" w:rsidP="00306446">
      <w:pPr>
        <w:jc w:val="left"/>
        <w:rPr>
          <w:rFonts w:hint="eastAsia"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pict>
          <v:shape id="_x0000_i1025" type="#_x0000_t75" style="width:414.75pt;height:171.75pt">
            <v:imagedata r:id="rId8" o:title="QQ截图20191031155336"/>
          </v:shape>
        </w:pict>
      </w:r>
    </w:p>
    <w:p w:rsidR="00306446" w:rsidRPr="00D34610" w:rsidRDefault="00306446" w:rsidP="00306446">
      <w:pPr>
        <w:rPr>
          <w:rFonts w:hint="eastAsia"/>
          <w:color w:val="000000"/>
          <w:szCs w:val="21"/>
          <w:shd w:val="clear" w:color="auto" w:fill="FFFFFF"/>
        </w:rPr>
      </w:pPr>
    </w:p>
    <w:p w:rsidR="00306446" w:rsidRPr="00D34610" w:rsidRDefault="00306446" w:rsidP="00306446">
      <w:pPr>
        <w:ind w:firstLineChars="200" w:firstLine="422"/>
        <w:rPr>
          <w:b/>
        </w:rPr>
      </w:pPr>
      <w:r w:rsidRPr="00D34610">
        <w:rPr>
          <w:rFonts w:hint="eastAsia"/>
          <w:b/>
        </w:rPr>
        <w:t>这是一部来自畅销书作家的耀眼的、具有女性色彩的童话，它注定是一部突出的作品，一个鼓舞人心的故事，如同现代经典，代代相传。</w:t>
      </w:r>
    </w:p>
    <w:p w:rsidR="00306446" w:rsidRDefault="00306446" w:rsidP="00306446">
      <w:pPr>
        <w:rPr>
          <w:rFonts w:hint="eastAsia"/>
        </w:rPr>
      </w:pPr>
    </w:p>
    <w:p w:rsidR="00306446" w:rsidRPr="0016680E" w:rsidRDefault="00306446" w:rsidP="00306446">
      <w:pPr>
        <w:ind w:firstLineChars="200" w:firstLine="420"/>
        <w:rPr>
          <w:rFonts w:hint="eastAsia"/>
        </w:rPr>
      </w:pPr>
      <w:r w:rsidRPr="0016680E">
        <w:rPr>
          <w:rFonts w:hint="eastAsia"/>
        </w:rPr>
        <w:t>对</w:t>
      </w:r>
      <w:r>
        <w:rPr>
          <w:rFonts w:hint="eastAsia"/>
        </w:rPr>
        <w:t>于劳利亚女王十二个女儿来讲，她在车祸中丧生不仅仅是一场让她们</w:t>
      </w:r>
      <w:r w:rsidRPr="0016680E">
        <w:rPr>
          <w:rFonts w:hint="eastAsia"/>
        </w:rPr>
        <w:t>失去母亲的灾难。他们的父亲阿尔贝托国王无法忍受公主们</w:t>
      </w:r>
      <w:r>
        <w:rPr>
          <w:rFonts w:hint="eastAsia"/>
        </w:rPr>
        <w:t>时刻处在</w:t>
      </w:r>
      <w:r w:rsidRPr="0016680E">
        <w:rPr>
          <w:rFonts w:hint="eastAsia"/>
        </w:rPr>
        <w:t>危险之中，</w:t>
      </w:r>
      <w:r>
        <w:rPr>
          <w:rFonts w:hint="eastAsia"/>
        </w:rPr>
        <w:t>他</w:t>
      </w:r>
      <w:r w:rsidRPr="0016680E">
        <w:rPr>
          <w:rFonts w:hint="eastAsia"/>
        </w:rPr>
        <w:t>决定不惜一切代价保护女儿</w:t>
      </w:r>
      <w:r w:rsidRPr="0016680E">
        <w:rPr>
          <w:rFonts w:hint="eastAsia"/>
        </w:rPr>
        <w:lastRenderedPageBreak/>
        <w:t>们的安全。这些代价</w:t>
      </w:r>
      <w:r>
        <w:rPr>
          <w:rFonts w:hint="eastAsia"/>
        </w:rPr>
        <w:t>不仅牺牲了她们的教育机会、她们的私有物品</w:t>
      </w:r>
      <w:r w:rsidRPr="0016680E">
        <w:rPr>
          <w:rFonts w:hint="eastAsia"/>
        </w:rPr>
        <w:t>，最重要的是，</w:t>
      </w:r>
      <w:r>
        <w:rPr>
          <w:rFonts w:hint="eastAsia"/>
        </w:rPr>
        <w:t>还包括她</w:t>
      </w:r>
      <w:r w:rsidRPr="0016680E">
        <w:rPr>
          <w:rFonts w:hint="eastAsia"/>
        </w:rPr>
        <w:t>们的自由。</w:t>
      </w:r>
    </w:p>
    <w:p w:rsidR="00306446" w:rsidRDefault="00306446" w:rsidP="00306446">
      <w:pPr>
        <w:rPr>
          <w:rFonts w:hint="eastAsia"/>
        </w:rPr>
      </w:pPr>
    </w:p>
    <w:p w:rsidR="00306446" w:rsidRPr="0016680E" w:rsidRDefault="00306446" w:rsidP="00306446">
      <w:pPr>
        <w:ind w:firstLineChars="200" w:firstLine="420"/>
      </w:pPr>
      <w:r>
        <w:rPr>
          <w:rFonts w:hint="eastAsia"/>
        </w:rPr>
        <w:t>但是，大公主弗里达不愿意轻易地服从父亲的安排</w:t>
      </w:r>
      <w:r w:rsidRPr="0016680E">
        <w:rPr>
          <w:rFonts w:hint="eastAsia"/>
        </w:rPr>
        <w:t>，</w:t>
      </w:r>
      <w:r>
        <w:rPr>
          <w:rFonts w:hint="eastAsia"/>
        </w:rPr>
        <w:t>而且她仍然拥有一样父亲无法剥夺</w:t>
      </w:r>
      <w:r w:rsidRPr="0016680E">
        <w:rPr>
          <w:rFonts w:hint="eastAsia"/>
        </w:rPr>
        <w:t>的</w:t>
      </w:r>
      <w:r>
        <w:rPr>
          <w:rFonts w:hint="eastAsia"/>
        </w:rPr>
        <w:t>财产：</w:t>
      </w:r>
      <w:r w:rsidRPr="0016680E">
        <w:rPr>
          <w:rFonts w:hint="eastAsia"/>
        </w:rPr>
        <w:t>她</w:t>
      </w:r>
      <w:r>
        <w:rPr>
          <w:rFonts w:hint="eastAsia"/>
        </w:rPr>
        <w:t>的想象力。就这样，弗里达和她的姐妹们</w:t>
      </w:r>
      <w:r w:rsidRPr="0016680E">
        <w:rPr>
          <w:rFonts w:hint="eastAsia"/>
        </w:rPr>
        <w:t>只有依靠</w:t>
      </w:r>
      <w:r>
        <w:rPr>
          <w:rFonts w:hint="eastAsia"/>
        </w:rPr>
        <w:t>自己的聪明才智，开始一起为了自由而争斗</w:t>
      </w:r>
      <w:r w:rsidRPr="0016680E">
        <w:rPr>
          <w:rFonts w:hint="eastAsia"/>
        </w:rPr>
        <w:t>。</w:t>
      </w:r>
    </w:p>
    <w:p w:rsidR="00306446" w:rsidRDefault="00306446" w:rsidP="00306446">
      <w:pPr>
        <w:rPr>
          <w:rFonts w:hint="eastAsia"/>
        </w:rPr>
      </w:pPr>
      <w:r>
        <w:rPr>
          <w:rFonts w:hint="eastAsia"/>
        </w:rPr>
        <w:pict>
          <v:shape id="_x0000_i1026" type="#_x0000_t75" style="width:423.75pt;height:314.25pt">
            <v:imagedata r:id="rId9" o:title="QQ截图20191031155425"/>
          </v:shape>
        </w:pict>
      </w:r>
    </w:p>
    <w:p w:rsidR="00306446" w:rsidRDefault="00306446" w:rsidP="00306446">
      <w:pPr>
        <w:jc w:val="center"/>
        <w:rPr>
          <w:rFonts w:hint="eastAsia"/>
        </w:rPr>
      </w:pPr>
      <w:hyperlink r:id="rId10" w:history="1">
        <w:r w:rsidRPr="008B24B7">
          <w:rPr>
            <w:rStyle w:val="a6"/>
          </w:rPr>
          <w:t>https://www.youtube.com/watch?v=B_3CXotJLEE</w:t>
        </w:r>
      </w:hyperlink>
    </w:p>
    <w:p w:rsidR="00306446" w:rsidRDefault="00306446" w:rsidP="00306446">
      <w:pPr>
        <w:rPr>
          <w:rFonts w:hint="eastAsia"/>
        </w:rPr>
      </w:pPr>
    </w:p>
    <w:p w:rsidR="00306446" w:rsidRPr="00BC57EE" w:rsidRDefault="00306446" w:rsidP="00306446">
      <w:pPr>
        <w:rPr>
          <w:rFonts w:ascii="宋体" w:hAnsi="宋体"/>
          <w:b/>
          <w:szCs w:val="21"/>
        </w:rPr>
      </w:pPr>
      <w:r w:rsidRPr="00BC57EE">
        <w:rPr>
          <w:rFonts w:ascii="宋体" w:hAnsi="宋体"/>
          <w:b/>
          <w:szCs w:val="21"/>
        </w:rPr>
        <w:t>媒体评价</w:t>
      </w:r>
      <w:r w:rsidRPr="00BC57EE">
        <w:rPr>
          <w:rFonts w:ascii="宋体" w:hAnsi="宋体" w:hint="eastAsia"/>
          <w:b/>
          <w:szCs w:val="21"/>
        </w:rPr>
        <w:t>：</w:t>
      </w:r>
    </w:p>
    <w:p w:rsidR="00306446" w:rsidRPr="00BC57EE" w:rsidRDefault="00306446" w:rsidP="00306446">
      <w:pPr>
        <w:rPr>
          <w:rFonts w:ascii="宋体" w:hAnsi="宋体"/>
          <w:b/>
          <w:szCs w:val="21"/>
        </w:rPr>
      </w:pPr>
    </w:p>
    <w:p w:rsidR="00306446" w:rsidRDefault="00306446" w:rsidP="00306446">
      <w:pPr>
        <w:ind w:right="211"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“一个关于女性的力量和姐妹情谊的故事……《永不言弃》是我长久以来见过的最漂亮</w:t>
      </w:r>
      <w:r w:rsidRPr="00306446">
        <w:rPr>
          <w:rFonts w:ascii="宋体" w:hAnsi="宋体" w:hint="eastAsia"/>
          <w:b/>
          <w:szCs w:val="21"/>
        </w:rPr>
        <w:t>的书之一。巴雷特的艺术作品是精致的，并</w:t>
      </w:r>
      <w:r>
        <w:rPr>
          <w:rFonts w:ascii="宋体" w:hAnsi="宋体" w:hint="eastAsia"/>
          <w:b/>
          <w:szCs w:val="21"/>
        </w:rPr>
        <w:t>为文本增添了更深一个层面的故事。</w:t>
      </w:r>
      <w:r w:rsidRPr="00306446">
        <w:rPr>
          <w:rFonts w:ascii="宋体" w:hAnsi="宋体" w:hint="eastAsia"/>
          <w:b/>
          <w:szCs w:val="21"/>
        </w:rPr>
        <w:t>”</w:t>
      </w:r>
    </w:p>
    <w:p w:rsidR="00306446" w:rsidRDefault="00306446" w:rsidP="00306446">
      <w:pPr>
        <w:ind w:right="211"/>
        <w:jc w:val="right"/>
        <w:rPr>
          <w:rFonts w:ascii="宋体" w:hAnsi="宋体"/>
          <w:szCs w:val="21"/>
        </w:rPr>
      </w:pPr>
      <w:r w:rsidRPr="00306446">
        <w:rPr>
          <w:rFonts w:ascii="宋体" w:hAnsi="宋体" w:hint="eastAsia"/>
          <w:szCs w:val="21"/>
        </w:rPr>
        <w:t>——《纽约时报》书评</w:t>
      </w:r>
    </w:p>
    <w:p w:rsidR="00306446" w:rsidRDefault="00306446" w:rsidP="00306446">
      <w:pPr>
        <w:ind w:right="211"/>
        <w:jc w:val="right"/>
        <w:rPr>
          <w:rFonts w:ascii="宋体" w:hAnsi="宋体"/>
          <w:szCs w:val="21"/>
        </w:rPr>
      </w:pPr>
    </w:p>
    <w:p w:rsidR="00306446" w:rsidRPr="00EE1B98" w:rsidRDefault="00306446" w:rsidP="00EE1B98">
      <w:pPr>
        <w:ind w:right="211" w:firstLineChars="200" w:firstLine="422"/>
        <w:jc w:val="left"/>
        <w:rPr>
          <w:rFonts w:ascii="宋体" w:hAnsi="宋体"/>
          <w:b/>
          <w:szCs w:val="21"/>
        </w:rPr>
      </w:pPr>
      <w:r w:rsidRPr="00EE1B98">
        <w:rPr>
          <w:rFonts w:ascii="宋体" w:hAnsi="宋体" w:hint="eastAsia"/>
          <w:b/>
          <w:szCs w:val="21"/>
        </w:rPr>
        <w:t>“一个引人入胜的女</w:t>
      </w:r>
      <w:r w:rsidR="00EE1B98">
        <w:rPr>
          <w:rFonts w:ascii="宋体" w:hAnsi="宋体" w:hint="eastAsia"/>
          <w:b/>
          <w:szCs w:val="21"/>
        </w:rPr>
        <w:t>性故事重述</w:t>
      </w:r>
      <w:r w:rsidRPr="00EE1B98">
        <w:rPr>
          <w:rFonts w:ascii="宋体" w:hAnsi="宋体" w:hint="eastAsia"/>
          <w:b/>
          <w:szCs w:val="21"/>
        </w:rPr>
        <w:t>，充满了兴奋、想象力、魔力和恰到好处的黑暗。”</w:t>
      </w:r>
    </w:p>
    <w:p w:rsidR="00306446" w:rsidRPr="00BC57EE" w:rsidRDefault="00306446" w:rsidP="00306446">
      <w:pPr>
        <w:ind w:right="211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——</w:t>
      </w:r>
      <w:r w:rsidR="00EE1B98">
        <w:rPr>
          <w:rFonts w:ascii="宋体" w:hAnsi="宋体" w:hint="eastAsia"/>
          <w:szCs w:val="21"/>
        </w:rPr>
        <w:t>马德琳·米勒，《纽约时报》</w:t>
      </w:r>
      <w:r w:rsidRPr="00306446">
        <w:rPr>
          <w:rFonts w:ascii="宋体" w:hAnsi="宋体" w:hint="eastAsia"/>
          <w:szCs w:val="21"/>
        </w:rPr>
        <w:t>畅销</w:t>
      </w:r>
      <w:r w:rsidR="00EE1B98">
        <w:rPr>
          <w:rFonts w:ascii="宋体" w:hAnsi="宋体" w:hint="eastAsia"/>
          <w:szCs w:val="21"/>
        </w:rPr>
        <w:t xml:space="preserve"> #</w:t>
      </w:r>
      <w:r w:rsidR="00EE1B98">
        <w:rPr>
          <w:rFonts w:ascii="宋体" w:hAnsi="宋体"/>
          <w:szCs w:val="21"/>
        </w:rPr>
        <w:t>1</w:t>
      </w:r>
      <w:r w:rsidRPr="00306446">
        <w:rPr>
          <w:rFonts w:ascii="宋体" w:hAnsi="宋体" w:hint="eastAsia"/>
          <w:szCs w:val="21"/>
        </w:rPr>
        <w:t>作家</w:t>
      </w:r>
    </w:p>
    <w:p w:rsidR="00306446" w:rsidRPr="00BC57EE" w:rsidRDefault="00306446" w:rsidP="00306446">
      <w:pPr>
        <w:rPr>
          <w:rFonts w:ascii="宋体" w:hAnsi="宋体" w:hint="eastAsia"/>
          <w:b/>
          <w:szCs w:val="21"/>
        </w:rPr>
      </w:pPr>
    </w:p>
    <w:p w:rsidR="00306446" w:rsidRPr="00BC57EE" w:rsidRDefault="00306446" w:rsidP="00306446">
      <w:pPr>
        <w:ind w:firstLineChars="200" w:firstLine="422"/>
        <w:rPr>
          <w:rFonts w:ascii="宋体" w:hAnsi="宋体" w:hint="eastAsia"/>
          <w:b/>
          <w:szCs w:val="21"/>
        </w:rPr>
      </w:pPr>
      <w:r w:rsidRPr="00BC57EE">
        <w:rPr>
          <w:rFonts w:ascii="宋体" w:hAnsi="宋体" w:hint="eastAsia"/>
          <w:b/>
          <w:szCs w:val="21"/>
        </w:rPr>
        <w:t>“这是一部写给反叛女孩们的深刻童话。”</w:t>
      </w:r>
    </w:p>
    <w:p w:rsidR="00306446" w:rsidRPr="00BC57EE" w:rsidRDefault="00306446" w:rsidP="00306446">
      <w:pPr>
        <w:jc w:val="right"/>
        <w:rPr>
          <w:rFonts w:ascii="宋体" w:hAnsi="宋体" w:hint="eastAsia"/>
          <w:szCs w:val="21"/>
        </w:rPr>
      </w:pPr>
      <w:r w:rsidRPr="00BC57EE">
        <w:rPr>
          <w:rFonts w:ascii="宋体" w:hAnsi="宋体" w:hint="eastAsia"/>
          <w:szCs w:val="21"/>
        </w:rPr>
        <w:t>——基兰·米尔伍德·哈格雷夫</w:t>
      </w:r>
    </w:p>
    <w:p w:rsidR="00306446" w:rsidRPr="00BC57EE" w:rsidRDefault="00306446" w:rsidP="00306446">
      <w:pPr>
        <w:rPr>
          <w:rFonts w:ascii="宋体" w:hAnsi="宋体" w:hint="eastAsia"/>
          <w:szCs w:val="21"/>
        </w:rPr>
      </w:pPr>
    </w:p>
    <w:p w:rsidR="00306446" w:rsidRPr="00BC57EE" w:rsidRDefault="00306446" w:rsidP="00306446">
      <w:pPr>
        <w:ind w:firstLineChars="200" w:firstLine="422"/>
        <w:rPr>
          <w:rFonts w:ascii="宋体" w:hAnsi="宋体" w:hint="eastAsia"/>
          <w:b/>
          <w:szCs w:val="21"/>
        </w:rPr>
      </w:pPr>
      <w:r w:rsidRPr="00BC57EE">
        <w:rPr>
          <w:rFonts w:ascii="宋体" w:hAnsi="宋体" w:hint="eastAsia"/>
          <w:b/>
          <w:szCs w:val="21"/>
        </w:rPr>
        <w:t>“它带给读者重要的启示。”</w:t>
      </w:r>
    </w:p>
    <w:p w:rsidR="00306446" w:rsidRPr="00BC57EE" w:rsidRDefault="00306446" w:rsidP="00306446">
      <w:pPr>
        <w:jc w:val="right"/>
        <w:rPr>
          <w:rFonts w:ascii="宋体" w:hAnsi="宋体" w:hint="eastAsia"/>
          <w:szCs w:val="21"/>
        </w:rPr>
      </w:pPr>
      <w:r w:rsidRPr="00BC57EE">
        <w:rPr>
          <w:rFonts w:ascii="宋体" w:hAnsi="宋体" w:hint="eastAsia"/>
          <w:szCs w:val="21"/>
        </w:rPr>
        <w:t>——桑迪·纽顿</w:t>
      </w:r>
    </w:p>
    <w:p w:rsidR="00306446" w:rsidRPr="00BC57EE" w:rsidRDefault="00306446" w:rsidP="00306446">
      <w:pPr>
        <w:rPr>
          <w:rFonts w:ascii="宋体" w:hAnsi="宋体"/>
          <w:szCs w:val="21"/>
        </w:rPr>
      </w:pPr>
    </w:p>
    <w:p w:rsidR="00306446" w:rsidRPr="00BC57EE" w:rsidRDefault="00306446" w:rsidP="00306446">
      <w:pPr>
        <w:ind w:firstLineChars="200" w:firstLine="422"/>
        <w:rPr>
          <w:rFonts w:ascii="宋体" w:hAnsi="宋体" w:hint="eastAsia"/>
          <w:b/>
          <w:szCs w:val="21"/>
        </w:rPr>
      </w:pPr>
      <w:r w:rsidRPr="00BC57EE">
        <w:rPr>
          <w:rFonts w:ascii="宋体" w:hAnsi="宋体" w:hint="eastAsia"/>
          <w:b/>
          <w:szCs w:val="21"/>
        </w:rPr>
        <w:t>“一个古老童话的神奇现代版……文笔精妙。”</w:t>
      </w:r>
    </w:p>
    <w:p w:rsidR="00306446" w:rsidRPr="00BC57EE" w:rsidRDefault="00306446" w:rsidP="00306446">
      <w:pPr>
        <w:jc w:val="right"/>
        <w:rPr>
          <w:rFonts w:ascii="宋体" w:hAnsi="宋体"/>
          <w:szCs w:val="21"/>
        </w:rPr>
      </w:pPr>
      <w:r w:rsidRPr="00BC57EE">
        <w:rPr>
          <w:rFonts w:ascii="宋体" w:hAnsi="宋体" w:hint="eastAsia"/>
          <w:szCs w:val="21"/>
        </w:rPr>
        <w:t>——杰奎琳·威尔逊</w:t>
      </w:r>
    </w:p>
    <w:p w:rsidR="00306446" w:rsidRDefault="00306446" w:rsidP="00306446">
      <w:pPr>
        <w:rPr>
          <w:rFonts w:hint="eastAsia"/>
        </w:rPr>
      </w:pPr>
    </w:p>
    <w:p w:rsidR="00306446" w:rsidRDefault="00306446" w:rsidP="00306446">
      <w:pPr>
        <w:rPr>
          <w:rFonts w:hint="eastAsia"/>
        </w:rPr>
      </w:pPr>
    </w:p>
    <w:p w:rsidR="00306446" w:rsidRPr="00306446" w:rsidRDefault="00306446" w:rsidP="00306446">
      <w:pPr>
        <w:rPr>
          <w:b/>
        </w:rPr>
      </w:pPr>
      <w:r w:rsidRPr="00306446">
        <w:rPr>
          <w:b/>
        </w:rPr>
        <w:t>作者简介</w:t>
      </w:r>
      <w:r w:rsidRPr="00306446">
        <w:rPr>
          <w:rFonts w:hint="eastAsia"/>
          <w:b/>
        </w:rPr>
        <w:t>：</w:t>
      </w:r>
    </w:p>
    <w:p w:rsidR="00306446" w:rsidRDefault="00306446" w:rsidP="00306446">
      <w:pPr>
        <w:rPr>
          <w:rFonts w:hint="eastAsia"/>
        </w:rPr>
      </w:pPr>
      <w:r>
        <w:rPr>
          <w:noProof/>
        </w:rPr>
        <w:pict>
          <v:shape id="_x0000_s1029" type="#_x0000_t75" style="position:absolute;left:0;text-align:left;margin-left:332.5pt;margin-top:8.3pt;width:83pt;height:124.15pt;z-index:2;mso-position-horizontal-relative:text;mso-position-vertical-relative:text">
            <v:imagedata r:id="rId11" o:title="QQ截图20191031155447"/>
            <w10:wrap type="square"/>
          </v:shape>
        </w:pict>
      </w:r>
    </w:p>
    <w:p w:rsidR="00306446" w:rsidRPr="00306446" w:rsidRDefault="00306446" w:rsidP="00306446">
      <w:pPr>
        <w:ind w:firstLineChars="200" w:firstLine="422"/>
        <w:rPr>
          <w:rFonts w:ascii="宋体" w:hAnsi="宋体" w:hint="eastAsia"/>
          <w:szCs w:val="21"/>
        </w:rPr>
      </w:pPr>
      <w:r w:rsidRPr="00D34610">
        <w:rPr>
          <w:rFonts w:hint="eastAsia"/>
          <w:b/>
        </w:rPr>
        <w:t>杰西·伯顿</w:t>
      </w:r>
      <w:r w:rsidRPr="00306446">
        <w:rPr>
          <w:rFonts w:ascii="宋体" w:hAnsi="宋体" w:hint="eastAsia"/>
          <w:szCs w:val="21"/>
        </w:rPr>
        <w:t>（</w:t>
      </w:r>
      <w:r w:rsidRPr="00306446">
        <w:rPr>
          <w:b/>
          <w:bCs/>
          <w:color w:val="000000"/>
          <w:szCs w:val="21"/>
        </w:rPr>
        <w:t>Jessie Burton</w:t>
      </w:r>
      <w:r w:rsidRPr="00306446">
        <w:rPr>
          <w:rFonts w:ascii="宋体" w:hAnsi="宋体" w:hint="eastAsia"/>
          <w:szCs w:val="21"/>
        </w:rPr>
        <w:t>）出生于1982年。在牛津大学学习后，她进入了皇家中央演讲戏剧学院。在她的第一部小说《微雕艺术家》出版之前，她曾做过演员和私人助理。《微雕艺术家》</w:t>
      </w:r>
      <w:r w:rsidRPr="00306446">
        <w:rPr>
          <w:rStyle w:val="apple-converted-space"/>
          <w:rFonts w:ascii="宋体" w:hAnsi="宋体" w:cs="Calibri" w:hint="eastAsia"/>
          <w:szCs w:val="21"/>
          <w:shd w:val="clear" w:color="auto" w:fill="FFFFFF"/>
        </w:rPr>
        <w:t>（</w:t>
      </w:r>
      <w:r w:rsidRPr="00306446">
        <w:rPr>
          <w:rFonts w:ascii="宋体" w:hAnsi="宋体" w:cs="Calibri"/>
          <w:szCs w:val="21"/>
          <w:shd w:val="clear" w:color="auto" w:fill="FFFFFF"/>
        </w:rPr>
        <w:t>The Miniaturist</w:t>
      </w:r>
      <w:r w:rsidRPr="00306446">
        <w:rPr>
          <w:rStyle w:val="apple-converted-space"/>
          <w:rFonts w:ascii="宋体" w:hAnsi="宋体" w:cs="Calibri" w:hint="eastAsia"/>
          <w:szCs w:val="21"/>
          <w:shd w:val="clear" w:color="auto" w:fill="FFFFFF"/>
        </w:rPr>
        <w:t>）</w:t>
      </w:r>
      <w:r w:rsidRPr="00306446">
        <w:rPr>
          <w:rFonts w:ascii="宋体" w:hAnsi="宋体" w:hint="eastAsia"/>
          <w:szCs w:val="21"/>
        </w:rPr>
        <w:t>被翻译成38种语言，并且在世界各地售出了100多万册。这部作品改编的电视剧于2017年12月在BBC播出。她的第二部小说《缪斯女神》 （</w:t>
      </w:r>
      <w:r w:rsidRPr="00306446">
        <w:rPr>
          <w:rFonts w:ascii="宋体" w:hAnsi="宋体" w:cs="Calibri"/>
          <w:szCs w:val="21"/>
          <w:shd w:val="clear" w:color="auto" w:fill="FFFFFF"/>
        </w:rPr>
        <w:t>The Muse</w:t>
      </w:r>
      <w:r w:rsidRPr="00306446">
        <w:rPr>
          <w:rFonts w:ascii="宋体" w:hAnsi="宋体" w:hint="eastAsia"/>
          <w:szCs w:val="21"/>
        </w:rPr>
        <w:t>）于2016年7月出版，也是畅销书冠军。《永不言弃》是杰西的第一本儿童读物，她的第一本青年读物将是对美杜莎故事的重新讲述，将于2020年10月出版。</w:t>
      </w:r>
    </w:p>
    <w:p w:rsidR="00306446" w:rsidRDefault="00306446" w:rsidP="00306446">
      <w:pPr>
        <w:rPr>
          <w:rFonts w:hint="eastAsia"/>
        </w:rPr>
      </w:pPr>
    </w:p>
    <w:p w:rsidR="00306446" w:rsidRDefault="00306446" w:rsidP="00306446">
      <w:pPr>
        <w:rPr>
          <w:rFonts w:hint="eastAsia"/>
        </w:rPr>
      </w:pPr>
      <w:r>
        <w:rPr>
          <w:noProof/>
        </w:rPr>
        <w:pict>
          <v:shape id="_x0000_s1028" type="#_x0000_t75" style="position:absolute;left:0;text-align:left;margin-left:336pt;margin-top:13.1pt;width:79.5pt;height:117.4pt;z-index:1;mso-position-horizontal-relative:text;mso-position-vertical-relative:text">
            <v:imagedata r:id="rId12" o:title="QQ截图20191031155525"/>
            <w10:wrap type="square"/>
          </v:shape>
        </w:pict>
      </w:r>
    </w:p>
    <w:p w:rsidR="00306446" w:rsidRPr="007B22BB" w:rsidRDefault="00306446" w:rsidP="00306446">
      <w:pPr>
        <w:ind w:firstLineChars="200" w:firstLine="422"/>
      </w:pPr>
      <w:r w:rsidRPr="005D4045">
        <w:rPr>
          <w:rFonts w:hint="eastAsia"/>
          <w:b/>
        </w:rPr>
        <w:t>安吉拉·巴雷特</w:t>
      </w:r>
      <w:r>
        <w:rPr>
          <w:rFonts w:hint="eastAsia"/>
          <w:b/>
        </w:rPr>
        <w:t>（</w:t>
      </w:r>
      <w:r w:rsidRPr="005D4045">
        <w:rPr>
          <w:b/>
        </w:rPr>
        <w:t>Angela Barrett</w:t>
      </w:r>
      <w:r>
        <w:rPr>
          <w:rFonts w:hint="eastAsia"/>
          <w:b/>
        </w:rPr>
        <w:t>）</w:t>
      </w:r>
      <w:r w:rsidRPr="0016680E">
        <w:rPr>
          <w:rFonts w:hint="eastAsia"/>
        </w:rPr>
        <w:t>曾就读于梅德斯通艺术学院和皇家艺术学院。她曾在剑桥技术学院和切尔西学院教授</w:t>
      </w:r>
      <w:r>
        <w:rPr>
          <w:rFonts w:hint="eastAsia"/>
        </w:rPr>
        <w:t>过</w:t>
      </w:r>
      <w:r w:rsidRPr="0016680E">
        <w:rPr>
          <w:rFonts w:hint="eastAsia"/>
        </w:rPr>
        <w:t>插画和绘画，</w:t>
      </w:r>
      <w:r>
        <w:rPr>
          <w:rFonts w:hint="eastAsia"/>
        </w:rPr>
        <w:t>同时她也</w:t>
      </w:r>
      <w:r w:rsidRPr="0016680E">
        <w:rPr>
          <w:rFonts w:hint="eastAsia"/>
        </w:rPr>
        <w:t>被广泛认为是英国最优秀的插画家之一。她凭借</w:t>
      </w:r>
      <w:r>
        <w:rPr>
          <w:rFonts w:hint="eastAsia"/>
        </w:rPr>
        <w:t>C</w:t>
      </w:r>
      <w:r>
        <w:t>AN IT BE TRUE</w:t>
      </w:r>
      <w:r>
        <w:rPr>
          <w:rFonts w:hint="eastAsia"/>
        </w:rPr>
        <w:t>获得了</w:t>
      </w:r>
      <w:r>
        <w:rPr>
          <w:rFonts w:hint="eastAsia"/>
        </w:rPr>
        <w:t>1</w:t>
      </w:r>
      <w:r>
        <w:t>989</w:t>
      </w:r>
      <w:r>
        <w:t>年</w:t>
      </w:r>
      <w:r w:rsidRPr="003707B0">
        <w:rPr>
          <w:rFonts w:hint="eastAsia"/>
        </w:rPr>
        <w:t>斯马尔蒂斯儿童读物金奖</w:t>
      </w:r>
      <w:r>
        <w:rPr>
          <w:rFonts w:hint="eastAsia"/>
        </w:rPr>
        <w:t>（</w:t>
      </w:r>
      <w:r>
        <w:rPr>
          <w:rFonts w:ascii="Calibri" w:hAnsi="Calibri" w:cs="Calibri"/>
          <w:color w:val="656565"/>
          <w:sz w:val="23"/>
          <w:szCs w:val="23"/>
          <w:shd w:val="clear" w:color="auto" w:fill="FFFFFF"/>
        </w:rPr>
        <w:t>Smarties Book Prize</w:t>
      </w:r>
      <w:r>
        <w:rPr>
          <w:rFonts w:hint="eastAsia"/>
        </w:rPr>
        <w:t>）</w:t>
      </w:r>
      <w:r w:rsidRPr="00261C71">
        <w:rPr>
          <w:rFonts w:hint="eastAsia"/>
        </w:rPr>
        <w:t>大奖</w:t>
      </w:r>
      <w:r>
        <w:rPr>
          <w:rFonts w:hint="eastAsia"/>
        </w:rPr>
        <w:t>，也曾三次入选</w:t>
      </w:r>
      <w:r w:rsidRPr="007B22BB">
        <w:rPr>
          <w:rFonts w:hint="eastAsia"/>
        </w:rPr>
        <w:t>科特·马希拉奖</w:t>
      </w:r>
      <w:r>
        <w:rPr>
          <w:rFonts w:hint="eastAsia"/>
        </w:rPr>
        <w:t>短名单，以及一次</w:t>
      </w:r>
      <w:r>
        <w:rPr>
          <w:rFonts w:hint="eastAsia"/>
        </w:rPr>
        <w:t xml:space="preserve"> </w:t>
      </w:r>
      <w:r>
        <w:rPr>
          <w:rFonts w:hint="eastAsia"/>
        </w:rPr>
        <w:t>入凯特</w:t>
      </w:r>
      <w:r w:rsidRPr="007B22BB">
        <w:rPr>
          <w:rFonts w:hint="eastAsia"/>
        </w:rPr>
        <w:t>格林威大奖</w:t>
      </w:r>
      <w:r>
        <w:rPr>
          <w:rFonts w:hint="eastAsia"/>
        </w:rPr>
        <w:t>。</w:t>
      </w:r>
    </w:p>
    <w:p w:rsidR="00474591" w:rsidRPr="00306446" w:rsidRDefault="0047459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474591" w:rsidRDefault="00474591" w:rsidP="00ED0E2A">
      <w:pPr>
        <w:ind w:right="420"/>
        <w:rPr>
          <w:rFonts w:hAnsi="宋体" w:hint="eastAsia"/>
          <w:b/>
          <w:bCs/>
          <w:color w:val="000000"/>
          <w:szCs w:val="21"/>
        </w:rPr>
      </w:pPr>
    </w:p>
    <w:p w:rsidR="00474591" w:rsidRDefault="0047459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474591" w:rsidRPr="00AB14EF" w:rsidRDefault="00474591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 w:hint="eastAsia"/>
          <w:b/>
          <w:bCs/>
          <w:color w:val="000000"/>
          <w:szCs w:val="21"/>
        </w:rPr>
        <w:t>谢谢您的阅读！</w:t>
      </w:r>
    </w:p>
    <w:p w:rsidR="00474591" w:rsidRPr="00AB14EF" w:rsidRDefault="00474591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 w:hint="eastAsia"/>
          <w:b/>
          <w:bCs/>
          <w:color w:val="000000"/>
          <w:szCs w:val="21"/>
        </w:rPr>
        <w:t>请将回馈信息发至：</w:t>
      </w:r>
      <w:r>
        <w:rPr>
          <w:rFonts w:hAnsi="宋体" w:hint="eastAsia"/>
          <w:b/>
          <w:bCs/>
          <w:color w:val="000000"/>
          <w:szCs w:val="21"/>
        </w:rPr>
        <w:t>张瑶</w:t>
      </w:r>
      <w:r w:rsidRPr="00AB14EF">
        <w:rPr>
          <w:rFonts w:hAnsi="宋体"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Yao Zhang</w:t>
      </w:r>
      <w:r w:rsidRPr="00AB14EF">
        <w:rPr>
          <w:rFonts w:hAnsi="宋体" w:hint="eastAsia"/>
          <w:b/>
          <w:bCs/>
          <w:color w:val="000000"/>
          <w:szCs w:val="21"/>
        </w:rPr>
        <w:t>）</w:t>
      </w:r>
    </w:p>
    <w:p w:rsidR="00474591" w:rsidRPr="00AB14EF" w:rsidRDefault="00474591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 w:hint="eastAsia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 w:hint="eastAsia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 w:hint="eastAsia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 w:hint="eastAsia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 w:hint="eastAsia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>
        <w:rPr>
          <w:color w:val="000000"/>
          <w:szCs w:val="21"/>
        </w:rPr>
        <w:t>449325</w:t>
      </w:r>
    </w:p>
    <w:p w:rsidR="00474591" w:rsidRPr="00AB14EF" w:rsidRDefault="00474591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>
        <w:rPr>
          <w:color w:val="000000"/>
          <w:szCs w:val="21"/>
        </w:rPr>
        <w:t xml:space="preserve"> Yao</w:t>
      </w:r>
      <w:hyperlink r:id="rId13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474591" w:rsidRPr="00AB14EF" w:rsidRDefault="00474591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474591" w:rsidRPr="00AB14EF" w:rsidRDefault="00474591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微博：</w:t>
      </w:r>
      <w:hyperlink r:id="rId14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474591" w:rsidRPr="00AB14EF" w:rsidRDefault="00474591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豆瓣小站：</w:t>
      </w:r>
      <w:hyperlink r:id="rId15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474591" w:rsidRPr="00AB14EF" w:rsidRDefault="00474591" w:rsidP="00B30FF6">
      <w:pPr>
        <w:widowControl/>
        <w:jc w:val="left"/>
        <w:rPr>
          <w:color w:val="000000"/>
        </w:rPr>
      </w:pPr>
      <w:r w:rsidRPr="00AB14EF">
        <w:rPr>
          <w:rFonts w:hAnsi="Verdana" w:hint="eastAsia"/>
          <w:color w:val="000000"/>
          <w:kern w:val="0"/>
          <w:szCs w:val="21"/>
        </w:rPr>
        <w:t>微信订阅号：安德鲁书讯</w:t>
      </w:r>
    </w:p>
    <w:sectPr w:rsidR="00474591" w:rsidRPr="00AB14EF" w:rsidSect="006B460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EE" w:rsidRDefault="00BC57EE">
      <w:r>
        <w:separator/>
      </w:r>
    </w:p>
  </w:endnote>
  <w:endnote w:type="continuationSeparator" w:id="0">
    <w:p w:rsidR="00BC57EE" w:rsidRDefault="00B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91" w:rsidRDefault="004745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74591" w:rsidRDefault="00474591">
    <w:pPr>
      <w:jc w:val="center"/>
      <w:rPr>
        <w:rFonts w:ascii="方正姚体" w:eastAsia="方正姚体"/>
        <w:sz w:val="18"/>
      </w:rPr>
    </w:pPr>
  </w:p>
  <w:p w:rsidR="00474591" w:rsidRPr="00973E1A" w:rsidRDefault="00474591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</w:t>
    </w:r>
    <w:r w:rsidRPr="00973E1A">
      <w:rPr>
        <w:rFonts w:ascii="方正姚体" w:eastAsia="方正姚体" w:hAnsi="华文仿宋"/>
        <w:sz w:val="18"/>
        <w:szCs w:val="18"/>
      </w:rPr>
      <w:t>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</w:t>
    </w:r>
    <w:r w:rsidRPr="00973E1A">
      <w:rPr>
        <w:rFonts w:ascii="方正姚体" w:eastAsia="方正姚体" w:hAnsi="华文仿宋"/>
        <w:sz w:val="18"/>
        <w:szCs w:val="18"/>
      </w:rPr>
      <w:t>1705</w:t>
    </w:r>
    <w:r w:rsidRPr="00973E1A">
      <w:rPr>
        <w:rFonts w:ascii="方正姚体" w:eastAsia="方正姚体" w:hAnsi="华文仿宋" w:hint="eastAsia"/>
        <w:sz w:val="18"/>
        <w:szCs w:val="18"/>
      </w:rPr>
      <w:t>室，邮编：</w:t>
    </w:r>
    <w:r w:rsidRPr="00973E1A">
      <w:rPr>
        <w:rFonts w:ascii="方正姚体" w:eastAsia="方正姚体" w:hAnsi="华文仿宋"/>
        <w:sz w:val="18"/>
        <w:szCs w:val="18"/>
      </w:rPr>
      <w:t>100872</w:t>
    </w:r>
  </w:p>
  <w:p w:rsidR="00474591" w:rsidRPr="00973E1A" w:rsidRDefault="00474591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Pr="00973E1A">
      <w:rPr>
        <w:rFonts w:ascii="方正姚体" w:eastAsia="方正姚体" w:hAnsi="华文仿宋"/>
        <w:sz w:val="18"/>
        <w:szCs w:val="18"/>
      </w:rPr>
      <w:t>8</w:t>
    </w:r>
    <w:r>
      <w:rPr>
        <w:rFonts w:ascii="方正姚体" w:eastAsia="方正姚体" w:hAnsi="华文仿宋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</w:t>
    </w:r>
    <w:r w:rsidRPr="00973E1A">
      <w:rPr>
        <w:rFonts w:ascii="方正姚体" w:eastAsia="方正姚体" w:hAnsi="华文仿宋"/>
        <w:sz w:val="18"/>
        <w:szCs w:val="18"/>
      </w:rPr>
      <w:t>010-82504200</w:t>
    </w:r>
  </w:p>
  <w:p w:rsidR="00474591" w:rsidRPr="00973E1A" w:rsidRDefault="00474591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/>
          <w:sz w:val="18"/>
          <w:szCs w:val="18"/>
        </w:rPr>
        <w:t>www.nurnberg.com.cn</w:t>
      </w:r>
    </w:hyperlink>
  </w:p>
  <w:p w:rsidR="00474591" w:rsidRDefault="00474591">
    <w:pPr>
      <w:pStyle w:val="a5"/>
      <w:jc w:val="center"/>
      <w:rPr>
        <w:rFonts w:eastAsia="方正姚体"/>
      </w:rPr>
    </w:pPr>
  </w:p>
  <w:p w:rsidR="00474591" w:rsidRDefault="00474591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E1B9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EE" w:rsidRDefault="00BC57EE">
      <w:r>
        <w:separator/>
      </w:r>
    </w:p>
  </w:footnote>
  <w:footnote w:type="continuationSeparator" w:id="0">
    <w:p w:rsidR="00BC57EE" w:rsidRDefault="00B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91" w:rsidRDefault="00BC57EE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8.2pt;height:26.1pt;z-index:1">
          <v:imagedata r:id="rId1" o:title=""/>
          <w10:wrap type="square"/>
        </v:shape>
      </w:pict>
    </w:r>
  </w:p>
  <w:p w:rsidR="00474591" w:rsidRDefault="00474591">
    <w:pPr>
      <w:pStyle w:val="a4"/>
      <w:rPr>
        <w:rFonts w:eastAsia="方正姚体"/>
        <w:b/>
        <w:bCs/>
      </w:rPr>
    </w:pPr>
    <w:r>
      <w:t xml:space="preserve">                                          </w:t>
    </w:r>
    <w:r>
      <w:rPr>
        <w:rFonts w:eastAsia="方正姚体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/>
      </w:rPr>
      <w:t xml:space="preserve">    </w:t>
    </w:r>
    <w:r>
      <w:rPr>
        <w:rFonts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23A60"/>
    <w:rsid w:val="00024299"/>
    <w:rsid w:val="000359A2"/>
    <w:rsid w:val="00055E13"/>
    <w:rsid w:val="00065553"/>
    <w:rsid w:val="00085756"/>
    <w:rsid w:val="000911ED"/>
    <w:rsid w:val="00092987"/>
    <w:rsid w:val="000C3333"/>
    <w:rsid w:val="000C4196"/>
    <w:rsid w:val="000E002E"/>
    <w:rsid w:val="000E2488"/>
    <w:rsid w:val="000E58F5"/>
    <w:rsid w:val="000E6D3C"/>
    <w:rsid w:val="000F1986"/>
    <w:rsid w:val="00125736"/>
    <w:rsid w:val="0016036B"/>
    <w:rsid w:val="001616BB"/>
    <w:rsid w:val="00161D2D"/>
    <w:rsid w:val="001909FF"/>
    <w:rsid w:val="001B3933"/>
    <w:rsid w:val="001C481F"/>
    <w:rsid w:val="002237BA"/>
    <w:rsid w:val="00237567"/>
    <w:rsid w:val="002937A1"/>
    <w:rsid w:val="002B38D3"/>
    <w:rsid w:val="002B69B5"/>
    <w:rsid w:val="002C0E6B"/>
    <w:rsid w:val="002E289E"/>
    <w:rsid w:val="002E572B"/>
    <w:rsid w:val="00306446"/>
    <w:rsid w:val="0030741B"/>
    <w:rsid w:val="00333299"/>
    <w:rsid w:val="00372CFB"/>
    <w:rsid w:val="003E75F8"/>
    <w:rsid w:val="00402F73"/>
    <w:rsid w:val="004119B3"/>
    <w:rsid w:val="0044541E"/>
    <w:rsid w:val="00453AC2"/>
    <w:rsid w:val="004641CE"/>
    <w:rsid w:val="00474591"/>
    <w:rsid w:val="00477CAE"/>
    <w:rsid w:val="004A6463"/>
    <w:rsid w:val="004B661F"/>
    <w:rsid w:val="00501905"/>
    <w:rsid w:val="00503A98"/>
    <w:rsid w:val="00540F95"/>
    <w:rsid w:val="005626EE"/>
    <w:rsid w:val="005A1DF0"/>
    <w:rsid w:val="005B79B9"/>
    <w:rsid w:val="005D6F59"/>
    <w:rsid w:val="005E0E9F"/>
    <w:rsid w:val="005F5C8D"/>
    <w:rsid w:val="0062340A"/>
    <w:rsid w:val="006330BC"/>
    <w:rsid w:val="00683E04"/>
    <w:rsid w:val="006A24CD"/>
    <w:rsid w:val="006B4600"/>
    <w:rsid w:val="006C7DA3"/>
    <w:rsid w:val="006E02D8"/>
    <w:rsid w:val="006E68A7"/>
    <w:rsid w:val="00702E0E"/>
    <w:rsid w:val="00717682"/>
    <w:rsid w:val="00722E3F"/>
    <w:rsid w:val="00814BDF"/>
    <w:rsid w:val="008216B5"/>
    <w:rsid w:val="008249F3"/>
    <w:rsid w:val="0083534C"/>
    <w:rsid w:val="008550A3"/>
    <w:rsid w:val="00871E88"/>
    <w:rsid w:val="008816F3"/>
    <w:rsid w:val="00881B26"/>
    <w:rsid w:val="008843F0"/>
    <w:rsid w:val="00890987"/>
    <w:rsid w:val="00894A78"/>
    <w:rsid w:val="008C1E77"/>
    <w:rsid w:val="008D5C61"/>
    <w:rsid w:val="008F191D"/>
    <w:rsid w:val="009174A0"/>
    <w:rsid w:val="00936274"/>
    <w:rsid w:val="00947857"/>
    <w:rsid w:val="00952996"/>
    <w:rsid w:val="00954747"/>
    <w:rsid w:val="0096699A"/>
    <w:rsid w:val="00973A11"/>
    <w:rsid w:val="00973E1A"/>
    <w:rsid w:val="0098379A"/>
    <w:rsid w:val="009A0B09"/>
    <w:rsid w:val="009A257B"/>
    <w:rsid w:val="009B05CE"/>
    <w:rsid w:val="009B6A24"/>
    <w:rsid w:val="009D73C2"/>
    <w:rsid w:val="009E1D59"/>
    <w:rsid w:val="00A12846"/>
    <w:rsid w:val="00A85B48"/>
    <w:rsid w:val="00A900C4"/>
    <w:rsid w:val="00A927C9"/>
    <w:rsid w:val="00AB14EF"/>
    <w:rsid w:val="00AC4E5C"/>
    <w:rsid w:val="00AD7F6A"/>
    <w:rsid w:val="00B06AF8"/>
    <w:rsid w:val="00B16F52"/>
    <w:rsid w:val="00B23E5D"/>
    <w:rsid w:val="00B30FF6"/>
    <w:rsid w:val="00B659D0"/>
    <w:rsid w:val="00BC57EE"/>
    <w:rsid w:val="00BD0E22"/>
    <w:rsid w:val="00BD176A"/>
    <w:rsid w:val="00BD3F9C"/>
    <w:rsid w:val="00BE7218"/>
    <w:rsid w:val="00C00765"/>
    <w:rsid w:val="00C07AE0"/>
    <w:rsid w:val="00C86C59"/>
    <w:rsid w:val="00C91AF9"/>
    <w:rsid w:val="00CF7685"/>
    <w:rsid w:val="00D45995"/>
    <w:rsid w:val="00D81694"/>
    <w:rsid w:val="00D819A8"/>
    <w:rsid w:val="00D873C4"/>
    <w:rsid w:val="00D95763"/>
    <w:rsid w:val="00DA3A5C"/>
    <w:rsid w:val="00DD21C2"/>
    <w:rsid w:val="00DD30D6"/>
    <w:rsid w:val="00E036B7"/>
    <w:rsid w:val="00E57385"/>
    <w:rsid w:val="00E655DA"/>
    <w:rsid w:val="00E803D8"/>
    <w:rsid w:val="00E8521B"/>
    <w:rsid w:val="00EB1053"/>
    <w:rsid w:val="00EC23B0"/>
    <w:rsid w:val="00ED0E2A"/>
    <w:rsid w:val="00ED1EB2"/>
    <w:rsid w:val="00ED39D5"/>
    <w:rsid w:val="00EE1B98"/>
    <w:rsid w:val="00F22286"/>
    <w:rsid w:val="00F53850"/>
    <w:rsid w:val="00FB60FB"/>
    <w:rsid w:val="00FB7C7A"/>
    <w:rsid w:val="00FC08A7"/>
    <w:rsid w:val="00FC4FD0"/>
    <w:rsid w:val="00FC7D2E"/>
    <w:rsid w:val="00FF13CD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C4D4C497-313B-4E3E-B74F-9A0195C1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B4600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359A2"/>
    <w:rPr>
      <w:rFonts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6B4600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0359A2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6B4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0359A2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6B4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0359A2"/>
    <w:rPr>
      <w:rFonts w:cs="Times New Roman"/>
      <w:sz w:val="18"/>
      <w:szCs w:val="18"/>
    </w:rPr>
  </w:style>
  <w:style w:type="character" w:styleId="a6">
    <w:name w:val="Hyperlink"/>
    <w:uiPriority w:val="99"/>
    <w:rsid w:val="006B4600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6B4600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6B4600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6B4600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6B46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0359A2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6B4600"/>
    <w:rPr>
      <w:rFonts w:cs="Times New Roman"/>
      <w:i/>
    </w:rPr>
  </w:style>
  <w:style w:type="paragraph" w:customStyle="1" w:styleId="award">
    <w:name w:val="award"/>
    <w:basedOn w:val="a"/>
    <w:uiPriority w:val="99"/>
    <w:rsid w:val="006B4600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6B4600"/>
    <w:rPr>
      <w:rFonts w:ascii="Verdana" w:hAnsi="Verdana"/>
      <w:color w:val="000000"/>
      <w:sz w:val="17"/>
      <w:u w:val="none"/>
      <w:effect w:val="none"/>
    </w:rPr>
  </w:style>
  <w:style w:type="character" w:customStyle="1" w:styleId="apple-converted-space">
    <w:name w:val="apple-converted-space"/>
    <w:rsid w:val="0030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107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isy@nurnberg.com.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s://www.youtube.com/watch?v=B_3CXotJLE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0</DocSecurity>
  <Lines>12</Lines>
  <Paragraphs>3</Paragraphs>
  <ScaleCrop>false</ScaleCrop>
  <Company>2ndSpAcE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2019-10-31T08:58:00Z</dcterms:created>
  <dcterms:modified xsi:type="dcterms:W3CDTF">2019-10-31T08:58:00Z</dcterms:modified>
</cp:coreProperties>
</file>