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142875</wp:posOffset>
            </wp:positionV>
            <wp:extent cx="1333500" cy="2209800"/>
            <wp:effectExtent l="0" t="0" r="0" b="0"/>
            <wp:wrapSquare wrapText="bothSides"/>
            <wp:docPr id="1" name="图片 256" descr="CONFUCIUS ON LEAD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6" descr="CONFUCIUS ON LEADERSHI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</w:rPr>
      </w:pPr>
      <w:r>
        <w:rPr>
          <w:rFonts w:hint="eastAsia"/>
          <w:b/>
        </w:rPr>
        <w:t>中文书名：《孔子论领导力》</w:t>
      </w:r>
    </w:p>
    <w:p>
      <w:pPr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>C</w:t>
      </w:r>
      <w:r>
        <w:rPr>
          <w:rFonts w:hint="eastAsia"/>
          <w:b/>
        </w:rPr>
        <w:t>onfucius</w:t>
      </w:r>
      <w:r>
        <w:rPr>
          <w:b/>
        </w:rPr>
        <w:t xml:space="preserve"> O</w:t>
      </w:r>
      <w:r>
        <w:rPr>
          <w:rFonts w:hint="eastAsia"/>
          <w:b/>
        </w:rPr>
        <w:t>n</w:t>
      </w:r>
      <w:r>
        <w:rPr>
          <w:b/>
        </w:rPr>
        <w:t xml:space="preserve"> L</w:t>
      </w:r>
      <w:r>
        <w:rPr>
          <w:rFonts w:hint="eastAsia"/>
          <w:b/>
        </w:rPr>
        <w:t>eadership</w:t>
      </w:r>
    </w:p>
    <w:p>
      <w:pPr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John Adair</w:t>
      </w:r>
    </w:p>
    <w:p>
      <w:pPr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Pan Macmillan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代理公司：ANA/</w:t>
      </w:r>
      <w:r>
        <w:rPr>
          <w:rFonts w:hint="eastAsia"/>
          <w:b/>
          <w:lang w:val="en-US" w:eastAsia="zh-CN"/>
        </w:rPr>
        <w:t>Cindy Zhang</w:t>
      </w:r>
      <w:bookmarkStart w:id="2" w:name="_GoBack"/>
      <w:bookmarkEnd w:id="2"/>
    </w:p>
    <w:p>
      <w:pPr>
        <w:rPr>
          <w:rFonts w:hint="eastAsia"/>
          <w:b/>
        </w:rPr>
      </w:pPr>
      <w:r>
        <w:rPr>
          <w:rFonts w:hint="eastAsia"/>
          <w:b/>
        </w:rPr>
        <w:t>页    数：324页</w:t>
      </w:r>
    </w:p>
    <w:p>
      <w:pPr>
        <w:rPr>
          <w:rFonts w:hint="eastAsia"/>
          <w:b/>
        </w:rPr>
      </w:pPr>
      <w:r>
        <w:rPr>
          <w:rFonts w:hint="eastAsia"/>
          <w:b/>
        </w:rPr>
        <w:t>出版时间：2013年3月</w:t>
      </w:r>
    </w:p>
    <w:p>
      <w:pPr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rFonts w:hint="eastAsia"/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型：经管</w:t>
      </w:r>
    </w:p>
    <w:p>
      <w:pPr>
        <w:rPr>
          <w:rFonts w:hint="eastAsia"/>
          <w:b/>
          <w:bCs/>
          <w:szCs w:val="21"/>
        </w:rPr>
      </w:pPr>
    </w:p>
    <w:p>
      <w:pPr>
        <w:numPr>
          <w:ilvl w:val="0"/>
          <w:numId w:val="1"/>
        </w:num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发人深省的领导力课程，由享有盛誉国际领导力顾问约翰·阿代尔（John Adair）撰写。</w:t>
      </w:r>
      <w:r>
        <w:rPr>
          <w:b/>
          <w:bCs/>
          <w:szCs w:val="21"/>
        </w:rPr>
        <w:t xml:space="preserve"> </w:t>
      </w:r>
    </w:p>
    <w:p>
      <w:pPr>
        <w:numPr>
          <w:ilvl w:val="0"/>
          <w:numId w:val="1"/>
        </w:num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结合了孔子的古老智慧与现代的领导技巧，教人们怎样在他们的领域中成为更好的领导者。</w:t>
      </w:r>
      <w:r>
        <w:rPr>
          <w:b/>
          <w:bCs/>
          <w:szCs w:val="21"/>
        </w:rPr>
        <w:t xml:space="preserve"> </w:t>
      </w:r>
    </w:p>
    <w:p>
      <w:pPr>
        <w:numPr>
          <w:ilvl w:val="0"/>
          <w:numId w:val="1"/>
        </w:num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将横跨平面媒体与网络媒体，进行有针对性的宣传运动。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几乎没什么事情比领导者的素质和公信力更加重要，因为领导们在我们现代生活的各个方面都扮演了重要的角色。然而，强有力的领导关系是一种很难掌握的技巧。好的领导者必须学会不仅仅要去管理、分析和评价，而且要鼓励、提高和激发。</w:t>
      </w:r>
    </w:p>
    <w:p>
      <w:pPr>
        <w:ind w:firstLine="420" w:firstLineChars="200"/>
        <w:rPr>
          <w:rFonts w:hint="eastAsia"/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在这本书中，约翰·阿代尔（John Adair），领导力训练方面的知名专家，让读者看到了，孔子的哲学会如何让你成为一名更好的领导者。他罗列了几百年前的孔子言论，或称《论语》（</w:t>
      </w:r>
      <w:r>
        <w:rPr>
          <w:bCs/>
          <w:szCs w:val="21"/>
        </w:rPr>
        <w:t>Analects</w:t>
      </w:r>
      <w:r>
        <w:rPr>
          <w:rFonts w:hint="eastAsia"/>
          <w:bCs/>
          <w:szCs w:val="21"/>
        </w:rPr>
        <w:t>），其中一些理念不仅仅有趣，而且还会让你产生自信、个性、以及当一位最好的领导你所需要的那些技巧。</w:t>
      </w:r>
      <w:r>
        <w:rPr>
          <w:bCs/>
          <w:szCs w:val="21"/>
        </w:rPr>
        <w:t xml:space="preserve"> </w:t>
      </w:r>
    </w:p>
    <w:p>
      <w:pPr>
        <w:rPr>
          <w:rFonts w:hint="eastAsia"/>
          <w:bCs/>
          <w:szCs w:val="21"/>
        </w:rPr>
      </w:pPr>
    </w:p>
    <w:p>
      <w:pPr>
        <w:rPr>
          <w:b/>
          <w:bCs/>
        </w:rPr>
      </w:pPr>
      <w:r>
        <w:rPr>
          <w:b/>
          <w:bCs/>
          <w:lang w:val="en-US" w:eastAsia="zh-CN"/>
        </w:rPr>
        <w:t xml:space="preserve">CONTENTS </w:t>
      </w:r>
    </w:p>
    <w:p>
      <w:pPr>
        <w:rPr>
          <w:b/>
          <w:bCs/>
        </w:rPr>
      </w:pPr>
      <w:r>
        <w:rPr>
          <w:b/>
          <w:bCs/>
          <w:lang w:val="en-US" w:eastAsia="zh-CN"/>
        </w:rPr>
        <w:t xml:space="preserve">Author’s Note 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Introduction </w:t>
      </w:r>
    </w:p>
    <w:p>
      <w:pPr>
        <w:rPr>
          <w:b/>
          <w:bCs/>
        </w:rPr>
      </w:pPr>
      <w:r>
        <w:rPr>
          <w:b/>
          <w:bCs/>
          <w:lang w:val="en-US" w:eastAsia="zh-CN"/>
        </w:rPr>
        <w:t xml:space="preserve">PART ONE: THE GENERIC ROLE OF LEADER </w:t>
      </w:r>
    </w:p>
    <w:p>
      <w:r>
        <w:rPr>
          <w:rFonts w:hint="default"/>
          <w:lang w:val="en-US" w:eastAsia="zh-CN"/>
        </w:rPr>
        <w:t xml:space="preserve">1 What is leadership? </w:t>
      </w:r>
    </w:p>
    <w:p>
      <w:r>
        <w:rPr>
          <w:rFonts w:hint="default"/>
          <w:lang w:val="en-US" w:eastAsia="zh-CN"/>
        </w:rPr>
        <w:t xml:space="preserve">2 Leading from in front </w:t>
      </w:r>
    </w:p>
    <w:p>
      <w:r>
        <w:rPr>
          <w:rFonts w:hint="default"/>
          <w:lang w:val="en-US" w:eastAsia="zh-CN"/>
        </w:rPr>
        <w:t xml:space="preserve">3 Achieving the task </w:t>
      </w:r>
    </w:p>
    <w:p>
      <w:r>
        <w:rPr>
          <w:rFonts w:hint="default"/>
          <w:lang w:val="en-US" w:eastAsia="zh-CN"/>
        </w:rPr>
        <w:t xml:space="preserve">4 Building the team </w:t>
      </w:r>
    </w:p>
    <w:p>
      <w:r>
        <w:rPr>
          <w:rFonts w:hint="default"/>
          <w:lang w:val="en-US" w:eastAsia="zh-CN"/>
        </w:rPr>
        <w:t xml:space="preserve">5 Developing the individual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PART TWO: SOME QUALITIES NECESSARY IN LEADERS </w:t>
      </w:r>
    </w:p>
    <w:p>
      <w:r>
        <w:rPr>
          <w:rFonts w:hint="default"/>
          <w:lang w:val="en-US" w:eastAsia="zh-CN"/>
        </w:rPr>
        <w:t xml:space="preserve">6 Enthusiasm </w:t>
      </w:r>
    </w:p>
    <w:p>
      <w:r>
        <w:rPr>
          <w:rFonts w:hint="default"/>
          <w:lang w:val="en-US" w:eastAsia="zh-CN"/>
        </w:rPr>
        <w:t xml:space="preserve">7 Integrity  </w:t>
      </w:r>
    </w:p>
    <w:p>
      <w:r>
        <w:rPr>
          <w:rFonts w:hint="default"/>
          <w:lang w:val="en-US" w:eastAsia="zh-CN"/>
        </w:rPr>
        <w:t xml:space="preserve">8 Tough and demanding but fair </w:t>
      </w:r>
    </w:p>
    <w:p>
      <w:r>
        <w:rPr>
          <w:rFonts w:hint="default"/>
          <w:lang w:val="en-US" w:eastAsia="zh-CN"/>
        </w:rPr>
        <w:t xml:space="preserve">9 Warmth </w:t>
      </w:r>
    </w:p>
    <w:p>
      <w:r>
        <w:rPr>
          <w:rFonts w:hint="default"/>
          <w:lang w:val="en-US" w:eastAsia="zh-CN"/>
        </w:rPr>
        <w:t>10 Humility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Conclusion: The path to leadership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Appendix: A biographical sketch of Confucius </w:t>
      </w:r>
    </w:p>
    <w:p>
      <w:pPr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Index </w:t>
      </w:r>
    </w:p>
    <w:p/>
    <w:p>
      <w:pPr>
        <w:rPr>
          <w:bCs/>
          <w:szCs w:val="21"/>
        </w:rPr>
      </w:pPr>
    </w:p>
    <w:p>
      <w:pPr>
        <w:rPr>
          <w:rFonts w:hint="eastAsia"/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eastAsia"/>
          <w:kern w:val="0"/>
          <w:szCs w:val="21"/>
        </w:rPr>
      </w:pPr>
    </w:p>
    <w:p>
      <w:pPr>
        <w:ind w:firstLine="413" w:firstLineChars="196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约翰·阿代尔（John Adair）</w:t>
      </w:r>
      <w:r>
        <w:rPr>
          <w:rFonts w:hint="eastAsia"/>
          <w:szCs w:val="21"/>
        </w:rPr>
        <w:t>是一位国际领导力顾问，曾经给大量的商业组织、政府机构、志愿者组织、教育机构和健康组织做过咨询，并被列入全世界对管理思想和实践最有贡献的四十位名人之一。他是一位领导力、管理和历史领域的多产作家，他的书已经被翻译成了多种文字。</w:t>
      </w:r>
    </w:p>
    <w:p>
      <w:pPr>
        <w:rPr>
          <w:rFonts w:hint="eastAsia"/>
          <w:b/>
          <w:bCs/>
          <w:szCs w:val="21"/>
        </w:rPr>
      </w:pPr>
      <w:bookmarkStart w:id="1" w:name="awards"/>
      <w:bookmarkEnd w:id="1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谢谢您的阅读！</w:t>
      </w:r>
    </w:p>
    <w:p>
      <w:pPr>
        <w:rPr>
          <w:rFonts w:hint="eastAsia"/>
          <w:b/>
        </w:rPr>
      </w:pPr>
      <w:r>
        <w:rPr>
          <w:rFonts w:hint="eastAsia"/>
          <w:b/>
        </w:rPr>
        <w:t>请将反馈信息发至</w:t>
      </w:r>
      <w:r>
        <w:rPr>
          <w:rFonts w:hint="eastAsia"/>
          <w:b/>
          <w:lang w:eastAsia="zh-CN"/>
        </w:rPr>
        <w:t>：</w:t>
      </w:r>
      <w:r>
        <w:rPr>
          <w:rFonts w:hint="eastAsia"/>
          <w:b/>
          <w:lang w:val="en-US" w:eastAsia="zh-CN"/>
        </w:rPr>
        <w:t>张滢</w:t>
      </w:r>
      <w:r>
        <w:rPr>
          <w:rFonts w:hint="eastAsia"/>
          <w:b/>
        </w:rPr>
        <w:t>（</w:t>
      </w:r>
      <w:r>
        <w:rPr>
          <w:rFonts w:hint="eastAsia"/>
          <w:b/>
          <w:lang w:val="en-US" w:eastAsia="zh-CN"/>
        </w:rPr>
        <w:t>C</w:t>
      </w:r>
      <w:r>
        <w:rPr>
          <w:rFonts w:hint="eastAsia"/>
          <w:b/>
          <w:lang w:val="en-US" w:eastAsia="zh-CN"/>
        </w:rPr>
        <w:t>indy Zhang</w:t>
      </w:r>
      <w:r>
        <w:rPr>
          <w:rFonts w:hint="eastAsia"/>
          <w:b/>
        </w:rPr>
        <w:t>）</w:t>
      </w:r>
    </w:p>
    <w:p>
      <w:pPr>
        <w:rPr>
          <w:rFonts w:hint="eastAsia"/>
        </w:rPr>
      </w:pPr>
      <w:r>
        <w:rPr>
          <w:rFonts w:hint="eastAsia"/>
        </w:rPr>
        <w:t>安德鲁·纳伯格联合国际有限公司北京代表处</w:t>
      </w:r>
    </w:p>
    <w:p>
      <w:pPr>
        <w:rPr>
          <w:rFonts w:hint="eastAsia"/>
        </w:rPr>
      </w:pPr>
      <w:r>
        <w:rPr>
          <w:rFonts w:hint="eastAsia"/>
        </w:rPr>
        <w:t>北京市海淀区中关村大街甲59号中国人民大学文化大厦1705室</w:t>
      </w:r>
    </w:p>
    <w:p>
      <w:r>
        <w:rPr>
          <w:rFonts w:hint="eastAsia"/>
        </w:rPr>
        <w:t>邮编：</w:t>
      </w:r>
      <w:r>
        <w:t>100872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电话：</w:t>
      </w:r>
      <w:r>
        <w:rPr>
          <w:rFonts w:hint="eastAsia"/>
          <w:lang w:val="en-US" w:eastAsia="zh-CN"/>
        </w:rPr>
        <w:t>010-82504506</w:t>
      </w:r>
    </w:p>
    <w:p>
      <w:r>
        <w:rPr>
          <w:rFonts w:hint="eastAsia"/>
        </w:rPr>
        <w:t>传真：</w:t>
      </w:r>
      <w:r>
        <w:t>010-82504200</w:t>
      </w:r>
    </w:p>
    <w:p>
      <w:r>
        <w:rPr>
          <w:rFonts w:hint="eastAsia"/>
        </w:rPr>
        <w:t>Email：</w:t>
      </w:r>
      <w:r>
        <w:rPr>
          <w:rFonts w:hint="eastAsia"/>
          <w:lang w:val="en-US" w:eastAsia="zh-CN"/>
        </w:rPr>
        <w:t>Cindy</w:t>
      </w:r>
      <w:r>
        <w:rPr>
          <w:rFonts w:hint="eastAsia"/>
        </w:rPr>
        <w:t>@nurnberg.com.cn</w:t>
      </w:r>
    </w:p>
    <w:p>
      <w:pPr>
        <w:rPr>
          <w:rFonts w:hint="eastAsia"/>
        </w:rPr>
      </w:pPr>
      <w:r>
        <w:rPr>
          <w:rFonts w:hint="eastAsia"/>
        </w:rPr>
        <w:t>网址：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</w:rPr>
        <w:t>http://www.nurnberg.com.cn</w:t>
      </w:r>
      <w:r>
        <w:fldChar w:fldCharType="end"/>
      </w:r>
      <w:r>
        <w:br w:type="textWrapping"/>
      </w:r>
      <w:r>
        <w:rPr>
          <w:rFonts w:hint="eastAsia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</w:rPr>
        <w:t>http://weibo.com/nurnberg</w:t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</w:rPr>
        <w:t>http://site.douban.com/110577/</w:t>
      </w:r>
      <w:r>
        <w:fldChar w:fldCharType="end"/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CFA"/>
    <w:multiLevelType w:val="multilevel"/>
    <w:tmpl w:val="02773CF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6A67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130249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210F8"/>
    <w:rsid w:val="002529AC"/>
    <w:rsid w:val="0025531D"/>
    <w:rsid w:val="002670DA"/>
    <w:rsid w:val="002904B8"/>
    <w:rsid w:val="00295DF5"/>
    <w:rsid w:val="002B1B16"/>
    <w:rsid w:val="002B51C1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5916"/>
    <w:rsid w:val="003D4957"/>
    <w:rsid w:val="004148D5"/>
    <w:rsid w:val="00414A9C"/>
    <w:rsid w:val="00431D1E"/>
    <w:rsid w:val="00433271"/>
    <w:rsid w:val="004611D6"/>
    <w:rsid w:val="00462FAD"/>
    <w:rsid w:val="00463285"/>
    <w:rsid w:val="00484EAC"/>
    <w:rsid w:val="004A18EB"/>
    <w:rsid w:val="004B4C85"/>
    <w:rsid w:val="004C7A29"/>
    <w:rsid w:val="004E52F4"/>
    <w:rsid w:val="004E7135"/>
    <w:rsid w:val="004F47CD"/>
    <w:rsid w:val="005116BE"/>
    <w:rsid w:val="00577751"/>
    <w:rsid w:val="00582EAD"/>
    <w:rsid w:val="00583966"/>
    <w:rsid w:val="005A40A1"/>
    <w:rsid w:val="005B6FB0"/>
    <w:rsid w:val="00602E6C"/>
    <w:rsid w:val="00610C62"/>
    <w:rsid w:val="006453B2"/>
    <w:rsid w:val="00653EE1"/>
    <w:rsid w:val="00697196"/>
    <w:rsid w:val="006A0FFB"/>
    <w:rsid w:val="006A4FA2"/>
    <w:rsid w:val="006A5ACA"/>
    <w:rsid w:val="006B2FAD"/>
    <w:rsid w:val="006C005B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278B"/>
    <w:rsid w:val="007535B6"/>
    <w:rsid w:val="0075707B"/>
    <w:rsid w:val="00757A53"/>
    <w:rsid w:val="007766E3"/>
    <w:rsid w:val="007841CB"/>
    <w:rsid w:val="007A4BED"/>
    <w:rsid w:val="007B0D11"/>
    <w:rsid w:val="007B543B"/>
    <w:rsid w:val="00805764"/>
    <w:rsid w:val="00843714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1777E"/>
    <w:rsid w:val="00923B26"/>
    <w:rsid w:val="00927BD3"/>
    <w:rsid w:val="00940B93"/>
    <w:rsid w:val="009573FD"/>
    <w:rsid w:val="0096089F"/>
    <w:rsid w:val="00961AEF"/>
    <w:rsid w:val="009C2F45"/>
    <w:rsid w:val="009C50AB"/>
    <w:rsid w:val="00A13AC1"/>
    <w:rsid w:val="00A174E5"/>
    <w:rsid w:val="00A71D38"/>
    <w:rsid w:val="00AA1AA9"/>
    <w:rsid w:val="00AA4414"/>
    <w:rsid w:val="00AB5463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38EF"/>
    <w:rsid w:val="00C32C47"/>
    <w:rsid w:val="00C612DF"/>
    <w:rsid w:val="00C817C6"/>
    <w:rsid w:val="00C903F7"/>
    <w:rsid w:val="00C93394"/>
    <w:rsid w:val="00CB6825"/>
    <w:rsid w:val="00CD2007"/>
    <w:rsid w:val="00CE468D"/>
    <w:rsid w:val="00CE67B4"/>
    <w:rsid w:val="00CF1D82"/>
    <w:rsid w:val="00CF5AFB"/>
    <w:rsid w:val="00CF7608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D2D61"/>
    <w:rsid w:val="00E17EE6"/>
    <w:rsid w:val="00E2561F"/>
    <w:rsid w:val="00E32665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3108"/>
    <w:rsid w:val="00F70C16"/>
    <w:rsid w:val="00F74D56"/>
    <w:rsid w:val="00F8540D"/>
    <w:rsid w:val="00F937AD"/>
    <w:rsid w:val="00F978A8"/>
    <w:rsid w:val="00FA4A2B"/>
    <w:rsid w:val="00FC3402"/>
    <w:rsid w:val="00FD5EDD"/>
    <w:rsid w:val="00FF63CA"/>
    <w:rsid w:val="37A172C4"/>
    <w:rsid w:val="5D1B5DC1"/>
    <w:rsid w:val="66342677"/>
    <w:rsid w:val="737F6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Emphasis"/>
    <w:basedOn w:val="9"/>
    <w:qFormat/>
    <w:uiPriority w:val="0"/>
    <w:rPr>
      <w:i/>
      <w:iCs/>
    </w:rPr>
  </w:style>
  <w:style w:type="character" w:styleId="13">
    <w:name w:val="Hyperlink"/>
    <w:basedOn w:val="9"/>
    <w:uiPriority w:val="0"/>
    <w:rPr>
      <w:color w:val="0000FF"/>
      <w:u w:val="single"/>
    </w:rPr>
  </w:style>
  <w:style w:type="character" w:styleId="14">
    <w:name w:val="HTML Cite"/>
    <w:basedOn w:val="9"/>
    <w:uiPriority w:val="0"/>
    <w:rPr>
      <w:i/>
      <w:iCs/>
    </w:rPr>
  </w:style>
  <w:style w:type="paragraph" w:customStyle="1" w:styleId="1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6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17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20">
    <w:name w:val="aicopy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bstitle1"/>
    <w:basedOn w:val="9"/>
    <w:uiPriority w:val="0"/>
    <w:rPr>
      <w:b/>
      <w:bCs/>
      <w:color w:val="000000"/>
      <w:sz w:val="24"/>
      <w:szCs w:val="24"/>
    </w:rPr>
  </w:style>
  <w:style w:type="character" w:customStyle="1" w:styleId="22">
    <w:name w:val="apple-converted-space"/>
    <w:basedOn w:val="9"/>
    <w:uiPriority w:val="0"/>
  </w:style>
  <w:style w:type="character" w:customStyle="1" w:styleId="23">
    <w:name w:val="tiny1"/>
    <w:basedOn w:val="9"/>
    <w:uiPriority w:val="0"/>
    <w:rPr>
      <w:rFonts w:hint="default" w:ascii="Verdana" w:hAnsi="Verdana"/>
      <w:sz w:val="15"/>
      <w:szCs w:val="15"/>
    </w:rPr>
  </w:style>
  <w:style w:type="character" w:customStyle="1" w:styleId="24">
    <w:name w:val="bookcopy1"/>
    <w:basedOn w:val="9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5">
    <w:name w:val="author"/>
    <w:basedOn w:val="9"/>
    <w:uiPriority w:val="0"/>
  </w:style>
  <w:style w:type="character" w:customStyle="1" w:styleId="26">
    <w:name w:val="regbold1"/>
    <w:basedOn w:val="9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link1"/>
    <w:basedOn w:val="9"/>
    <w:uiPriority w:val="0"/>
    <w:rPr>
      <w:color w:val="000000"/>
      <w:u w:val="single"/>
    </w:rPr>
  </w:style>
  <w:style w:type="character" w:customStyle="1" w:styleId="28">
    <w:name w:val="bookauthor1"/>
    <w:basedOn w:val="9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9">
    <w:name w:val="smalltext1"/>
    <w:basedOn w:val="9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0">
    <w:name w:val="book_copy1"/>
    <w:basedOn w:val="9"/>
    <w:uiPriority w:val="0"/>
    <w:rPr>
      <w:color w:val="000000"/>
      <w:sz w:val="18"/>
      <w:szCs w:val="18"/>
    </w:rPr>
  </w:style>
  <w:style w:type="character" w:customStyle="1" w:styleId="31">
    <w:name w:val="bsauthor1"/>
    <w:basedOn w:val="9"/>
    <w:uiPriority w:val="0"/>
    <w:rPr>
      <w:b/>
      <w:bCs/>
      <w:color w:val="000000"/>
      <w:sz w:val="18"/>
      <w:szCs w:val="18"/>
    </w:rPr>
  </w:style>
  <w:style w:type="character" w:customStyle="1" w:styleId="32">
    <w:name w:val="serif1"/>
    <w:basedOn w:val="9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33">
    <w:name w:val="apple-style-span"/>
    <w:basedOn w:val="9"/>
    <w:uiPriority w:val="0"/>
  </w:style>
  <w:style w:type="character" w:customStyle="1" w:styleId="34">
    <w:name w:val="book-title1"/>
    <w:basedOn w:val="9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5">
    <w:name w:val="bold1"/>
    <w:basedOn w:val="9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6">
    <w:name w:val="title111"/>
    <w:basedOn w:val="9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7">
    <w:name w:val="redsubtitle1"/>
    <w:basedOn w:val="9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8">
    <w:name w:val="bssubtitle1"/>
    <w:basedOn w:val="9"/>
    <w:uiPriority w:val="0"/>
    <w:rPr>
      <w:rFonts w:hint="default" w:ascii="Arial" w:hAnsi="Arial" w:cs="Arial"/>
      <w:b/>
      <w:bCs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1</Pages>
  <Words>158</Words>
  <Characters>906</Characters>
  <Lines>7</Lines>
  <Paragraphs>2</Paragraphs>
  <TotalTime>5</TotalTime>
  <ScaleCrop>false</ScaleCrop>
  <LinksUpToDate>false</LinksUpToDate>
  <CharactersWithSpaces>1062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2013-12-21T15:21:00Z</dcterms:created>
  <dc:creator>Image</dc:creator>
  <cp:lastModifiedBy>张滢</cp:lastModifiedBy>
  <cp:lastPrinted>2004-04-23T07:06:00Z</cp:lastPrinted>
  <dcterms:modified xsi:type="dcterms:W3CDTF">2020-02-21T06:26:49Z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