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rFonts w:hint="eastAsia"/>
          <w:b/>
          <w:bCs/>
          <w:sz w:val="36"/>
        </w:rPr>
      </w:pPr>
    </w:p>
    <w:p>
      <w:pPr>
        <w:rPr>
          <w:rFonts w:hint="default" w:ascii="Times New Roman" w:hAnsi="Times New Roman" w:cs="Times New Roman"/>
          <w:b/>
          <w:bCs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3738880</wp:posOffset>
            </wp:positionH>
            <wp:positionV relativeFrom="paragraph">
              <wp:posOffset>105410</wp:posOffset>
            </wp:positionV>
            <wp:extent cx="1488440" cy="2209800"/>
            <wp:effectExtent l="0" t="0" r="10160" b="0"/>
            <wp:wrapSquare wrapText="bothSides"/>
            <wp:docPr id="1" name="图片 3" descr="C:\Users\admin\AppData\Roaming\Foxmail7\Temp-5716-20180328220446\InsertPic_(03-22(03-28-23-40-5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\Users\admin\AppData\Roaming\Foxmail7\Temp-5716-20180328220446\InsertPic_(03-22(03-28-23-40-57)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</w:rPr>
        <w:t>中</w:t>
      </w:r>
      <w:r>
        <w:rPr>
          <w:rFonts w:hint="default" w:ascii="Times New Roman" w:hAnsi="Times New Roman" w:cs="Times New Roman"/>
          <w:b/>
          <w:bCs/>
        </w:rPr>
        <w:t>文书名：《如何做个好人:在任何可能的情况下，如何做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出一个明确的回答</w:t>
      </w:r>
      <w:r>
        <w:rPr>
          <w:rFonts w:hint="default" w:ascii="Times New Roman" w:hAnsi="Times New Roman" w:cs="Times New Roman"/>
          <w:b/>
          <w:bCs/>
        </w:rPr>
        <w:t>》</w:t>
      </w:r>
    </w:p>
    <w:p>
      <w:pPr>
        <w:jc w:val="left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英文书名：</w:t>
      </w:r>
      <w:bookmarkStart w:id="2" w:name="_GoBack"/>
      <w:r>
        <w:rPr>
          <w:rFonts w:hint="default" w:ascii="Times New Roman" w:hAnsi="Times New Roman" w:cs="Times New Roman"/>
          <w:b/>
          <w:bCs/>
        </w:rPr>
        <w:t>HOW TO BE GOOD</w:t>
      </w:r>
      <w:bookmarkEnd w:id="2"/>
    </w:p>
    <w:p>
      <w:pPr>
        <w:jc w:val="left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>A Definitive Answer for Exactly What to Do, In Every Possible Situation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作    者：</w:t>
      </w:r>
      <w:r>
        <w:rPr>
          <w:rFonts w:hint="default" w:ascii="Times New Roman" w:hAnsi="Times New Roman" w:cs="Times New Roman"/>
          <w:b/>
          <w:bCs/>
        </w:rPr>
        <w:t>Michael Schur</w:t>
      </w:r>
    </w:p>
    <w:p>
      <w:pPr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>出 版 社：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S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imon&amp;Schuster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代理公司：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F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letcher</w:t>
      </w:r>
      <w:r>
        <w:rPr>
          <w:rFonts w:hint="default" w:ascii="Times New Roman" w:hAnsi="Times New Roman" w:cs="Times New Roman"/>
          <w:b/>
          <w:bCs/>
        </w:rPr>
        <w:t>/ANA/Cindy Zhang</w:t>
      </w:r>
    </w:p>
    <w:p>
      <w:pPr>
        <w:rPr>
          <w:rFonts w:hint="eastAsia" w:ascii="Times New Roman" w:hAnsi="Times New Roman" w:eastAsia="宋体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>页    数：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待定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出版时间：20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21</w:t>
      </w:r>
      <w:r>
        <w:rPr>
          <w:rFonts w:hint="default" w:ascii="Times New Roman" w:hAnsi="Times New Roman" w:cs="Times New Roman"/>
          <w:b/>
          <w:bCs/>
        </w:rPr>
        <w:t>年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4</w:t>
      </w:r>
      <w:r>
        <w:rPr>
          <w:rFonts w:hint="default" w:ascii="Times New Roman" w:hAnsi="Times New Roman" w:cs="Times New Roman"/>
          <w:b/>
          <w:bCs/>
        </w:rPr>
        <w:t>月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代理地区：中国大陆、台湾</w:t>
      </w:r>
    </w:p>
    <w:p>
      <w:pPr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>审读资料：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相关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资料</w:t>
      </w:r>
    </w:p>
    <w:p>
      <w:pPr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>类    型：大众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哲学</w:t>
      </w:r>
    </w:p>
    <w:p>
      <w:pPr>
        <w:rPr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rFonts w:hint="eastAsia"/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《怎样做个好人》对道德哲学的影响</w:t>
      </w:r>
      <w:r>
        <w:rPr>
          <w:rFonts w:hint="eastAsia"/>
          <w:bCs/>
          <w:szCs w:val="21"/>
          <w:lang w:val="en-US" w:eastAsia="zh-CN"/>
        </w:rPr>
        <w:t>将会</w:t>
      </w:r>
      <w:r>
        <w:rPr>
          <w:rFonts w:hint="eastAsia"/>
          <w:bCs/>
          <w:szCs w:val="21"/>
        </w:rPr>
        <w:t>像《时间简史》对天体物理学的影响一样——只不过</w:t>
      </w:r>
      <w:r>
        <w:rPr>
          <w:rFonts w:hint="eastAsia"/>
          <w:bCs/>
          <w:szCs w:val="21"/>
          <w:lang w:val="en-US" w:eastAsia="zh-CN"/>
        </w:rPr>
        <w:t>这本书中会有更多让你大笑的段子</w:t>
      </w:r>
      <w:r>
        <w:rPr>
          <w:rFonts w:hint="eastAsia"/>
          <w:bCs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宋体"/>
          <w:bCs/>
          <w:szCs w:val="21"/>
          <w:lang w:eastAsia="zh-CN"/>
        </w:rPr>
      </w:pPr>
      <w:r>
        <w:rPr>
          <w:rFonts w:hint="default" w:ascii="Times New Roman" w:hAnsi="Times New Roman" w:cs="Times New Roman"/>
          <w:bCs/>
          <w:szCs w:val="21"/>
        </w:rPr>
        <w:t>就像舒尔创作的获奖电视剧《好地方》</w:t>
      </w:r>
      <w:r>
        <w:rPr>
          <w:rFonts w:hint="eastAsia" w:ascii="Times New Roman" w:hAnsi="Times New Roman" w:cs="Times New Roman"/>
          <w:bCs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bCs/>
          <w:szCs w:val="21"/>
        </w:rPr>
        <w:t>the Good Place</w:t>
      </w:r>
      <w:r>
        <w:rPr>
          <w:rFonts w:hint="eastAsia" w:ascii="Times New Roman" w:hAnsi="Times New Roman" w:cs="Times New Roman"/>
          <w:bCs/>
          <w:szCs w:val="21"/>
          <w:lang w:eastAsia="zh-CN"/>
        </w:rPr>
        <w:t>）（</w:t>
      </w:r>
      <w:r>
        <w:rPr>
          <w:rFonts w:hint="default" w:ascii="Times New Roman" w:hAnsi="Times New Roman" w:cs="Times New Roman"/>
          <w:bCs/>
          <w:szCs w:val="21"/>
        </w:rPr>
        <w:t>一个关于道德哲学和来生的半小时节目</w:t>
      </w:r>
      <w:r>
        <w:rPr>
          <w:rFonts w:hint="eastAsia" w:ascii="Times New Roman" w:hAnsi="Times New Roman" w:cs="Times New Roman"/>
          <w:bCs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bCs/>
          <w:szCs w:val="21"/>
        </w:rPr>
        <w:t>一样，这本书将探讨成为一个好人意味着什么。我们如何判断“好的”行为和“坏的”</w:t>
      </w:r>
      <w:r>
        <w:rPr>
          <w:rFonts w:hint="eastAsia"/>
          <w:bCs/>
          <w:szCs w:val="21"/>
        </w:rPr>
        <w:t>行为?谁来决定</w:t>
      </w:r>
      <w:r>
        <w:rPr>
          <w:rFonts w:hint="eastAsia"/>
          <w:bCs/>
          <w:szCs w:val="21"/>
          <w:lang w:eastAsia="zh-CN"/>
        </w:rPr>
        <w:t>？</w:t>
      </w:r>
      <w:r>
        <w:rPr>
          <w:rFonts w:hint="eastAsia"/>
          <w:bCs/>
          <w:szCs w:val="21"/>
        </w:rPr>
        <w:t>如果我们想要变得“更好”，我们该怎么做呢</w:t>
      </w:r>
      <w:r>
        <w:rPr>
          <w:rFonts w:hint="eastAsia"/>
          <w:bCs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舒尔将带领读者踏上一段</w:t>
      </w:r>
      <w:r>
        <w:rPr>
          <w:rFonts w:hint="default" w:ascii="Times New Roman" w:hAnsi="Times New Roman" w:cs="Times New Roman"/>
          <w:bCs/>
          <w:szCs w:val="21"/>
        </w:rPr>
        <w:t>2500</w:t>
      </w:r>
      <w:r>
        <w:rPr>
          <w:rFonts w:hint="eastAsia"/>
          <w:bCs/>
          <w:szCs w:val="21"/>
        </w:rPr>
        <w:t>年的伦理讨论之旅，他将探索伟大思想家对道德、正派和伦理行为的看法，并从当代哲学家那里获得帮助，以确保他的观点是正确的。他会对这些宏伟的概念进行解释和调侃，同时为我们应该如何行动制定路线，如果我们想成为好人，我们应该如何生活，如何做决定。</w:t>
      </w:r>
    </w:p>
    <w:p>
      <w:pPr>
        <w:rPr>
          <w:rFonts w:hint="eastAsia"/>
          <w:b/>
          <w:bCs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kern w:val="0"/>
          <w:szCs w:val="21"/>
        </w:rPr>
      </w:pPr>
    </w:p>
    <w:p>
      <w:pPr>
        <w:ind w:firstLine="420" w:firstLineChars="200"/>
      </w:pPr>
      <w:bookmarkStart w:id="1" w:name="awards"/>
      <w:bookmarkEnd w:id="1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21590</wp:posOffset>
            </wp:positionV>
            <wp:extent cx="1335405" cy="1104265"/>
            <wp:effectExtent l="0" t="0" r="10795" b="635"/>
            <wp:wrapTight wrapText="bothSides">
              <wp:wrapPolygon>
                <wp:start x="21592" y="-2"/>
                <wp:lineTo x="0" y="0"/>
                <wp:lineTo x="0" y="21600"/>
                <wp:lineTo x="21592" y="21602"/>
                <wp:lineTo x="8" y="21602"/>
                <wp:lineTo x="21600" y="21600"/>
                <wp:lineTo x="21600" y="0"/>
                <wp:lineTo x="8" y="-2"/>
                <wp:lineTo x="21592" y="-2"/>
              </wp:wrapPolygon>
            </wp:wrapTight>
            <wp:docPr id="2" name="Picture 2" descr="A person wearing a suit and tie smiling and look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wearing a suit and tie smiling and looking at the camera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5029200" y="1174750"/>
                      <a:ext cx="133540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</w:rPr>
        <w:t>迈克尔·舒尔(Michael Schur)</w:t>
      </w:r>
      <w:r>
        <w:rPr>
          <w:rFonts w:hint="default" w:ascii="Times New Roman" w:hAnsi="Times New Roman" w:cs="Times New Roman"/>
        </w:rPr>
        <w:t>毕业于哈佛大学(Harvard University)，是一名屡获殊荣的电视剧创作者、制片人和编剧，他的作品包括广受好评的电视剧《好地方》(the Good Place)、《办公室》(the Office)、《公园与游憩》(Parks and Recreation)和《布鲁克林99》(Brooklyn Nine-Nine)。他和妻子J.J.菲尔宾以及两个孩子住在洛杉矶。</w:t>
      </w:r>
    </w:p>
    <w:p>
      <w:pPr>
        <w:rPr>
          <w:rFonts w:hint="eastAsia"/>
          <w:b/>
          <w:bCs/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我们所知道</w:t>
      </w:r>
      <w:r>
        <w:rPr>
          <w:rFonts w:hint="eastAsia"/>
        </w:rPr>
        <w:t>舒尔</w:t>
      </w:r>
      <w:r>
        <w:rPr>
          <w:rFonts w:hint="eastAsia"/>
          <w:lang w:val="en-US" w:eastAsia="zh-CN"/>
        </w:rPr>
        <w:t>做的最棒的</w:t>
      </w:r>
      <w:r>
        <w:rPr>
          <w:rFonts w:hint="eastAsia"/>
        </w:rPr>
        <w:t>是</w:t>
      </w:r>
      <w:r>
        <w:rPr>
          <w:rFonts w:hint="eastAsia"/>
          <w:lang w:val="en-US" w:eastAsia="zh-CN"/>
        </w:rPr>
        <w:t>他通过拥抱‘我们彼此亏欠对方的地方’来实行一种叫做‘好地方’的哲学理念。他将这种善良和希望投入世界。在一个许多人似乎都在积极努力走向一个更糟糕的世界的时代，看到那些只想让事情变得美好的人令人耳目一新……在他花了这么多时间研究伦理学之后，我认为我们都应该相信舒尔知道什么是对的。”</w:t>
      </w:r>
    </w:p>
    <w:p>
      <w:pPr>
        <w:jc w:val="right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---《媒体》（</w:t>
      </w:r>
      <w:r>
        <w:rPr>
          <w:rFonts w:hint="default" w:ascii="Times New Roman" w:hAnsi="Times New Roman" w:cs="Times New Roman"/>
          <w:i/>
          <w:iCs/>
        </w:rPr>
        <w:t>Medium</w:t>
      </w:r>
      <w:r>
        <w:rPr>
          <w:rFonts w:hint="eastAsia" w:ascii="Times New Roman" w:hAnsi="Times New Roman" w:cs="Times New Roman"/>
          <w:lang w:eastAsia="zh-CN"/>
        </w:rPr>
        <w:t>）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</w:t>
      </w:r>
      <w:r>
        <w:rPr>
          <w:rFonts w:hint="eastAsia"/>
          <w:lang w:val="en-US" w:eastAsia="zh-CN"/>
        </w:rPr>
        <w:t>很难有一档节目可以用来给世界性的问题提供解决方法，但《</w:t>
      </w:r>
      <w:r>
        <w:rPr>
          <w:rFonts w:hint="eastAsia"/>
        </w:rPr>
        <w:t>好地方</w:t>
      </w:r>
      <w:r>
        <w:rPr>
          <w:rFonts w:hint="eastAsia"/>
          <w:lang w:eastAsia="zh-CN"/>
        </w:rPr>
        <w:t>》</w:t>
      </w:r>
      <w:r>
        <w:rPr>
          <w:rFonts w:hint="eastAsia"/>
          <w:lang w:val="en-US" w:eastAsia="zh-CN"/>
        </w:rPr>
        <w:t>可以</w:t>
      </w:r>
      <w:r>
        <w:rPr>
          <w:rFonts w:hint="eastAsia"/>
        </w:rPr>
        <w:t>……</w:t>
      </w:r>
      <w:r>
        <w:rPr>
          <w:rFonts w:hint="eastAsia"/>
          <w:lang w:val="en-US" w:eastAsia="zh-CN"/>
        </w:rPr>
        <w:t>当我们觉得</w:t>
      </w:r>
      <w:r>
        <w:rPr>
          <w:rFonts w:hint="eastAsia"/>
        </w:rPr>
        <w:t>这个世界就要崩溃了</w:t>
      </w:r>
      <w:r>
        <w:rPr>
          <w:rFonts w:hint="eastAsia"/>
          <w:lang w:val="en-US" w:eastAsia="zh-CN"/>
        </w:rPr>
        <w:t>的时候</w:t>
      </w:r>
      <w:r>
        <w:rPr>
          <w:rFonts w:hint="eastAsia"/>
        </w:rPr>
        <w:t>，</w:t>
      </w:r>
      <w:r>
        <w:rPr>
          <w:rFonts w:hint="eastAsia"/>
          <w:lang w:eastAsia="zh-CN"/>
        </w:rPr>
        <w:t>《</w:t>
      </w:r>
      <w:r>
        <w:rPr>
          <w:rFonts w:hint="eastAsia"/>
        </w:rPr>
        <w:t>好地方</w:t>
      </w:r>
      <w:r>
        <w:rPr>
          <w:rFonts w:hint="eastAsia"/>
          <w:lang w:eastAsia="zh-CN"/>
        </w:rPr>
        <w:t>》</w:t>
      </w:r>
      <w:r>
        <w:rPr>
          <w:rFonts w:hint="eastAsia"/>
        </w:rPr>
        <w:t>提醒我们</w:t>
      </w:r>
      <w:r>
        <w:rPr>
          <w:rFonts w:hint="eastAsia"/>
          <w:lang w:val="en-US" w:eastAsia="zh-CN"/>
        </w:rPr>
        <w:t>这个世界上还是</w:t>
      </w:r>
      <w:r>
        <w:rPr>
          <w:rFonts w:hint="eastAsia"/>
        </w:rPr>
        <w:t>有一些好地方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。”</w:t>
      </w:r>
    </w:p>
    <w:p>
      <w:pPr>
        <w:jc w:val="right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---</w:t>
      </w:r>
      <w:r>
        <w:rPr>
          <w:rFonts w:hint="eastAsia"/>
        </w:rPr>
        <w:t>《今日美国》</w:t>
      </w:r>
      <w:r>
        <w:rPr>
          <w:rFonts w:hint="eastAsia"/>
          <w:lang w:eastAsia="zh-CN"/>
        </w:rPr>
        <w:t>（</w:t>
      </w:r>
      <w:r>
        <w:rPr>
          <w:rFonts w:hint="default" w:ascii="Times New Roman" w:hAnsi="Times New Roman" w:cs="Times New Roman"/>
          <w:i/>
          <w:iCs/>
        </w:rPr>
        <w:t>USA Today</w:t>
      </w:r>
      <w:r>
        <w:rPr>
          <w:rFonts w:hint="eastAsia"/>
          <w:lang w:eastAsia="zh-CN"/>
        </w:rPr>
        <w:t>）</w:t>
      </w:r>
    </w:p>
    <w:p/>
    <w:p/>
    <w:p>
      <w:pPr>
        <w:rPr>
          <w:rFonts w:hint="eastAsia"/>
        </w:rPr>
      </w:pPr>
    </w:p>
    <w:p>
      <w:pPr>
        <w:shd w:val="clear" w:color="auto" w:fill="FFFFFF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谢谢您的阅读！</w:t>
      </w:r>
    </w:p>
    <w:p>
      <w:pPr>
        <w:shd w:val="clear" w:color="auto" w:fill="FFFFFF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>请将回馈信息发至：</w:t>
      </w:r>
    </w:p>
    <w:p>
      <w:pPr>
        <w:widowControl/>
        <w:jc w:val="left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张滢（Cindy Zhang)</w:t>
      </w:r>
    </w:p>
    <w:p>
      <w:pPr>
        <w:widowControl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安德鲁·纳伯格联合国际有限公司北京代表处</w:t>
      </w:r>
    </w:p>
    <w:p>
      <w:pPr>
        <w:widowControl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北京市海淀区中关村大街甲59号中国人民大学文化大厦1705室，100872</w:t>
      </w:r>
    </w:p>
    <w:p>
      <w:pPr>
        <w:widowControl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电 话：010-82504506</w:t>
      </w:r>
    </w:p>
    <w:p>
      <w:pPr>
        <w:widowControl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传 真：010-82504200</w:t>
      </w:r>
    </w:p>
    <w:p>
      <w:pPr>
        <w:widowControl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Email:  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"mailto:Cindy@nurnberg.com.cn"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Cindy@nurnberg.com.cn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 xml:space="preserve"> </w:t>
      </w:r>
    </w:p>
    <w:p>
      <w:pPr>
        <w:widowControl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网 址: 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3"/>
          <w:rFonts w:hint="default" w:ascii="Times New Roman" w:hAnsi="Times New Roman" w:cs="Times New Roman"/>
          <w:color w:val="auto"/>
        </w:rPr>
        <w:t>http://www.nurnberg.com.cn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 xml:space="preserve"> </w:t>
      </w:r>
    </w:p>
    <w:p>
      <w:pPr>
        <w:widowControl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新浪微博：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"http://weibo.com/nurnberg"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3"/>
          <w:rFonts w:hint="default" w:ascii="Times New Roman" w:hAnsi="Times New Roman" w:cs="Times New Roman"/>
          <w:color w:val="auto"/>
        </w:rPr>
        <w:t>http://weibo.com/nurnberg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 xml:space="preserve"> </w:t>
      </w:r>
    </w:p>
    <w:p>
      <w:pPr>
        <w:widowControl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3"/>
          <w:rFonts w:hint="default" w:ascii="Times New Roman" w:hAnsi="Times New Roman" w:cs="Times New Roman"/>
          <w:color w:val="auto"/>
        </w:rPr>
        <w:t>http://site.douban.com/110577/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 xml:space="preserve"> </w:t>
      </w:r>
    </w:p>
    <w:p>
      <w:pPr>
        <w:widowControl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微信订阅号：安德鲁书讯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drawing>
          <wp:inline distT="0" distB="0" distL="114300" distR="114300">
            <wp:extent cx="1146810" cy="1061720"/>
            <wp:effectExtent l="0" t="0" r="8890" b="5080"/>
            <wp:docPr id="3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nsertPic_AA85(07-25-11-10-1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Gill Sans MT">
    <w:panose1 w:val="020B0502020104020203"/>
    <w:charset w:val="4D"/>
    <w:family w:val="swiss"/>
    <w:pitch w:val="default"/>
    <w:sig w:usb0="00000003" w:usb1="00000000" w:usb2="00000000" w:usb3="00000000" w:csb0="20000003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hint="eastAsia"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rPr>
        <w:rFonts w:hint="eastAsia" w:ascii="方正姚体" w:eastAsia="方正姚体"/>
        <w:sz w:val="18"/>
        <w:szCs w:val="18"/>
      </w:rPr>
      <w:fldChar w:fldCharType="begin"/>
    </w:r>
    <w:r>
      <w:rPr>
        <w:rFonts w:hint="eastAsia" w:ascii="方正姚体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eastAsia="方正姚体"/>
        <w:sz w:val="18"/>
        <w:szCs w:val="18"/>
      </w:rPr>
      <w:fldChar w:fldCharType="separate"/>
    </w:r>
    <w:r>
      <w:rPr>
        <w:rStyle w:val="13"/>
        <w:rFonts w:hint="eastAsia" w:ascii="方正姚体" w:eastAsia="方正姚体"/>
        <w:sz w:val="18"/>
        <w:szCs w:val="18"/>
      </w:rPr>
      <w:t>www.nurnberg.com.cn</w:t>
    </w:r>
    <w:r>
      <w:rPr>
        <w:rFonts w:hint="eastAsia" w:ascii="方正姚体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  <w:lang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rPr>
        <w:lang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06FD73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FollowedHyperlink"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uiPriority w:val="0"/>
    <w:rPr>
      <w:color w:val="0000FF"/>
      <w:u w:val="single"/>
    </w:rPr>
  </w:style>
  <w:style w:type="character" w:styleId="14">
    <w:name w:val="HTML Cite"/>
    <w:uiPriority w:val="0"/>
    <w:rPr>
      <w:i/>
      <w:iCs/>
    </w:rPr>
  </w:style>
  <w:style w:type="paragraph" w:customStyle="1" w:styleId="15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paragraph" w:customStyle="1" w:styleId="16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customStyle="1" w:styleId="18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19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20">
    <w:name w:val="Body"/>
    <w:basedOn w:val="1"/>
    <w:qFormat/>
    <w:uiPriority w:val="0"/>
    <w:pPr>
      <w:widowControl/>
    </w:pPr>
    <w:rPr>
      <w:rFonts w:eastAsia="宋体"/>
      <w:kern w:val="0"/>
      <w:sz w:val="24"/>
      <w:lang w:eastAsia="en-US"/>
    </w:rPr>
  </w:style>
  <w:style w:type="character" w:customStyle="1" w:styleId="21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22">
    <w:name w:val="bookcopy1"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23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4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5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7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8">
    <w:name w:val="bstitle1"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0">
    <w:name w:val="bsauthor1"/>
    <w:uiPriority w:val="0"/>
    <w:rPr>
      <w:b/>
      <w:bCs/>
      <w:color w:val="000000"/>
      <w:sz w:val="18"/>
      <w:szCs w:val="18"/>
    </w:rPr>
  </w:style>
  <w:style w:type="character" w:customStyle="1" w:styleId="31">
    <w:name w:val="bsauthorlink1"/>
    <w:uiPriority w:val="0"/>
    <w:rPr>
      <w:color w:val="000000"/>
      <w:u w:val="single"/>
    </w:rPr>
  </w:style>
  <w:style w:type="character" w:customStyle="1" w:styleId="32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character" w:customStyle="1" w:styleId="33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character" w:customStyle="1" w:styleId="34">
    <w:name w:val="book_copy1"/>
    <w:uiPriority w:val="0"/>
    <w:rPr>
      <w:color w:val="000000"/>
      <w:sz w:val="18"/>
      <w:szCs w:val="18"/>
    </w:rPr>
  </w:style>
  <w:style w:type="character" w:customStyle="1" w:styleId="35">
    <w:name w:val="author"/>
    <w:basedOn w:val="9"/>
    <w:uiPriority w:val="0"/>
  </w:style>
  <w:style w:type="character" w:customStyle="1" w:styleId="36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9"/>
    <w:uiPriority w:val="0"/>
  </w:style>
  <w:style w:type="character" w:customStyle="1" w:styleId="38">
    <w:name w:val="apple-converted-space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605</Words>
  <Characters>3454</Characters>
  <Lines>28</Lines>
  <Paragraphs>8</Paragraphs>
  <TotalTime>5</TotalTime>
  <ScaleCrop>false</ScaleCrop>
  <LinksUpToDate>false</LinksUpToDate>
  <CharactersWithSpaces>4051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2016-08-09T03:35:00Z</dcterms:created>
  <dc:creator>Image</dc:creator>
  <cp:lastModifiedBy>张滢</cp:lastModifiedBy>
  <cp:lastPrinted>2004-04-23T07:06:00Z</cp:lastPrinted>
  <dcterms:modified xsi:type="dcterms:W3CDTF">2020-02-24T11:49:34Z</dcterms:modified>
  <dc:title>新 书 推 荐</dc:title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