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0D11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0D1148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0D1148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0D1148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82E87" w:rsidP="000D11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320675</wp:posOffset>
            </wp:positionV>
            <wp:extent cx="1187450" cy="1914525"/>
            <wp:effectExtent l="19050" t="0" r="0" b="0"/>
            <wp:wrapSquare wrapText="bothSides"/>
            <wp:docPr id="3" name="Picture 3" descr="cid:image002.png@01D5C475.E108B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5C475.E108B6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320675</wp:posOffset>
            </wp:positionV>
            <wp:extent cx="1304925" cy="1962150"/>
            <wp:effectExtent l="19050" t="0" r="9525" b="0"/>
            <wp:wrapSquare wrapText="bothSides"/>
            <wp:docPr id="4" name="Picture 1" descr="cid:image001.png@01D5C475.E108B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C475.E108B6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0D11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11397">
        <w:rPr>
          <w:rFonts w:hint="eastAsia"/>
          <w:b/>
          <w:szCs w:val="21"/>
        </w:rPr>
        <w:t>如此有趣的时代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33CFC" w:rsidRPr="00A33CFC">
        <w:rPr>
          <w:b/>
          <w:szCs w:val="21"/>
        </w:rPr>
        <w:t>SUCH A FUN AGE</w:t>
      </w:r>
    </w:p>
    <w:p w:rsidR="003C2DA6" w:rsidRPr="003330B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0D1148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82E87" w:rsidRPr="00604991">
        <w:rPr>
          <w:b/>
          <w:bCs/>
          <w:kern w:val="0"/>
          <w:szCs w:val="21"/>
          <w:shd w:val="clear" w:color="auto" w:fill="FFFFFF"/>
        </w:rPr>
        <w:t>Kiley Reid</w:t>
      </w:r>
    </w:p>
    <w:p w:rsidR="002A022A" w:rsidRPr="002A022A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0D1148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0D1148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82E87" w:rsidRPr="00C82E87">
        <w:rPr>
          <w:b/>
          <w:szCs w:val="21"/>
        </w:rPr>
        <w:t>G.P. Putnam's Sons</w:t>
      </w:r>
    </w:p>
    <w:p w:rsidR="003C2DA6" w:rsidRPr="003330B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33CFC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0D1148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82E87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82E87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C82E87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0D11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0D1148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C82E87">
        <w:rPr>
          <w:rFonts w:hint="eastAsia"/>
          <w:b/>
          <w:szCs w:val="21"/>
        </w:rPr>
        <w:t>小说</w:t>
      </w:r>
    </w:p>
    <w:p w:rsidR="00A33CFC" w:rsidRDefault="00A33CFC" w:rsidP="000D1148">
      <w:pPr>
        <w:rPr>
          <w:b/>
          <w:szCs w:val="21"/>
        </w:rPr>
      </w:pPr>
      <w:r>
        <w:rPr>
          <w:rFonts w:hint="eastAsia"/>
          <w:b/>
          <w:szCs w:val="21"/>
        </w:rPr>
        <w:t>版权已授：巴西、丹麦、法国、德国、荷兰、以色列、意大利、挪威、西班牙、瑞典。</w:t>
      </w:r>
    </w:p>
    <w:p w:rsidR="003C2DA6" w:rsidRPr="00A33CFC" w:rsidRDefault="003C2DA6" w:rsidP="000D1148">
      <w:pPr>
        <w:rPr>
          <w:b/>
          <w:szCs w:val="21"/>
        </w:rPr>
      </w:pPr>
    </w:p>
    <w:p w:rsidR="00797076" w:rsidRPr="000D1148" w:rsidRDefault="00797076" w:rsidP="000D1148">
      <w:pPr>
        <w:pStyle w:val="ac"/>
        <w:widowControl/>
        <w:numPr>
          <w:ilvl w:val="0"/>
          <w:numId w:val="23"/>
        </w:numPr>
        <w:shd w:val="clear" w:color="auto" w:fill="FFFFFF"/>
        <w:ind w:firstLineChars="0"/>
        <w:rPr>
          <w:b/>
          <w:bCs/>
          <w:kern w:val="0"/>
          <w:szCs w:val="21"/>
          <w:shd w:val="clear" w:color="auto" w:fill="FFFFFF"/>
        </w:rPr>
      </w:pP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入选瑞茜·韦瑟斯彭（</w:t>
      </w:r>
      <w:r w:rsidRPr="000D1148">
        <w:rPr>
          <w:b/>
          <w:bCs/>
          <w:kern w:val="0"/>
          <w:szCs w:val="21"/>
          <w:shd w:val="clear" w:color="auto" w:fill="FFFFFF"/>
        </w:rPr>
        <w:t>Reese Witherspoon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）</w:t>
      </w:r>
      <w:r w:rsidR="008F2374" w:rsidRPr="000D1148">
        <w:rPr>
          <w:rFonts w:hint="eastAsia"/>
          <w:b/>
          <w:bCs/>
          <w:kern w:val="0"/>
          <w:szCs w:val="21"/>
          <w:shd w:val="clear" w:color="auto" w:fill="FFFFFF"/>
        </w:rPr>
        <w:t>2020</w:t>
      </w:r>
      <w:r w:rsidR="008F2374" w:rsidRPr="000D1148">
        <w:rPr>
          <w:rFonts w:hint="eastAsia"/>
          <w:b/>
          <w:bCs/>
          <w:kern w:val="0"/>
          <w:szCs w:val="21"/>
          <w:shd w:val="clear" w:color="auto" w:fill="FFFFFF"/>
        </w:rPr>
        <w:t>年第一期图书俱乐部</w:t>
      </w:r>
    </w:p>
    <w:p w:rsidR="008F2374" w:rsidRPr="000D1148" w:rsidRDefault="008F2374" w:rsidP="000D1148">
      <w:pPr>
        <w:pStyle w:val="ac"/>
        <w:widowControl/>
        <w:numPr>
          <w:ilvl w:val="0"/>
          <w:numId w:val="23"/>
        </w:numPr>
        <w:shd w:val="clear" w:color="auto" w:fill="FFFFFF"/>
        <w:ind w:firstLineChars="0"/>
        <w:rPr>
          <w:b/>
          <w:bCs/>
          <w:kern w:val="0"/>
          <w:szCs w:val="21"/>
          <w:shd w:val="clear" w:color="auto" w:fill="FFFFFF"/>
        </w:rPr>
      </w:pPr>
      <w:r w:rsidRPr="000D1148">
        <w:rPr>
          <w:b/>
          <w:bCs/>
          <w:kern w:val="0"/>
          <w:szCs w:val="21"/>
          <w:shd w:val="clear" w:color="auto" w:fill="FFFFFF"/>
        </w:rPr>
        <w:t>《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纽约时报</w:t>
      </w:r>
      <w:r w:rsidRPr="000D1148">
        <w:rPr>
          <w:b/>
          <w:bCs/>
          <w:kern w:val="0"/>
          <w:szCs w:val="21"/>
          <w:shd w:val="clear" w:color="auto" w:fill="FFFFFF"/>
        </w:rPr>
        <w:t>》（</w:t>
      </w:r>
      <w:hyperlink r:id="rId10" w:history="1">
        <w:r w:rsidRPr="000D1148">
          <w:rPr>
            <w:rFonts w:eastAsia="微软雅黑"/>
            <w:b/>
            <w:i/>
            <w:kern w:val="0"/>
            <w:szCs w:val="21"/>
          </w:rPr>
          <w:t>New York Times</w:t>
        </w:r>
      </w:hyperlink>
      <w:r w:rsidRPr="000D1148">
        <w:rPr>
          <w:b/>
          <w:bCs/>
          <w:kern w:val="0"/>
          <w:szCs w:val="21"/>
          <w:shd w:val="clear" w:color="auto" w:fill="FFFFFF"/>
        </w:rPr>
        <w:t>）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、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N</w:t>
      </w:r>
      <w:r w:rsidRPr="000D1148">
        <w:rPr>
          <w:b/>
          <w:bCs/>
          <w:kern w:val="0"/>
          <w:szCs w:val="21"/>
          <w:shd w:val="clear" w:color="auto" w:fill="FFFFFF"/>
        </w:rPr>
        <w:t>PR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和《娱乐周刊》（</w:t>
      </w:r>
      <w:hyperlink r:id="rId11" w:history="1">
        <w:r w:rsidRPr="000D1148">
          <w:rPr>
            <w:rFonts w:eastAsia="微软雅黑"/>
            <w:b/>
            <w:i/>
            <w:kern w:val="0"/>
            <w:szCs w:val="21"/>
          </w:rPr>
          <w:t>Entertainment Weekly</w:t>
        </w:r>
      </w:hyperlink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）都曾对其进行过报道</w:t>
      </w:r>
    </w:p>
    <w:p w:rsidR="008F2374" w:rsidRPr="000D1148" w:rsidRDefault="008F2374" w:rsidP="000D1148">
      <w:pPr>
        <w:pStyle w:val="ac"/>
        <w:widowControl/>
        <w:numPr>
          <w:ilvl w:val="0"/>
          <w:numId w:val="23"/>
        </w:numPr>
        <w:shd w:val="clear" w:color="auto" w:fill="FFFFFF"/>
        <w:ind w:firstLineChars="0"/>
        <w:rPr>
          <w:b/>
          <w:bCs/>
          <w:kern w:val="0"/>
          <w:szCs w:val="21"/>
          <w:shd w:val="clear" w:color="auto" w:fill="FFFFFF"/>
        </w:rPr>
      </w:pPr>
      <w:r w:rsidRPr="000D1148">
        <w:rPr>
          <w:b/>
          <w:bCs/>
          <w:kern w:val="0"/>
          <w:szCs w:val="21"/>
          <w:shd w:val="clear" w:color="auto" w:fill="FFFFFF"/>
        </w:rPr>
        <w:t>《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如此有趣的时代</w:t>
      </w:r>
      <w:r w:rsidRPr="000D1148">
        <w:rPr>
          <w:b/>
          <w:bCs/>
          <w:kern w:val="0"/>
          <w:szCs w:val="21"/>
          <w:shd w:val="clear" w:color="auto" w:fill="FFFFFF"/>
        </w:rPr>
        <w:t>》（</w:t>
      </w:r>
      <w:r w:rsidR="00690A05" w:rsidRPr="000D1148">
        <w:rPr>
          <w:rFonts w:eastAsia="微软雅黑"/>
          <w:b/>
          <w:kern w:val="0"/>
          <w:szCs w:val="21"/>
        </w:rPr>
        <w:t>SUCH A FUN AGE</w:t>
      </w:r>
      <w:r w:rsidRPr="000D1148">
        <w:rPr>
          <w:b/>
          <w:bCs/>
          <w:kern w:val="0"/>
          <w:szCs w:val="21"/>
          <w:shd w:val="clear" w:color="auto" w:fill="FFFFFF"/>
        </w:rPr>
        <w:t>）</w:t>
      </w:r>
      <w:r w:rsidR="00690A05" w:rsidRPr="000D1148">
        <w:rPr>
          <w:rFonts w:hint="eastAsia"/>
          <w:b/>
          <w:bCs/>
          <w:kern w:val="0"/>
          <w:szCs w:val="21"/>
          <w:shd w:val="clear" w:color="auto" w:fill="FFFFFF"/>
        </w:rPr>
        <w:t>入围亚马逊</w:t>
      </w:r>
      <w:r w:rsidR="00690A05" w:rsidRPr="000D1148">
        <w:rPr>
          <w:rFonts w:hint="eastAsia"/>
          <w:b/>
          <w:bCs/>
          <w:kern w:val="0"/>
          <w:szCs w:val="21"/>
          <w:shd w:val="clear" w:color="auto" w:fill="FFFFFF"/>
        </w:rPr>
        <w:t>12</w:t>
      </w:r>
      <w:r w:rsidR="00690A05" w:rsidRPr="000D1148">
        <w:rPr>
          <w:rFonts w:hint="eastAsia"/>
          <w:b/>
          <w:bCs/>
          <w:kern w:val="0"/>
          <w:szCs w:val="21"/>
          <w:shd w:val="clear" w:color="auto" w:fill="FFFFFF"/>
        </w:rPr>
        <w:t>月月度精选</w:t>
      </w:r>
    </w:p>
    <w:p w:rsidR="00A33CFC" w:rsidRPr="000D1148" w:rsidRDefault="00690A05" w:rsidP="000D1148">
      <w:pPr>
        <w:pStyle w:val="ac"/>
        <w:widowControl/>
        <w:numPr>
          <w:ilvl w:val="0"/>
          <w:numId w:val="23"/>
        </w:numPr>
        <w:shd w:val="clear" w:color="auto" w:fill="FFFFFF"/>
        <w:ind w:firstLineChars="0"/>
        <w:rPr>
          <w:b/>
          <w:bCs/>
          <w:kern w:val="0"/>
          <w:szCs w:val="21"/>
          <w:shd w:val="clear" w:color="auto" w:fill="FFFFFF"/>
        </w:rPr>
      </w:pP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该书出版的第一周重印了三次</w:t>
      </w:r>
    </w:p>
    <w:p w:rsidR="00690A05" w:rsidRPr="000D1148" w:rsidRDefault="00690A05" w:rsidP="000D1148">
      <w:pPr>
        <w:pStyle w:val="ac"/>
        <w:numPr>
          <w:ilvl w:val="0"/>
          <w:numId w:val="24"/>
        </w:numPr>
        <w:shd w:val="clear" w:color="auto" w:fill="FFFFFF"/>
        <w:ind w:firstLineChars="0"/>
        <w:rPr>
          <w:b/>
          <w:szCs w:val="21"/>
        </w:rPr>
      </w:pPr>
      <w:r w:rsidRPr="000D1148">
        <w:rPr>
          <w:b/>
          <w:bCs/>
          <w:kern w:val="0"/>
          <w:szCs w:val="21"/>
          <w:shd w:val="clear" w:color="auto" w:fill="FFFFFF"/>
        </w:rPr>
        <w:t>《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如此有趣的时代</w:t>
      </w:r>
      <w:r w:rsidRPr="000D1148">
        <w:rPr>
          <w:b/>
          <w:bCs/>
          <w:kern w:val="0"/>
          <w:szCs w:val="21"/>
          <w:shd w:val="clear" w:color="auto" w:fill="FFFFFF"/>
        </w:rPr>
        <w:t>》（</w:t>
      </w:r>
      <w:r w:rsidRPr="000D1148">
        <w:rPr>
          <w:rFonts w:eastAsia="微软雅黑"/>
          <w:b/>
          <w:kern w:val="0"/>
          <w:szCs w:val="21"/>
        </w:rPr>
        <w:t>SUCH A FUN AGE</w:t>
      </w:r>
      <w:r w:rsidRPr="000D1148">
        <w:rPr>
          <w:b/>
          <w:bCs/>
          <w:kern w:val="0"/>
          <w:szCs w:val="21"/>
          <w:shd w:val="clear" w:color="auto" w:fill="FFFFFF"/>
        </w:rPr>
        <w:t>）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荣登英国《星期日泰晤士报》（</w:t>
      </w:r>
      <w:r w:rsidRPr="000D1148">
        <w:rPr>
          <w:b/>
          <w:i/>
          <w:iCs/>
          <w:szCs w:val="21"/>
        </w:rPr>
        <w:t>Sunday Times</w:t>
      </w:r>
      <w:r w:rsidRPr="000D1148">
        <w:rPr>
          <w:rStyle w:val="apple-converted-space"/>
          <w:b/>
          <w:szCs w:val="21"/>
        </w:rPr>
        <w:t> 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）畅销书</w:t>
      </w:r>
      <w:r w:rsidR="00A47CE7" w:rsidRPr="000D1148">
        <w:rPr>
          <w:rFonts w:hint="eastAsia"/>
          <w:b/>
          <w:bCs/>
          <w:kern w:val="0"/>
          <w:szCs w:val="21"/>
          <w:shd w:val="clear" w:color="auto" w:fill="FFFFFF"/>
        </w:rPr>
        <w:t>排行榜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第二名、</w:t>
      </w:r>
      <w:r w:rsidRPr="000D1148">
        <w:rPr>
          <w:b/>
          <w:bCs/>
          <w:kern w:val="0"/>
          <w:szCs w:val="21"/>
          <w:shd w:val="clear" w:color="auto" w:fill="FFFFFF"/>
        </w:rPr>
        <w:t>《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纽约时报</w:t>
      </w:r>
      <w:r w:rsidRPr="000D1148">
        <w:rPr>
          <w:b/>
          <w:bCs/>
          <w:kern w:val="0"/>
          <w:szCs w:val="21"/>
          <w:shd w:val="clear" w:color="auto" w:fill="FFFFFF"/>
        </w:rPr>
        <w:t>》（</w:t>
      </w:r>
      <w:hyperlink r:id="rId12" w:history="1">
        <w:r w:rsidRPr="000D1148">
          <w:rPr>
            <w:rFonts w:eastAsia="微软雅黑"/>
            <w:b/>
            <w:i/>
            <w:kern w:val="0"/>
            <w:szCs w:val="21"/>
          </w:rPr>
          <w:t>New York Times</w:t>
        </w:r>
      </w:hyperlink>
      <w:r w:rsidRPr="000D1148">
        <w:rPr>
          <w:b/>
          <w:bCs/>
          <w:kern w:val="0"/>
          <w:szCs w:val="21"/>
          <w:shd w:val="clear" w:color="auto" w:fill="FFFFFF"/>
        </w:rPr>
        <w:t>）</w:t>
      </w:r>
      <w:r w:rsidRPr="000D1148">
        <w:rPr>
          <w:rFonts w:hint="eastAsia"/>
          <w:b/>
          <w:bCs/>
          <w:kern w:val="0"/>
          <w:szCs w:val="21"/>
          <w:shd w:val="clear" w:color="auto" w:fill="FFFFFF"/>
        </w:rPr>
        <w:t>畅销书排行榜第四名</w:t>
      </w:r>
    </w:p>
    <w:p w:rsidR="00A33CFC" w:rsidRPr="00A33CFC" w:rsidRDefault="00A33CFC" w:rsidP="000D1148">
      <w:pPr>
        <w:rPr>
          <w:b/>
          <w:szCs w:val="21"/>
        </w:rPr>
      </w:pPr>
    </w:p>
    <w:p w:rsidR="003C2DA6" w:rsidRPr="00A33CFC" w:rsidRDefault="003C2DA6" w:rsidP="000D1148">
      <w:pPr>
        <w:rPr>
          <w:b/>
          <w:bCs/>
          <w:szCs w:val="21"/>
        </w:rPr>
      </w:pPr>
      <w:r w:rsidRPr="00A33CFC">
        <w:rPr>
          <w:b/>
          <w:bCs/>
          <w:szCs w:val="21"/>
        </w:rPr>
        <w:t>内容简介：</w:t>
      </w:r>
    </w:p>
    <w:p w:rsidR="00547E7E" w:rsidRDefault="00547E7E" w:rsidP="000D1148">
      <w:pPr>
        <w:rPr>
          <w:bCs/>
          <w:szCs w:val="21"/>
        </w:rPr>
      </w:pPr>
    </w:p>
    <w:p w:rsidR="00637D10" w:rsidRPr="00637D10" w:rsidRDefault="00637D10" w:rsidP="000D1148">
      <w:pPr>
        <w:ind w:firstLineChars="200" w:firstLine="422"/>
        <w:rPr>
          <w:b/>
          <w:bCs/>
          <w:szCs w:val="21"/>
        </w:rPr>
      </w:pPr>
      <w:r w:rsidRPr="00637D10">
        <w:rPr>
          <w:rFonts w:hint="eastAsia"/>
          <w:b/>
          <w:bCs/>
          <w:kern w:val="0"/>
          <w:szCs w:val="21"/>
          <w:shd w:val="clear" w:color="auto" w:fill="FFFFFF"/>
        </w:rPr>
        <w:t>作者通过引人注目的处女作</w:t>
      </w:r>
      <w:r w:rsidRPr="00637D10">
        <w:rPr>
          <w:b/>
          <w:bCs/>
          <w:kern w:val="0"/>
          <w:szCs w:val="21"/>
          <w:shd w:val="clear" w:color="auto" w:fill="FFFFFF"/>
        </w:rPr>
        <w:t>《</w:t>
      </w:r>
      <w:r w:rsidRPr="00637D10">
        <w:rPr>
          <w:rFonts w:hint="eastAsia"/>
          <w:b/>
          <w:bCs/>
          <w:kern w:val="0"/>
          <w:szCs w:val="21"/>
          <w:shd w:val="clear" w:color="auto" w:fill="FFFFFF"/>
        </w:rPr>
        <w:t>如此有趣的时代</w:t>
      </w:r>
      <w:r w:rsidRPr="00637D10">
        <w:rPr>
          <w:b/>
          <w:bCs/>
          <w:kern w:val="0"/>
          <w:szCs w:val="21"/>
          <w:shd w:val="clear" w:color="auto" w:fill="FFFFFF"/>
        </w:rPr>
        <w:t>》（</w:t>
      </w:r>
      <w:r w:rsidRPr="00637D10">
        <w:rPr>
          <w:rFonts w:eastAsia="微软雅黑"/>
          <w:b/>
          <w:kern w:val="0"/>
          <w:szCs w:val="21"/>
        </w:rPr>
        <w:t>SUCH A FUN AGE</w:t>
      </w:r>
      <w:r w:rsidRPr="00637D10">
        <w:rPr>
          <w:b/>
          <w:bCs/>
          <w:kern w:val="0"/>
          <w:szCs w:val="21"/>
          <w:shd w:val="clear" w:color="auto" w:fill="FFFFFF"/>
        </w:rPr>
        <w:t>）</w:t>
      </w:r>
      <w:r w:rsidRPr="00637D10">
        <w:rPr>
          <w:rFonts w:hint="eastAsia"/>
          <w:b/>
          <w:bCs/>
          <w:kern w:val="0"/>
          <w:szCs w:val="21"/>
          <w:shd w:val="clear" w:color="auto" w:fill="FFFFFF"/>
        </w:rPr>
        <w:t>呈现了令人振奋的新声音，围绕一位年轻的黑人保姆和她好心的雇主，讲述了一个关于种族和特权的故事以及某种</w:t>
      </w:r>
      <w:r w:rsidR="00A47CE7">
        <w:rPr>
          <w:rFonts w:hint="eastAsia"/>
          <w:b/>
          <w:bCs/>
          <w:kern w:val="0"/>
          <w:szCs w:val="21"/>
          <w:shd w:val="clear" w:color="auto" w:fill="FFFFFF"/>
        </w:rPr>
        <w:t>有</w:t>
      </w:r>
      <w:r w:rsidRPr="00637D10">
        <w:rPr>
          <w:rFonts w:hint="eastAsia"/>
          <w:b/>
          <w:bCs/>
          <w:kern w:val="0"/>
          <w:szCs w:val="21"/>
          <w:shd w:val="clear" w:color="auto" w:fill="FFFFFF"/>
        </w:rPr>
        <w:t>可能摧毁二人的关系。</w:t>
      </w:r>
    </w:p>
    <w:p w:rsidR="00A33CFC" w:rsidRDefault="00A33CFC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E66858" w:rsidRPr="00604991" w:rsidRDefault="006B1771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阿利克斯·张伯伦（</w:t>
      </w:r>
      <w:r w:rsidR="009E04F1" w:rsidRPr="00604991">
        <w:rPr>
          <w:kern w:val="0"/>
          <w:szCs w:val="21"/>
          <w:shd w:val="clear" w:color="auto" w:fill="FFFFFF"/>
        </w:rPr>
        <w:t>Alix Chamberlain</w:t>
      </w:r>
      <w:r>
        <w:rPr>
          <w:rFonts w:hint="eastAsia"/>
          <w:kern w:val="0"/>
          <w:szCs w:val="21"/>
        </w:rPr>
        <w:t>）</w:t>
      </w:r>
      <w:r w:rsidR="009E458B">
        <w:rPr>
          <w:rFonts w:hint="eastAsia"/>
          <w:kern w:val="0"/>
          <w:szCs w:val="21"/>
        </w:rPr>
        <w:t>是一位成功女性，她能得到自己想要的</w:t>
      </w:r>
      <w:r w:rsidR="00A47CE7">
        <w:rPr>
          <w:rFonts w:hint="eastAsia"/>
          <w:kern w:val="0"/>
          <w:szCs w:val="21"/>
        </w:rPr>
        <w:t>任何</w:t>
      </w:r>
      <w:r w:rsidR="009E458B">
        <w:rPr>
          <w:rFonts w:hint="eastAsia"/>
          <w:kern w:val="0"/>
          <w:szCs w:val="21"/>
        </w:rPr>
        <w:t>东西，同时</w:t>
      </w:r>
      <w:r w:rsidR="00A47CE7">
        <w:rPr>
          <w:rFonts w:hint="eastAsia"/>
          <w:kern w:val="0"/>
          <w:szCs w:val="21"/>
        </w:rPr>
        <w:t>以</w:t>
      </w:r>
      <w:r w:rsidR="009E458B">
        <w:rPr>
          <w:rFonts w:hint="eastAsia"/>
          <w:kern w:val="0"/>
          <w:szCs w:val="21"/>
        </w:rPr>
        <w:t>向其他女性展示自己是如何做到这一点的</w:t>
      </w:r>
      <w:r w:rsidR="00A47CE7">
        <w:rPr>
          <w:rFonts w:hint="eastAsia"/>
          <w:kern w:val="0"/>
          <w:szCs w:val="21"/>
        </w:rPr>
        <w:t>为生</w:t>
      </w:r>
      <w:r w:rsidR="009E458B">
        <w:rPr>
          <w:rFonts w:hint="eastAsia"/>
          <w:kern w:val="0"/>
          <w:szCs w:val="21"/>
        </w:rPr>
        <w:t>。作为两个小女孩的母亲</w:t>
      </w:r>
      <w:r w:rsidR="005125B5">
        <w:rPr>
          <w:rFonts w:hint="eastAsia"/>
          <w:kern w:val="0"/>
          <w:szCs w:val="21"/>
        </w:rPr>
        <w:t>的</w:t>
      </w:r>
      <w:r w:rsidR="009E458B">
        <w:rPr>
          <w:rFonts w:hint="eastAsia"/>
          <w:kern w:val="0"/>
          <w:szCs w:val="21"/>
        </w:rPr>
        <w:t>她</w:t>
      </w:r>
      <w:r w:rsidR="005125B5">
        <w:rPr>
          <w:rFonts w:hint="eastAsia"/>
          <w:kern w:val="0"/>
          <w:szCs w:val="21"/>
        </w:rPr>
        <w:t>起初</w:t>
      </w:r>
      <w:r w:rsidR="009E458B">
        <w:rPr>
          <w:rFonts w:hint="eastAsia"/>
          <w:kern w:val="0"/>
          <w:szCs w:val="21"/>
        </w:rPr>
        <w:t>只是一位博客主，然而很快便将自己打造成自信品牌。因此，当她得知自家的临时保姆艾米拉·塔克（</w:t>
      </w:r>
      <w:r w:rsidR="009E458B" w:rsidRPr="00604991">
        <w:rPr>
          <w:kern w:val="0"/>
          <w:szCs w:val="21"/>
          <w:shd w:val="clear" w:color="auto" w:fill="FFFFFF"/>
        </w:rPr>
        <w:t>Emira Tucker</w:t>
      </w:r>
      <w:r w:rsidR="009E458B">
        <w:rPr>
          <w:rFonts w:hint="eastAsia"/>
          <w:kern w:val="0"/>
          <w:szCs w:val="21"/>
        </w:rPr>
        <w:t>）</w:t>
      </w:r>
      <w:r w:rsidR="00EA292F">
        <w:rPr>
          <w:rFonts w:hint="eastAsia"/>
          <w:kern w:val="0"/>
          <w:szCs w:val="21"/>
        </w:rPr>
        <w:t>某天在照顾她女儿时的遭遇，阿利克斯觉得无比震惊。</w:t>
      </w:r>
      <w:r w:rsidR="00E35925">
        <w:rPr>
          <w:rFonts w:hint="eastAsia"/>
          <w:kern w:val="0"/>
          <w:szCs w:val="21"/>
        </w:rPr>
        <w:t>某天晚上，</w:t>
      </w:r>
      <w:r w:rsidR="00783FD5">
        <w:rPr>
          <w:rFonts w:hint="eastAsia"/>
          <w:kern w:val="0"/>
          <w:szCs w:val="21"/>
        </w:rPr>
        <w:t>年轻的黑人女孩</w:t>
      </w:r>
      <w:r w:rsidR="00783FD5" w:rsidRPr="00783FD5">
        <w:rPr>
          <w:kern w:val="0"/>
          <w:szCs w:val="21"/>
        </w:rPr>
        <w:t>艾米拉带着</w:t>
      </w:r>
      <w:r w:rsidR="00783FD5">
        <w:rPr>
          <w:rFonts w:hint="eastAsia"/>
          <w:kern w:val="0"/>
          <w:szCs w:val="21"/>
        </w:rPr>
        <w:t>阿利克斯</w:t>
      </w:r>
      <w:r w:rsidR="00783FD5" w:rsidRPr="00783FD5">
        <w:rPr>
          <w:kern w:val="0"/>
          <w:szCs w:val="21"/>
        </w:rPr>
        <w:t>两岁的女儿布莱尔</w:t>
      </w:r>
      <w:r w:rsidR="00783FD5">
        <w:rPr>
          <w:kern w:val="0"/>
          <w:szCs w:val="21"/>
        </w:rPr>
        <w:t>（</w:t>
      </w:r>
      <w:r w:rsidR="00783FD5" w:rsidRPr="00604991">
        <w:rPr>
          <w:kern w:val="0"/>
          <w:szCs w:val="21"/>
          <w:shd w:val="clear" w:color="auto" w:fill="FFFFFF"/>
        </w:rPr>
        <w:t>Briar</w:t>
      </w:r>
      <w:r w:rsidR="00783FD5">
        <w:rPr>
          <w:kern w:val="0"/>
          <w:szCs w:val="21"/>
        </w:rPr>
        <w:t>）</w:t>
      </w:r>
      <w:r w:rsidR="00E35925">
        <w:rPr>
          <w:kern w:val="0"/>
          <w:szCs w:val="21"/>
        </w:rPr>
        <w:t>出门</w:t>
      </w:r>
      <w:r w:rsidR="00783FD5" w:rsidRPr="00783FD5">
        <w:rPr>
          <w:kern w:val="0"/>
          <w:szCs w:val="21"/>
        </w:rPr>
        <w:t>时，被当地一家高端超市的保安看到，并认为艾米拉绑架了孩子。</w:t>
      </w:r>
      <w:r w:rsidR="00783FD5">
        <w:rPr>
          <w:rFonts w:hint="eastAsia"/>
          <w:kern w:val="0"/>
          <w:szCs w:val="21"/>
        </w:rPr>
        <w:t>这出闹剧引得</w:t>
      </w:r>
      <w:r w:rsidR="00E35925">
        <w:rPr>
          <w:rFonts w:hint="eastAsia"/>
          <w:kern w:val="0"/>
          <w:szCs w:val="21"/>
        </w:rPr>
        <w:t>众人</w:t>
      </w:r>
      <w:r w:rsidR="00783FD5">
        <w:rPr>
          <w:rFonts w:hint="eastAsia"/>
          <w:kern w:val="0"/>
          <w:szCs w:val="21"/>
        </w:rPr>
        <w:t>围观，</w:t>
      </w:r>
      <w:r w:rsidR="00084891">
        <w:rPr>
          <w:rFonts w:hint="eastAsia"/>
          <w:kern w:val="0"/>
          <w:szCs w:val="21"/>
        </w:rPr>
        <w:t>一个路人用手机拍下了一切，艾米拉感觉愤怒又羞辱。阿利克斯决心修正这一切。</w:t>
      </w:r>
    </w:p>
    <w:p w:rsidR="00A33CFC" w:rsidRDefault="00A33CFC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084891" w:rsidRPr="00604991" w:rsidRDefault="00084891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但是艾米拉没什么主意，身无分文，对于阿利克斯的帮助十分警惕。二十五岁的她即将失去自己的健康保险，关于生活毫无头绪。与此同时，艾米拉的视频又牵扯出阿利克斯的一位旧人，二人意识到她们踏上了一段可能颠覆一切旅程，不仅</w:t>
      </w:r>
      <w:r w:rsidR="008908FA">
        <w:rPr>
          <w:rFonts w:hint="eastAsia"/>
          <w:kern w:val="0"/>
          <w:szCs w:val="21"/>
        </w:rPr>
        <w:t>她们自己，还有彼此。</w:t>
      </w:r>
    </w:p>
    <w:p w:rsidR="00A33CFC" w:rsidRDefault="00A33CFC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8908FA" w:rsidRPr="00604991" w:rsidRDefault="008908FA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bCs/>
          <w:kern w:val="0"/>
          <w:szCs w:val="21"/>
          <w:shd w:val="clear" w:color="auto" w:fill="FFFFFF"/>
        </w:rPr>
        <w:t>《</w:t>
      </w:r>
      <w:r>
        <w:rPr>
          <w:rFonts w:hint="eastAsia"/>
          <w:bCs/>
          <w:kern w:val="0"/>
          <w:szCs w:val="21"/>
          <w:shd w:val="clear" w:color="auto" w:fill="FFFFFF"/>
        </w:rPr>
        <w:t>如此有趣的时代</w:t>
      </w:r>
      <w:r>
        <w:rPr>
          <w:bCs/>
          <w:kern w:val="0"/>
          <w:szCs w:val="21"/>
          <w:shd w:val="clear" w:color="auto" w:fill="FFFFFF"/>
        </w:rPr>
        <w:t>》（</w:t>
      </w:r>
      <w:r w:rsidRPr="00604991">
        <w:rPr>
          <w:rFonts w:eastAsia="微软雅黑"/>
          <w:kern w:val="0"/>
          <w:szCs w:val="21"/>
        </w:rPr>
        <w:t>SUCH A FUN AGE</w:t>
      </w:r>
      <w:r>
        <w:rPr>
          <w:bCs/>
          <w:kern w:val="0"/>
          <w:szCs w:val="21"/>
          <w:shd w:val="clear" w:color="auto" w:fill="FFFFFF"/>
        </w:rPr>
        <w:t>）</w:t>
      </w:r>
      <w:r>
        <w:rPr>
          <w:rFonts w:hint="eastAsia"/>
          <w:bCs/>
          <w:kern w:val="0"/>
          <w:szCs w:val="21"/>
          <w:shd w:val="clear" w:color="auto" w:fill="FFFFFF"/>
        </w:rPr>
        <w:t>融合了同理心和尖刻的社会评论，揭示了交易关系的粘性，让某人成为“家人”意味着什么，成年人</w:t>
      </w:r>
      <w:r w:rsidR="00E35925">
        <w:rPr>
          <w:rFonts w:hint="eastAsia"/>
          <w:bCs/>
          <w:kern w:val="0"/>
          <w:szCs w:val="21"/>
          <w:shd w:val="clear" w:color="auto" w:fill="FFFFFF"/>
        </w:rPr>
        <w:t>所</w:t>
      </w:r>
      <w:r>
        <w:rPr>
          <w:rFonts w:hint="eastAsia"/>
          <w:bCs/>
          <w:kern w:val="0"/>
          <w:szCs w:val="21"/>
          <w:shd w:val="clear" w:color="auto" w:fill="FFFFFF"/>
        </w:rPr>
        <w:t>面临的复杂现实以及出于错误的原因</w:t>
      </w:r>
      <w:r w:rsidR="000444E3">
        <w:rPr>
          <w:rFonts w:hint="eastAsia"/>
          <w:bCs/>
          <w:kern w:val="0"/>
          <w:szCs w:val="21"/>
          <w:shd w:val="clear" w:color="auto" w:fill="FFFFFF"/>
        </w:rPr>
        <w:t>做正确的事所带来的后果。</w:t>
      </w:r>
    </w:p>
    <w:p w:rsidR="00223A43" w:rsidRPr="00A33CFC" w:rsidRDefault="00223A43" w:rsidP="000D1148">
      <w:pPr>
        <w:rPr>
          <w:kern w:val="0"/>
          <w:szCs w:val="21"/>
        </w:rPr>
      </w:pPr>
    </w:p>
    <w:p w:rsidR="008B3081" w:rsidRPr="00A33CFC" w:rsidRDefault="003C2DA6" w:rsidP="000D1148">
      <w:pPr>
        <w:rPr>
          <w:b/>
          <w:szCs w:val="21"/>
        </w:rPr>
      </w:pPr>
      <w:r w:rsidRPr="00A33CFC">
        <w:rPr>
          <w:b/>
          <w:szCs w:val="21"/>
        </w:rPr>
        <w:t>作者简介：</w:t>
      </w:r>
      <w:bookmarkStart w:id="0" w:name="productDetails"/>
      <w:bookmarkEnd w:id="0"/>
    </w:p>
    <w:p w:rsidR="001A6F65" w:rsidRDefault="001A6F65" w:rsidP="000D1148">
      <w:pPr>
        <w:ind w:firstLineChars="200" w:firstLine="422"/>
        <w:rPr>
          <w:b/>
          <w:bCs/>
          <w:kern w:val="0"/>
          <w:szCs w:val="21"/>
          <w:shd w:val="clear" w:color="auto" w:fill="FFFFFF"/>
        </w:rPr>
      </w:pPr>
    </w:p>
    <w:p w:rsidR="00A33CFC" w:rsidRDefault="00A33CFC" w:rsidP="000D1148">
      <w:pPr>
        <w:ind w:firstLineChars="200" w:firstLine="422"/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12065</wp:posOffset>
            </wp:positionH>
            <wp:positionV relativeFrom="line">
              <wp:posOffset>51435</wp:posOffset>
            </wp:positionV>
            <wp:extent cx="736600" cy="914400"/>
            <wp:effectExtent l="19050" t="0" r="6350" b="0"/>
            <wp:wrapSquare wrapText="bothSides"/>
            <wp:docPr id="1" name="图片 2" descr="Photo Credit to David Goddard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Credit to David Goddard (003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397">
        <w:rPr>
          <w:rFonts w:hint="eastAsia"/>
          <w:b/>
          <w:bCs/>
          <w:kern w:val="0"/>
          <w:szCs w:val="21"/>
          <w:shd w:val="clear" w:color="auto" w:fill="FFFFFF"/>
        </w:rPr>
        <w:t>凯莉·瑞德（</w:t>
      </w:r>
      <w:r w:rsidR="00311397" w:rsidRPr="00604991">
        <w:rPr>
          <w:b/>
          <w:bCs/>
          <w:kern w:val="0"/>
          <w:szCs w:val="21"/>
          <w:shd w:val="clear" w:color="auto" w:fill="FFFFFF"/>
        </w:rPr>
        <w:t>Kiley Reid</w:t>
      </w:r>
      <w:r w:rsidR="00311397">
        <w:rPr>
          <w:rFonts w:hint="eastAsia"/>
          <w:b/>
          <w:bCs/>
          <w:kern w:val="0"/>
          <w:szCs w:val="21"/>
          <w:shd w:val="clear" w:color="auto" w:fill="FFFFFF"/>
        </w:rPr>
        <w:t>）：</w:t>
      </w:r>
      <w:r w:rsidR="00311397" w:rsidRPr="00311397">
        <w:rPr>
          <w:rFonts w:hint="eastAsia"/>
          <w:bCs/>
          <w:kern w:val="0"/>
          <w:szCs w:val="21"/>
          <w:shd w:val="clear" w:color="auto" w:fill="FFFFFF"/>
        </w:rPr>
        <w:t>目前正攻读爱荷华州作家工作室（</w:t>
      </w:r>
      <w:r w:rsidR="00311397" w:rsidRPr="00311397">
        <w:rPr>
          <w:kern w:val="0"/>
          <w:szCs w:val="21"/>
          <w:shd w:val="clear" w:color="auto" w:fill="FFFFFF"/>
        </w:rPr>
        <w:t>Iowa Writers’ Workshop</w:t>
      </w:r>
      <w:r w:rsidR="00311397" w:rsidRPr="00311397">
        <w:rPr>
          <w:rFonts w:hint="eastAsia"/>
          <w:bCs/>
          <w:kern w:val="0"/>
          <w:szCs w:val="21"/>
          <w:shd w:val="clear" w:color="auto" w:fill="FFFFFF"/>
        </w:rPr>
        <w:t>）美术硕士学位，</w:t>
      </w:r>
      <w:r w:rsidR="00311397">
        <w:rPr>
          <w:rFonts w:hint="eastAsia"/>
          <w:bCs/>
          <w:kern w:val="0"/>
          <w:szCs w:val="21"/>
          <w:shd w:val="clear" w:color="auto" w:fill="FFFFFF"/>
        </w:rPr>
        <w:t>并获得过杜鲁门·卡波特奖学金（</w:t>
      </w:r>
      <w:r w:rsidR="00311397" w:rsidRPr="00604991">
        <w:rPr>
          <w:kern w:val="0"/>
          <w:szCs w:val="21"/>
          <w:shd w:val="clear" w:color="auto" w:fill="FFFFFF"/>
        </w:rPr>
        <w:t>Truman Capote Fellowship</w:t>
      </w:r>
      <w:r w:rsidR="00311397">
        <w:rPr>
          <w:rFonts w:hint="eastAsia"/>
          <w:bCs/>
          <w:kern w:val="0"/>
          <w:szCs w:val="21"/>
          <w:shd w:val="clear" w:color="auto" w:fill="FFFFFF"/>
        </w:rPr>
        <w:t>），目前她在该处教授一个侧重种族和阶级的本科创意写作</w:t>
      </w:r>
      <w:r w:rsidR="001A6F65">
        <w:rPr>
          <w:rFonts w:hint="eastAsia"/>
          <w:bCs/>
          <w:kern w:val="0"/>
          <w:szCs w:val="21"/>
          <w:shd w:val="clear" w:color="auto" w:fill="FFFFFF"/>
        </w:rPr>
        <w:t>课程</w:t>
      </w:r>
      <w:r w:rsidR="00311397">
        <w:rPr>
          <w:rFonts w:hint="eastAsia"/>
          <w:bCs/>
          <w:kern w:val="0"/>
          <w:szCs w:val="21"/>
          <w:shd w:val="clear" w:color="auto" w:fill="FFFFFF"/>
        </w:rPr>
        <w:t>。</w:t>
      </w:r>
      <w:r w:rsidR="001A6F65" w:rsidRPr="001A6F65">
        <w:rPr>
          <w:bCs/>
          <w:kern w:val="0"/>
          <w:szCs w:val="21"/>
          <w:shd w:val="clear" w:color="auto" w:fill="FFFFFF"/>
        </w:rPr>
        <w:t>她的短篇小说曾出版于</w:t>
      </w:r>
      <w:r w:rsidR="001A6F65" w:rsidRPr="001A6F65">
        <w:rPr>
          <w:bCs/>
          <w:i/>
          <w:kern w:val="0"/>
          <w:szCs w:val="21"/>
          <w:shd w:val="clear" w:color="auto" w:fill="FFFFFF"/>
        </w:rPr>
        <w:t>Ploughshares</w:t>
      </w:r>
      <w:r w:rsidR="001A6F65">
        <w:rPr>
          <w:rFonts w:hint="eastAsia"/>
          <w:bCs/>
          <w:kern w:val="0"/>
          <w:szCs w:val="21"/>
          <w:shd w:val="clear" w:color="auto" w:fill="FFFFFF"/>
        </w:rPr>
        <w:t>、</w:t>
      </w:r>
      <w:r w:rsidR="001A6F65" w:rsidRPr="001A6F65">
        <w:rPr>
          <w:bCs/>
          <w:i/>
          <w:kern w:val="0"/>
          <w:szCs w:val="21"/>
          <w:shd w:val="clear" w:color="auto" w:fill="FFFFFF"/>
        </w:rPr>
        <w:t>December</w:t>
      </w:r>
      <w:r w:rsidR="001A6F65">
        <w:rPr>
          <w:rFonts w:hint="eastAsia"/>
          <w:bCs/>
          <w:kern w:val="0"/>
          <w:szCs w:val="21"/>
          <w:shd w:val="clear" w:color="auto" w:fill="FFFFFF"/>
        </w:rPr>
        <w:t>、</w:t>
      </w:r>
      <w:r w:rsidR="001A6F65" w:rsidRPr="001A6F65">
        <w:rPr>
          <w:bCs/>
          <w:i/>
          <w:kern w:val="0"/>
          <w:szCs w:val="21"/>
          <w:shd w:val="clear" w:color="auto" w:fill="FFFFFF"/>
        </w:rPr>
        <w:t>New South</w:t>
      </w:r>
      <w:r w:rsidR="001A6F65" w:rsidRPr="001A6F65">
        <w:rPr>
          <w:bCs/>
          <w:kern w:val="0"/>
          <w:szCs w:val="21"/>
          <w:shd w:val="clear" w:color="auto" w:fill="FFFFFF"/>
        </w:rPr>
        <w:t>以及</w:t>
      </w:r>
      <w:r w:rsidR="001A6F65" w:rsidRPr="001A6F65">
        <w:rPr>
          <w:bCs/>
          <w:i/>
          <w:kern w:val="0"/>
          <w:szCs w:val="21"/>
          <w:shd w:val="clear" w:color="auto" w:fill="FFFFFF"/>
        </w:rPr>
        <w:t>Lumina</w:t>
      </w:r>
      <w:r w:rsidR="001A6F65" w:rsidRPr="001A6F65">
        <w:rPr>
          <w:bCs/>
          <w:kern w:val="0"/>
          <w:szCs w:val="21"/>
          <w:shd w:val="clear" w:color="auto" w:fill="FFFFFF"/>
        </w:rPr>
        <w:t>等杂志</w:t>
      </w:r>
      <w:r w:rsidR="001A6F65">
        <w:rPr>
          <w:bCs/>
          <w:kern w:val="0"/>
          <w:szCs w:val="21"/>
          <w:shd w:val="clear" w:color="auto" w:fill="FFFFFF"/>
        </w:rPr>
        <w:t>，</w:t>
      </w:r>
      <w:r w:rsidR="001A6F65">
        <w:rPr>
          <w:rFonts w:hint="eastAsia"/>
          <w:bCs/>
          <w:kern w:val="0"/>
          <w:szCs w:val="21"/>
          <w:shd w:val="clear" w:color="auto" w:fill="FFFFFF"/>
        </w:rPr>
        <w:t>并赢得了</w:t>
      </w:r>
      <w:r w:rsidR="001A6F65">
        <w:rPr>
          <w:rFonts w:hint="eastAsia"/>
          <w:bCs/>
          <w:kern w:val="0"/>
          <w:szCs w:val="21"/>
          <w:shd w:val="clear" w:color="auto" w:fill="FFFFFF"/>
        </w:rPr>
        <w:t>2017</w:t>
      </w:r>
      <w:r w:rsidR="001A6F65">
        <w:rPr>
          <w:rFonts w:hint="eastAsia"/>
          <w:bCs/>
          <w:kern w:val="0"/>
          <w:szCs w:val="21"/>
          <w:shd w:val="clear" w:color="auto" w:fill="FFFFFF"/>
        </w:rPr>
        <w:t>年</w:t>
      </w:r>
      <w:r w:rsidR="001A6F65" w:rsidRPr="00604991">
        <w:rPr>
          <w:kern w:val="0"/>
          <w:szCs w:val="21"/>
          <w:shd w:val="clear" w:color="auto" w:fill="FFFFFF"/>
        </w:rPr>
        <w:t>Flash Prose Contest</w:t>
      </w:r>
      <w:r w:rsidR="001A6F65">
        <w:rPr>
          <w:rFonts w:hint="eastAsia"/>
          <w:kern w:val="0"/>
          <w:szCs w:val="21"/>
          <w:shd w:val="clear" w:color="auto" w:fill="FFFFFF"/>
        </w:rPr>
        <w:t>大赛的冠军。</w:t>
      </w:r>
    </w:p>
    <w:p w:rsidR="00A33CFC" w:rsidRPr="00A33CFC" w:rsidRDefault="00A33CFC" w:rsidP="000D1148">
      <w:pPr>
        <w:rPr>
          <w:bCs/>
          <w:szCs w:val="21"/>
        </w:rPr>
      </w:pPr>
    </w:p>
    <w:p w:rsidR="00D177D2" w:rsidRPr="00A33CFC" w:rsidRDefault="004F2AB3" w:rsidP="000D1148">
      <w:pPr>
        <w:rPr>
          <w:b/>
          <w:bCs/>
          <w:szCs w:val="21"/>
        </w:rPr>
      </w:pPr>
      <w:r w:rsidRPr="00A33CFC">
        <w:rPr>
          <w:b/>
          <w:bCs/>
          <w:szCs w:val="21"/>
        </w:rPr>
        <w:t>媒体评价：</w:t>
      </w:r>
    </w:p>
    <w:p w:rsidR="00223A43" w:rsidRPr="00A33CFC" w:rsidRDefault="00223A43" w:rsidP="000D1148">
      <w:pPr>
        <w:rPr>
          <w:bCs/>
          <w:szCs w:val="21"/>
        </w:rPr>
      </w:pPr>
    </w:p>
    <w:p w:rsidR="00C37D3E" w:rsidRDefault="00C37D3E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2A1E4F">
        <w:rPr>
          <w:rFonts w:hint="eastAsia"/>
          <w:kern w:val="0"/>
          <w:szCs w:val="21"/>
        </w:rPr>
        <w:t>具有煽动性……刻画了日常生活中尤其是美国精英阶层随</w:t>
      </w:r>
      <w:r w:rsidR="004F65FA">
        <w:rPr>
          <w:rFonts w:hint="eastAsia"/>
          <w:kern w:val="0"/>
          <w:szCs w:val="21"/>
        </w:rPr>
        <w:t>处</w:t>
      </w:r>
      <w:r w:rsidR="002A1E4F">
        <w:rPr>
          <w:rFonts w:hint="eastAsia"/>
          <w:kern w:val="0"/>
          <w:szCs w:val="21"/>
        </w:rPr>
        <w:t>可见的种族歧视，能够引发惊人的共鸣。</w:t>
      </w:r>
      <w:r>
        <w:rPr>
          <w:kern w:val="0"/>
          <w:szCs w:val="21"/>
        </w:rPr>
        <w:t>”</w:t>
      </w:r>
    </w:p>
    <w:p w:rsidR="00A33CFC" w:rsidRPr="002A1E4F" w:rsidRDefault="00A33CFC" w:rsidP="000D114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2A1E4F">
        <w:rPr>
          <w:rFonts w:hint="eastAsia"/>
          <w:kern w:val="0"/>
          <w:szCs w:val="21"/>
        </w:rPr>
        <w:t>《纽约时报书评》（</w:t>
      </w:r>
      <w:r w:rsidRPr="00604991">
        <w:rPr>
          <w:bCs/>
          <w:i/>
          <w:iCs/>
          <w:kern w:val="0"/>
          <w:szCs w:val="21"/>
        </w:rPr>
        <w:t>The New York Times Book Review</w:t>
      </w:r>
      <w:r w:rsidR="002A1E4F">
        <w:rPr>
          <w:bCs/>
          <w:iCs/>
          <w:kern w:val="0"/>
          <w:szCs w:val="21"/>
        </w:rPr>
        <w:t>）</w:t>
      </w:r>
    </w:p>
    <w:p w:rsidR="00A33CFC" w:rsidRPr="00604991" w:rsidRDefault="00A33CFC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A1E4F" w:rsidRDefault="002A1E4F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5844B9">
        <w:rPr>
          <w:rFonts w:hint="eastAsia"/>
          <w:kern w:val="0"/>
          <w:szCs w:val="21"/>
        </w:rPr>
        <w:t>称其为一部探讨种族的小说将极大地削弱它所带来的影响……它巧妙地</w:t>
      </w:r>
      <w:r w:rsidR="003574F1">
        <w:rPr>
          <w:rFonts w:hint="eastAsia"/>
          <w:kern w:val="0"/>
          <w:szCs w:val="21"/>
        </w:rPr>
        <w:t>探讨了</w:t>
      </w:r>
      <w:r w:rsidR="005844B9">
        <w:rPr>
          <w:rFonts w:hint="eastAsia"/>
          <w:kern w:val="0"/>
          <w:szCs w:val="21"/>
        </w:rPr>
        <w:t>种族相关的友谊、母性、婚姻、爱等问题，强调了肤色之外的东西。它呈现了精湛的</w:t>
      </w:r>
      <w:r w:rsidR="00087675">
        <w:rPr>
          <w:rFonts w:hint="eastAsia"/>
          <w:kern w:val="0"/>
          <w:szCs w:val="21"/>
        </w:rPr>
        <w:t>文字功底，致敬了</w:t>
      </w:r>
      <w:r w:rsidR="00087675">
        <w:rPr>
          <w:rFonts w:hint="eastAsia"/>
          <w:kern w:val="0"/>
          <w:szCs w:val="21"/>
        </w:rPr>
        <w:t>19</w:t>
      </w:r>
      <w:r w:rsidR="00087675">
        <w:rPr>
          <w:rFonts w:hint="eastAsia"/>
          <w:kern w:val="0"/>
          <w:szCs w:val="21"/>
        </w:rPr>
        <w:t>世纪的小说，不由得令人觉得它将掀起一场文学轰动。我猜瑞德或许就是下一个萨利·鲁尼（</w:t>
      </w:r>
      <w:r w:rsidR="00087675" w:rsidRPr="00087675">
        <w:rPr>
          <w:kern w:val="0"/>
          <w:szCs w:val="21"/>
        </w:rPr>
        <w:t>Sally Rooney</w:t>
      </w:r>
      <w:r w:rsidR="00087675">
        <w:rPr>
          <w:rFonts w:hint="eastAsia"/>
          <w:kern w:val="0"/>
          <w:szCs w:val="21"/>
        </w:rPr>
        <w:t>）。</w:t>
      </w:r>
      <w:r w:rsidR="00087675">
        <w:rPr>
          <w:bCs/>
          <w:kern w:val="0"/>
          <w:szCs w:val="21"/>
          <w:shd w:val="clear" w:color="auto" w:fill="FFFFFF"/>
        </w:rPr>
        <w:t>《</w:t>
      </w:r>
      <w:r w:rsidR="00087675">
        <w:rPr>
          <w:rFonts w:hint="eastAsia"/>
          <w:bCs/>
          <w:kern w:val="0"/>
          <w:szCs w:val="21"/>
          <w:shd w:val="clear" w:color="auto" w:fill="FFFFFF"/>
        </w:rPr>
        <w:t>如此有趣的时代</w:t>
      </w:r>
      <w:r w:rsidR="00087675">
        <w:rPr>
          <w:bCs/>
          <w:kern w:val="0"/>
          <w:szCs w:val="21"/>
          <w:shd w:val="clear" w:color="auto" w:fill="FFFFFF"/>
        </w:rPr>
        <w:t>》（</w:t>
      </w:r>
      <w:r w:rsidR="00087675" w:rsidRPr="00604991">
        <w:rPr>
          <w:i/>
          <w:iCs/>
          <w:kern w:val="0"/>
          <w:szCs w:val="21"/>
        </w:rPr>
        <w:t>Such a Fun Age</w:t>
      </w:r>
      <w:r w:rsidR="00087675">
        <w:rPr>
          <w:bCs/>
          <w:kern w:val="0"/>
          <w:szCs w:val="21"/>
          <w:shd w:val="clear" w:color="auto" w:fill="FFFFFF"/>
        </w:rPr>
        <w:t>）</w:t>
      </w:r>
      <w:r w:rsidR="00087675">
        <w:rPr>
          <w:rFonts w:hint="eastAsia"/>
          <w:bCs/>
          <w:kern w:val="0"/>
          <w:szCs w:val="21"/>
          <w:shd w:val="clear" w:color="auto" w:fill="FFFFFF"/>
        </w:rPr>
        <w:t>既新颖又精彩，令我迫不及待地期待起</w:t>
      </w:r>
      <w:r w:rsidR="00087675" w:rsidRPr="00D01AE7">
        <w:rPr>
          <w:rFonts w:hint="eastAsia"/>
          <w:bCs/>
          <w:kern w:val="0"/>
          <w:szCs w:val="21"/>
          <w:shd w:val="clear" w:color="auto" w:fill="FFFFFF"/>
        </w:rPr>
        <w:t>凯莉·瑞德（</w:t>
      </w:r>
      <w:r w:rsidR="00087675" w:rsidRPr="00D01AE7">
        <w:rPr>
          <w:bCs/>
          <w:kern w:val="0"/>
          <w:szCs w:val="21"/>
          <w:shd w:val="clear" w:color="auto" w:fill="FFFFFF"/>
        </w:rPr>
        <w:t>Kiley Reid</w:t>
      </w:r>
      <w:r w:rsidR="00087675" w:rsidRPr="00D01AE7">
        <w:rPr>
          <w:rFonts w:hint="eastAsia"/>
          <w:bCs/>
          <w:kern w:val="0"/>
          <w:szCs w:val="21"/>
          <w:shd w:val="clear" w:color="auto" w:fill="FFFFFF"/>
        </w:rPr>
        <w:t>）的下一部新作品。</w:t>
      </w:r>
      <w:r>
        <w:rPr>
          <w:kern w:val="0"/>
          <w:szCs w:val="21"/>
        </w:rPr>
        <w:t>”</w:t>
      </w:r>
    </w:p>
    <w:p w:rsidR="00A33CFC" w:rsidRPr="00604991" w:rsidRDefault="00A33CFC" w:rsidP="000D114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="00D01AE7">
        <w:rPr>
          <w:rFonts w:hint="eastAsia"/>
          <w:kern w:val="0"/>
          <w:szCs w:val="21"/>
        </w:rPr>
        <w:t>《卫报》（</w:t>
      </w:r>
      <w:r w:rsidR="00AB36AB" w:rsidRPr="00604991">
        <w:rPr>
          <w:bCs/>
          <w:i/>
          <w:iCs/>
          <w:kern w:val="0"/>
          <w:szCs w:val="21"/>
        </w:rPr>
        <w:t>The Guardian</w:t>
      </w:r>
      <w:r w:rsidR="00D01AE7">
        <w:rPr>
          <w:rFonts w:hint="eastAsia"/>
          <w:kern w:val="0"/>
          <w:szCs w:val="21"/>
        </w:rPr>
        <w:t>）</w:t>
      </w:r>
    </w:p>
    <w:p w:rsidR="00A33CFC" w:rsidRPr="00604991" w:rsidRDefault="00A33CFC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8B20CE" w:rsidRDefault="008B20CE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2E5966">
        <w:rPr>
          <w:rFonts w:hint="eastAsia"/>
          <w:kern w:val="0"/>
          <w:szCs w:val="21"/>
        </w:rPr>
        <w:t>引人入胜……我想，不同的读者读这部作品时会有不同的反应——对于一些人来说很有趣，对于另一些人来说可能很不舒服——不过，不管何种反应，我都强烈推荐你读一读</w:t>
      </w:r>
      <w:r w:rsidR="002E5966">
        <w:rPr>
          <w:bCs/>
          <w:kern w:val="0"/>
          <w:szCs w:val="21"/>
          <w:shd w:val="clear" w:color="auto" w:fill="FFFFFF"/>
        </w:rPr>
        <w:t>《</w:t>
      </w:r>
      <w:r w:rsidR="002E5966">
        <w:rPr>
          <w:rFonts w:hint="eastAsia"/>
          <w:bCs/>
          <w:kern w:val="0"/>
          <w:szCs w:val="21"/>
          <w:shd w:val="clear" w:color="auto" w:fill="FFFFFF"/>
        </w:rPr>
        <w:t>如此有趣的时代</w:t>
      </w:r>
      <w:r w:rsidR="002E5966">
        <w:rPr>
          <w:bCs/>
          <w:kern w:val="0"/>
          <w:szCs w:val="21"/>
          <w:shd w:val="clear" w:color="auto" w:fill="FFFFFF"/>
        </w:rPr>
        <w:t>》（</w:t>
      </w:r>
      <w:r w:rsidR="002E5966" w:rsidRPr="00604991">
        <w:rPr>
          <w:i/>
          <w:iCs/>
          <w:kern w:val="0"/>
          <w:szCs w:val="21"/>
        </w:rPr>
        <w:t>Such a Fun Age</w:t>
      </w:r>
      <w:r w:rsidR="002E5966">
        <w:rPr>
          <w:bCs/>
          <w:kern w:val="0"/>
          <w:szCs w:val="21"/>
          <w:shd w:val="clear" w:color="auto" w:fill="FFFFFF"/>
        </w:rPr>
        <w:t>）。</w:t>
      </w:r>
      <w:r w:rsidR="001D7BA8">
        <w:rPr>
          <w:rFonts w:hint="eastAsia"/>
          <w:bCs/>
          <w:kern w:val="0"/>
          <w:szCs w:val="21"/>
          <w:shd w:val="clear" w:color="auto" w:fill="FFFFFF"/>
        </w:rPr>
        <w:t>哪怕最讨厌的角色都能引发你的阅读兴趣，令人切身体会艾米拉成年的焦虑，感恩布莱尔未受玷污的人性，</w:t>
      </w:r>
      <w:r w:rsidR="00ED03DC">
        <w:rPr>
          <w:rFonts w:hint="eastAsia"/>
          <w:bCs/>
          <w:kern w:val="0"/>
          <w:szCs w:val="21"/>
          <w:shd w:val="clear" w:color="auto" w:fill="FFFFFF"/>
        </w:rPr>
        <w:t>庆幸</w:t>
      </w:r>
      <w:r w:rsidR="00ED03DC" w:rsidRPr="00ED03DC">
        <w:rPr>
          <w:rFonts w:hint="eastAsia"/>
          <w:bCs/>
          <w:kern w:val="0"/>
          <w:szCs w:val="21"/>
          <w:shd w:val="clear" w:color="auto" w:fill="FFFFFF"/>
        </w:rPr>
        <w:t>凯莉·瑞德（</w:t>
      </w:r>
      <w:r w:rsidR="00ED03DC" w:rsidRPr="00ED03DC">
        <w:rPr>
          <w:bCs/>
          <w:kern w:val="0"/>
          <w:szCs w:val="21"/>
          <w:shd w:val="clear" w:color="auto" w:fill="FFFFFF"/>
        </w:rPr>
        <w:t>Kiley Reid</w:t>
      </w:r>
      <w:r w:rsidR="00ED03DC" w:rsidRPr="00ED03DC">
        <w:rPr>
          <w:rFonts w:hint="eastAsia"/>
          <w:bCs/>
          <w:kern w:val="0"/>
          <w:szCs w:val="21"/>
          <w:shd w:val="clear" w:color="auto" w:fill="FFFFFF"/>
        </w:rPr>
        <w:t>）的初出茅庐。</w:t>
      </w:r>
      <w:r>
        <w:rPr>
          <w:kern w:val="0"/>
          <w:szCs w:val="21"/>
        </w:rPr>
        <w:t>”</w:t>
      </w:r>
    </w:p>
    <w:p w:rsidR="00A33CFC" w:rsidRPr="00604991" w:rsidRDefault="00A33CFC" w:rsidP="000D114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hyperlink r:id="rId14" w:history="1">
        <w:r w:rsidRPr="00A33CFC">
          <w:rPr>
            <w:bCs/>
            <w:i/>
            <w:iCs/>
            <w:kern w:val="0"/>
            <w:szCs w:val="21"/>
          </w:rPr>
          <w:t>NPR</w:t>
        </w:r>
      </w:hyperlink>
    </w:p>
    <w:p w:rsidR="00A33CFC" w:rsidRPr="00604991" w:rsidRDefault="00A33CFC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C96B65" w:rsidRDefault="00C96B65" w:rsidP="000D1148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“</w:t>
      </w:r>
      <w:r w:rsidR="005D262C" w:rsidRPr="00ED03DC">
        <w:rPr>
          <w:rFonts w:hint="eastAsia"/>
          <w:bCs/>
          <w:kern w:val="0"/>
          <w:szCs w:val="21"/>
          <w:shd w:val="clear" w:color="auto" w:fill="FFFFFF"/>
        </w:rPr>
        <w:t>凯莉·瑞德（</w:t>
      </w:r>
      <w:r w:rsidR="005D262C" w:rsidRPr="00ED03DC">
        <w:rPr>
          <w:bCs/>
          <w:kern w:val="0"/>
          <w:szCs w:val="21"/>
          <w:shd w:val="clear" w:color="auto" w:fill="FFFFFF"/>
        </w:rPr>
        <w:t>Kiley Reid</w:t>
      </w:r>
      <w:r w:rsidR="005D262C" w:rsidRPr="00ED03DC">
        <w:rPr>
          <w:rFonts w:hint="eastAsia"/>
          <w:bCs/>
          <w:kern w:val="0"/>
          <w:szCs w:val="21"/>
          <w:shd w:val="clear" w:color="auto" w:fill="FFFFFF"/>
        </w:rPr>
        <w:t>）</w:t>
      </w:r>
      <w:r w:rsidR="005D262C">
        <w:rPr>
          <w:rFonts w:hint="eastAsia"/>
          <w:bCs/>
          <w:kern w:val="0"/>
          <w:szCs w:val="21"/>
          <w:shd w:val="clear" w:color="auto" w:fill="FFFFFF"/>
        </w:rPr>
        <w:t>令人愉悦又不安的处女作</w:t>
      </w:r>
      <w:r w:rsidR="005D262C">
        <w:rPr>
          <w:bCs/>
          <w:kern w:val="0"/>
          <w:szCs w:val="21"/>
          <w:shd w:val="clear" w:color="auto" w:fill="FFFFFF"/>
        </w:rPr>
        <w:t>《</w:t>
      </w:r>
      <w:r w:rsidR="005D262C">
        <w:rPr>
          <w:rFonts w:hint="eastAsia"/>
          <w:bCs/>
          <w:kern w:val="0"/>
          <w:szCs w:val="21"/>
          <w:shd w:val="clear" w:color="auto" w:fill="FFFFFF"/>
        </w:rPr>
        <w:t>如此有趣的时代</w:t>
      </w:r>
      <w:r w:rsidR="005D262C">
        <w:rPr>
          <w:bCs/>
          <w:kern w:val="0"/>
          <w:szCs w:val="21"/>
          <w:shd w:val="clear" w:color="auto" w:fill="FFFFFF"/>
        </w:rPr>
        <w:t>》（</w:t>
      </w:r>
      <w:r w:rsidR="005D262C" w:rsidRPr="00604991">
        <w:rPr>
          <w:i/>
          <w:iCs/>
          <w:kern w:val="0"/>
          <w:szCs w:val="21"/>
        </w:rPr>
        <w:t>Such a Fun Age</w:t>
      </w:r>
      <w:r w:rsidR="005D262C">
        <w:rPr>
          <w:bCs/>
          <w:kern w:val="0"/>
          <w:szCs w:val="21"/>
          <w:shd w:val="clear" w:color="auto" w:fill="FFFFFF"/>
        </w:rPr>
        <w:t>）</w:t>
      </w:r>
      <w:r w:rsidR="00962F3D">
        <w:rPr>
          <w:rFonts w:hint="eastAsia"/>
          <w:bCs/>
          <w:kern w:val="0"/>
          <w:szCs w:val="21"/>
          <w:shd w:val="clear" w:color="auto" w:fill="FFFFFF"/>
        </w:rPr>
        <w:t>中的关键字正是</w:t>
      </w:r>
      <w:r w:rsidR="003574F1">
        <w:rPr>
          <w:rFonts w:hint="eastAsia"/>
          <w:bCs/>
          <w:kern w:val="0"/>
          <w:szCs w:val="21"/>
          <w:shd w:val="clear" w:color="auto" w:fill="FFFFFF"/>
        </w:rPr>
        <w:t>‘</w:t>
      </w:r>
      <w:r w:rsidR="00962F3D">
        <w:rPr>
          <w:rFonts w:hint="eastAsia"/>
          <w:bCs/>
          <w:kern w:val="0"/>
          <w:szCs w:val="21"/>
          <w:shd w:val="clear" w:color="auto" w:fill="FFFFFF"/>
        </w:rPr>
        <w:t>有趣</w:t>
      </w:r>
      <w:r w:rsidR="003574F1">
        <w:rPr>
          <w:rFonts w:hint="eastAsia"/>
          <w:bCs/>
          <w:kern w:val="0"/>
          <w:szCs w:val="21"/>
          <w:shd w:val="clear" w:color="auto" w:fill="FFFFFF"/>
        </w:rPr>
        <w:t>’</w:t>
      </w:r>
      <w:bookmarkStart w:id="1" w:name="_GoBack"/>
      <w:bookmarkEnd w:id="1"/>
      <w:r w:rsidR="00962F3D">
        <w:rPr>
          <w:rFonts w:hint="eastAsia"/>
          <w:bCs/>
          <w:kern w:val="0"/>
          <w:szCs w:val="21"/>
          <w:shd w:val="clear" w:color="auto" w:fill="FFFFFF"/>
        </w:rPr>
        <w:t>。这部备受关注的小说采用了一种现代手法处理这个永恒的话题……这个充满春天气息的故事讲述了一场善意之战。小说通过交替的视角，以雷鬼夜总会和费城农贸市场为背景，穿插了一系列小插曲，最终坚定地站在母亲这一边……瑞德描绘了大量家</w:t>
      </w:r>
      <w:r w:rsidR="00962F3D">
        <w:rPr>
          <w:rFonts w:hint="eastAsia"/>
          <w:bCs/>
          <w:kern w:val="0"/>
          <w:szCs w:val="21"/>
          <w:shd w:val="clear" w:color="auto" w:fill="FFFFFF"/>
        </w:rPr>
        <w:lastRenderedPageBreak/>
        <w:t>庭成员同时薪</w:t>
      </w:r>
      <w:r w:rsidR="00962F3D">
        <w:rPr>
          <w:rFonts w:hint="eastAsia"/>
          <w:bCs/>
          <w:kern w:val="0"/>
          <w:szCs w:val="21"/>
          <w:shd w:val="clear" w:color="auto" w:fill="FFFFFF"/>
        </w:rPr>
        <w:t>16</w:t>
      </w:r>
      <w:r w:rsidR="00962F3D">
        <w:rPr>
          <w:rFonts w:hint="eastAsia"/>
          <w:bCs/>
          <w:kern w:val="0"/>
          <w:szCs w:val="21"/>
          <w:shd w:val="clear" w:color="auto" w:fill="FFFFFF"/>
        </w:rPr>
        <w:t>美元的雇员之间亲密关系的细节。引人入胜，令人爱不释手，却无法逃避心痛。</w:t>
      </w:r>
      <w:r>
        <w:rPr>
          <w:kern w:val="0"/>
          <w:szCs w:val="21"/>
        </w:rPr>
        <w:t>”</w:t>
      </w:r>
    </w:p>
    <w:p w:rsidR="00A33CFC" w:rsidRPr="00604991" w:rsidRDefault="00A33CFC" w:rsidP="000D1148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604991">
        <w:rPr>
          <w:bCs/>
          <w:i/>
          <w:iCs/>
          <w:kern w:val="0"/>
          <w:szCs w:val="21"/>
        </w:rPr>
        <w:t>Vogue</w:t>
      </w:r>
    </w:p>
    <w:p w:rsidR="0006265E" w:rsidRPr="00A33CFC" w:rsidRDefault="0006265E" w:rsidP="000D1148">
      <w:pPr>
        <w:rPr>
          <w:bCs/>
          <w:szCs w:val="21"/>
        </w:rPr>
      </w:pPr>
    </w:p>
    <w:p w:rsidR="0006265E" w:rsidRPr="00A33CFC" w:rsidRDefault="0006265E" w:rsidP="000D1148">
      <w:pPr>
        <w:rPr>
          <w:bCs/>
          <w:szCs w:val="21"/>
        </w:rPr>
      </w:pPr>
    </w:p>
    <w:p w:rsidR="00773145" w:rsidRDefault="00773145" w:rsidP="000D1148">
      <w:pPr>
        <w:rPr>
          <w:bCs/>
          <w:szCs w:val="21"/>
        </w:rPr>
      </w:pPr>
    </w:p>
    <w:p w:rsidR="00A33CFC" w:rsidRPr="0006265E" w:rsidRDefault="00A33CFC" w:rsidP="000D1148">
      <w:pPr>
        <w:rPr>
          <w:bCs/>
          <w:szCs w:val="21"/>
        </w:rPr>
      </w:pPr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5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0D11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6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0D1148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44" w:rsidRDefault="00307444">
      <w:r>
        <w:separator/>
      </w:r>
    </w:p>
  </w:endnote>
  <w:endnote w:type="continuationSeparator" w:id="1">
    <w:p w:rsidR="00307444" w:rsidRDefault="0030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B73B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B73B2">
      <w:rPr>
        <w:rFonts w:ascii="方正姚体" w:eastAsia="方正姚体"/>
        <w:kern w:val="0"/>
        <w:szCs w:val="21"/>
      </w:rPr>
      <w:fldChar w:fldCharType="separate"/>
    </w:r>
    <w:r w:rsidR="000D1148">
      <w:rPr>
        <w:rFonts w:ascii="方正姚体" w:eastAsia="方正姚体"/>
        <w:noProof/>
        <w:kern w:val="0"/>
        <w:szCs w:val="21"/>
      </w:rPr>
      <w:t>1</w:t>
    </w:r>
    <w:r w:rsidR="001B73B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44" w:rsidRDefault="00307444">
      <w:r>
        <w:separator/>
      </w:r>
    </w:p>
  </w:footnote>
  <w:footnote w:type="continuationSeparator" w:id="1">
    <w:p w:rsidR="00307444" w:rsidRDefault="00307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81F2391"/>
    <w:multiLevelType w:val="hybridMultilevel"/>
    <w:tmpl w:val="38C0A7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41B7C"/>
    <w:multiLevelType w:val="hybridMultilevel"/>
    <w:tmpl w:val="6F22C7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2"/>
  </w:num>
  <w:num w:numId="8">
    <w:abstractNumId w:val="20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44E3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4891"/>
    <w:rsid w:val="00087675"/>
    <w:rsid w:val="000939B2"/>
    <w:rsid w:val="000A2E1D"/>
    <w:rsid w:val="000B22DE"/>
    <w:rsid w:val="000C1EE1"/>
    <w:rsid w:val="000C6B43"/>
    <w:rsid w:val="000C780B"/>
    <w:rsid w:val="000D1148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6F65"/>
    <w:rsid w:val="001A7625"/>
    <w:rsid w:val="001B73B2"/>
    <w:rsid w:val="001C154E"/>
    <w:rsid w:val="001C3065"/>
    <w:rsid w:val="001C47E4"/>
    <w:rsid w:val="001C58F1"/>
    <w:rsid w:val="001C76A0"/>
    <w:rsid w:val="001D7BA8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1E4F"/>
    <w:rsid w:val="002A598F"/>
    <w:rsid w:val="002B1B16"/>
    <w:rsid w:val="002B51C1"/>
    <w:rsid w:val="002E37FF"/>
    <w:rsid w:val="002E5966"/>
    <w:rsid w:val="002E5DC5"/>
    <w:rsid w:val="002E5F2A"/>
    <w:rsid w:val="002F28B7"/>
    <w:rsid w:val="002F49FB"/>
    <w:rsid w:val="0030073F"/>
    <w:rsid w:val="00303220"/>
    <w:rsid w:val="00307444"/>
    <w:rsid w:val="00307760"/>
    <w:rsid w:val="00311397"/>
    <w:rsid w:val="003222F0"/>
    <w:rsid w:val="00322B4B"/>
    <w:rsid w:val="00325B54"/>
    <w:rsid w:val="00326C8D"/>
    <w:rsid w:val="003330B6"/>
    <w:rsid w:val="00337304"/>
    <w:rsid w:val="00344C37"/>
    <w:rsid w:val="0035593A"/>
    <w:rsid w:val="003574F1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4F65FA"/>
    <w:rsid w:val="005116BE"/>
    <w:rsid w:val="005125B5"/>
    <w:rsid w:val="00514B94"/>
    <w:rsid w:val="00527886"/>
    <w:rsid w:val="005356AF"/>
    <w:rsid w:val="00537D48"/>
    <w:rsid w:val="00547E7E"/>
    <w:rsid w:val="005635FE"/>
    <w:rsid w:val="005664AD"/>
    <w:rsid w:val="00570522"/>
    <w:rsid w:val="005737DB"/>
    <w:rsid w:val="00577751"/>
    <w:rsid w:val="00582EAD"/>
    <w:rsid w:val="00583966"/>
    <w:rsid w:val="005844B9"/>
    <w:rsid w:val="005903FF"/>
    <w:rsid w:val="005A40A1"/>
    <w:rsid w:val="005B6FB0"/>
    <w:rsid w:val="005B7CEB"/>
    <w:rsid w:val="005C6904"/>
    <w:rsid w:val="005D262C"/>
    <w:rsid w:val="005F3336"/>
    <w:rsid w:val="00602E6C"/>
    <w:rsid w:val="006049B3"/>
    <w:rsid w:val="00610C62"/>
    <w:rsid w:val="00637D10"/>
    <w:rsid w:val="006453B2"/>
    <w:rsid w:val="00653EE1"/>
    <w:rsid w:val="006600AF"/>
    <w:rsid w:val="006628D4"/>
    <w:rsid w:val="00690A05"/>
    <w:rsid w:val="00697196"/>
    <w:rsid w:val="006A0FFB"/>
    <w:rsid w:val="006A3E9F"/>
    <w:rsid w:val="006A4D58"/>
    <w:rsid w:val="006A4FA2"/>
    <w:rsid w:val="006A5ACA"/>
    <w:rsid w:val="006B04E8"/>
    <w:rsid w:val="006B1771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3FD5"/>
    <w:rsid w:val="00797076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08FA"/>
    <w:rsid w:val="0089462C"/>
    <w:rsid w:val="008955F8"/>
    <w:rsid w:val="0089589B"/>
    <w:rsid w:val="008B0A5A"/>
    <w:rsid w:val="008B20CE"/>
    <w:rsid w:val="008B3081"/>
    <w:rsid w:val="008B4DCA"/>
    <w:rsid w:val="008B541B"/>
    <w:rsid w:val="008D4D33"/>
    <w:rsid w:val="008F2374"/>
    <w:rsid w:val="008F5575"/>
    <w:rsid w:val="008F5E49"/>
    <w:rsid w:val="0091777E"/>
    <w:rsid w:val="00927BD3"/>
    <w:rsid w:val="00940B93"/>
    <w:rsid w:val="0096089F"/>
    <w:rsid w:val="00961AEF"/>
    <w:rsid w:val="00962F3D"/>
    <w:rsid w:val="009C213E"/>
    <w:rsid w:val="009C2F45"/>
    <w:rsid w:val="009C31DF"/>
    <w:rsid w:val="009C50AB"/>
    <w:rsid w:val="009D5649"/>
    <w:rsid w:val="009E04F1"/>
    <w:rsid w:val="009E458B"/>
    <w:rsid w:val="009F1E68"/>
    <w:rsid w:val="00A005AB"/>
    <w:rsid w:val="00A054DA"/>
    <w:rsid w:val="00A13AC1"/>
    <w:rsid w:val="00A174E5"/>
    <w:rsid w:val="00A33CFC"/>
    <w:rsid w:val="00A44B8C"/>
    <w:rsid w:val="00A47CE7"/>
    <w:rsid w:val="00A602F6"/>
    <w:rsid w:val="00A6662F"/>
    <w:rsid w:val="00A71D38"/>
    <w:rsid w:val="00A83641"/>
    <w:rsid w:val="00AA1AA9"/>
    <w:rsid w:val="00AA4414"/>
    <w:rsid w:val="00AA5AD4"/>
    <w:rsid w:val="00AA7A96"/>
    <w:rsid w:val="00AB36AB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7D3E"/>
    <w:rsid w:val="00C57ECE"/>
    <w:rsid w:val="00C612DF"/>
    <w:rsid w:val="00C61B8D"/>
    <w:rsid w:val="00C624A2"/>
    <w:rsid w:val="00C6321D"/>
    <w:rsid w:val="00C7119F"/>
    <w:rsid w:val="00C77355"/>
    <w:rsid w:val="00C817C6"/>
    <w:rsid w:val="00C82E87"/>
    <w:rsid w:val="00C83A86"/>
    <w:rsid w:val="00C903F7"/>
    <w:rsid w:val="00C93394"/>
    <w:rsid w:val="00C96B65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1AE7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5925"/>
    <w:rsid w:val="00E367D0"/>
    <w:rsid w:val="00E418A5"/>
    <w:rsid w:val="00E44F09"/>
    <w:rsid w:val="00E5688B"/>
    <w:rsid w:val="00E5753A"/>
    <w:rsid w:val="00E66858"/>
    <w:rsid w:val="00E744E4"/>
    <w:rsid w:val="00E76E41"/>
    <w:rsid w:val="00E82CB2"/>
    <w:rsid w:val="00E84329"/>
    <w:rsid w:val="00EA292F"/>
    <w:rsid w:val="00EB1F90"/>
    <w:rsid w:val="00EB2DAE"/>
    <w:rsid w:val="00EB5E3B"/>
    <w:rsid w:val="00EB6513"/>
    <w:rsid w:val="00EB6580"/>
    <w:rsid w:val="00EC272E"/>
    <w:rsid w:val="00EC7589"/>
    <w:rsid w:val="00ED03DC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A33CFC"/>
    <w:rPr>
      <w:sz w:val="18"/>
      <w:szCs w:val="18"/>
    </w:rPr>
  </w:style>
  <w:style w:type="character" w:customStyle="1" w:styleId="Char">
    <w:name w:val="批注框文本 Char"/>
    <w:basedOn w:val="a0"/>
    <w:link w:val="ab"/>
    <w:rsid w:val="00A33CF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D11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ytimes.com/2019/12/28/books/kiley-reid-such-a-fun-age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w.com/author-interviews/2019/12/17/kiley-reid-such-a-fun-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www.nytimes.com/2019/12/28/books/kiley-reid-such-a-fun-ag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pr.org/2019/12/28/791747689/such-a-fun-age-is-a-complex-layered-page-turn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E977-D38E-4E36-BB8A-34A63FA9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411</Words>
  <Characters>2345</Characters>
  <Application>Microsoft Office Word</Application>
  <DocSecurity>0</DocSecurity>
  <Lines>19</Lines>
  <Paragraphs>5</Paragraphs>
  <ScaleCrop>false</ScaleCrop>
  <Company>2ndSpAcE</Company>
  <LinksUpToDate>false</LinksUpToDate>
  <CharactersWithSpaces>2751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35</cp:revision>
  <cp:lastPrinted>2004-04-23T07:06:00Z</cp:lastPrinted>
  <dcterms:created xsi:type="dcterms:W3CDTF">2019-05-09T07:35:00Z</dcterms:created>
  <dcterms:modified xsi:type="dcterms:W3CDTF">2020-02-21T03:13:00Z</dcterms:modified>
</cp:coreProperties>
</file>