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5C3CC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5C3CC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5C3CC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E7889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13335</wp:posOffset>
            </wp:positionV>
            <wp:extent cx="1525905" cy="2305050"/>
            <wp:effectExtent l="0" t="0" r="0" b="0"/>
            <wp:wrapSquare wrapText="bothSides"/>
            <wp:docPr id="267" name="Picture 1" descr="https://images-na.ssl-images-amazon.com/images/I/41fjG0hWYG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fjG0hWYG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220EC">
        <w:rPr>
          <w:rFonts w:hint="eastAsia"/>
          <w:b/>
        </w:rPr>
        <w:t>一名医生的问药之旅》</w:t>
      </w:r>
    </w:p>
    <w:p w:rsidR="003C2DA6" w:rsidRPr="004D2DAA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220EC" w:rsidRPr="006220EC">
        <w:rPr>
          <w:b/>
        </w:rPr>
        <w:t>CHASING MY CURE</w:t>
      </w:r>
      <w:r w:rsidR="006220EC">
        <w:rPr>
          <w:rFonts w:hint="eastAsia"/>
          <w:b/>
        </w:rPr>
        <w:t>: A DOCTOR</w:t>
      </w:r>
      <w:r w:rsidR="006220EC">
        <w:rPr>
          <w:b/>
        </w:rPr>
        <w:t>’</w:t>
      </w:r>
      <w:r w:rsidR="006220EC">
        <w:rPr>
          <w:rFonts w:hint="eastAsia"/>
          <w:b/>
        </w:rPr>
        <w:t>S RACE TO TURN HOPE INTO ACTION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5C3CCA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141E4" w:rsidRPr="00D669FD">
        <w:rPr>
          <w:b/>
        </w:rPr>
        <w:t>David Fajgenbaum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5C3CCA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5C3CCA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141E4" w:rsidRPr="00D669FD">
        <w:rPr>
          <w:b/>
        </w:rPr>
        <w:t>Ballantine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D141E4">
        <w:rPr>
          <w:rFonts w:hint="eastAsia"/>
          <w:b/>
        </w:rPr>
        <w:t>Inkwell</w:t>
      </w:r>
      <w:r w:rsidR="00274BF1">
        <w:rPr>
          <w:rFonts w:hint="eastAsia"/>
          <w:b/>
        </w:rPr>
        <w:t>/</w:t>
      </w:r>
      <w:r w:rsidR="002F2149">
        <w:rPr>
          <w:rFonts w:hint="eastAsia"/>
          <w:b/>
        </w:rPr>
        <w:t>ANA/Cindy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5C3CCA">
        <w:rPr>
          <w:rFonts w:hint="eastAsia"/>
          <w:b/>
        </w:rPr>
        <w:t xml:space="preserve">    </w:t>
      </w:r>
      <w:r w:rsidR="006220EC">
        <w:rPr>
          <w:rFonts w:hint="eastAsia"/>
          <w:b/>
        </w:rPr>
        <w:t>数：</w:t>
      </w:r>
      <w:r w:rsidR="00152C31">
        <w:rPr>
          <w:rFonts w:hint="eastAsia"/>
          <w:b/>
        </w:rPr>
        <w:t>304</w:t>
      </w:r>
      <w:r w:rsidR="00152C3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D141E4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152C31">
        <w:rPr>
          <w:rFonts w:hint="eastAsia"/>
          <w:b/>
        </w:rPr>
        <w:t>9</w:t>
      </w:r>
      <w:r w:rsidR="00152C31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B272F9"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5C3CCA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D141E4">
        <w:rPr>
          <w:rFonts w:hint="eastAsia"/>
          <w:b/>
        </w:rPr>
        <w:t>传记回忆录</w:t>
      </w:r>
    </w:p>
    <w:p w:rsidR="0068442B" w:rsidRDefault="0068442B" w:rsidP="003C2DA6">
      <w:pPr>
        <w:rPr>
          <w:b/>
        </w:rPr>
      </w:pPr>
      <w:r>
        <w:rPr>
          <w:rFonts w:hint="eastAsia"/>
          <w:b/>
        </w:rPr>
        <w:t>版权已授：韩国、罗马尼亚、巴西。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4D2DAA" w:rsidRDefault="003C2DA6" w:rsidP="004D2DAA">
      <w:pPr>
        <w:jc w:val="left"/>
        <w:rPr>
          <w:b/>
          <w:bCs/>
          <w:szCs w:val="21"/>
        </w:rPr>
      </w:pPr>
    </w:p>
    <w:p w:rsidR="003575D2" w:rsidRPr="003575D2" w:rsidRDefault="003575D2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读医学院三年级时，</w:t>
      </w:r>
      <w:r w:rsidR="00BC58B5" w:rsidRPr="003575D2">
        <w:rPr>
          <w:rFonts w:hint="eastAsia"/>
          <w:color w:val="000000"/>
          <w:kern w:val="0"/>
          <w:szCs w:val="21"/>
        </w:rPr>
        <w:t>大卫·法根巴姆（</w:t>
      </w:r>
      <w:r w:rsidR="00BC58B5" w:rsidRPr="003575D2">
        <w:rPr>
          <w:color w:val="000000"/>
          <w:kern w:val="0"/>
          <w:szCs w:val="21"/>
        </w:rPr>
        <w:t>David Fajgenbaum</w:t>
      </w:r>
      <w:r w:rsidR="00BC58B5" w:rsidRPr="003575D2">
        <w:rPr>
          <w:rFonts w:hint="eastAsia"/>
          <w:color w:val="000000"/>
          <w:kern w:val="0"/>
          <w:szCs w:val="21"/>
        </w:rPr>
        <w:t>）</w:t>
      </w:r>
      <w:r w:rsidR="00BC58B5">
        <w:rPr>
          <w:rFonts w:hint="eastAsia"/>
          <w:color w:val="000000"/>
          <w:kern w:val="0"/>
          <w:szCs w:val="21"/>
        </w:rPr>
        <w:t>趁着参加巡诊和查看患者病历的</w:t>
      </w:r>
      <w:r w:rsidR="0078609C">
        <w:rPr>
          <w:rFonts w:hint="eastAsia"/>
          <w:color w:val="000000"/>
          <w:kern w:val="0"/>
          <w:szCs w:val="21"/>
        </w:rPr>
        <w:t>空闲</w:t>
      </w:r>
      <w:r w:rsidR="00BC58B5">
        <w:rPr>
          <w:rFonts w:hint="eastAsia"/>
          <w:color w:val="000000"/>
          <w:kern w:val="0"/>
          <w:szCs w:val="21"/>
        </w:rPr>
        <w:t>偷偷溜到没人的医院病房</w:t>
      </w:r>
      <w:r w:rsidR="0078609C">
        <w:rPr>
          <w:rFonts w:hint="eastAsia"/>
          <w:color w:val="000000"/>
          <w:kern w:val="0"/>
          <w:szCs w:val="21"/>
        </w:rPr>
        <w:t>中</w:t>
      </w:r>
      <w:r w:rsidR="00BC58B5">
        <w:rPr>
          <w:rFonts w:hint="eastAsia"/>
          <w:color w:val="000000"/>
          <w:kern w:val="0"/>
          <w:szCs w:val="21"/>
        </w:rPr>
        <w:t>小睡。</w:t>
      </w:r>
      <w:r w:rsidR="00DF5BF0">
        <w:rPr>
          <w:rFonts w:hint="eastAsia"/>
          <w:color w:val="000000"/>
          <w:kern w:val="0"/>
          <w:szCs w:val="21"/>
        </w:rPr>
        <w:t>他这么做并不是因为累，作为乔治敦大学曾经的足球四分卫，他痴迷锻炼，外号野兽。然而，现在情况发生了翻天覆地的变化，他感觉虚弱却无法解释这些令人费解的症状。</w:t>
      </w:r>
      <w:r w:rsidR="00B1431D">
        <w:rPr>
          <w:rFonts w:hint="eastAsia"/>
          <w:color w:val="000000"/>
          <w:kern w:val="0"/>
          <w:szCs w:val="21"/>
        </w:rPr>
        <w:t>看过急诊后，医生很快确诊：他的主要器官正在衰竭，但是病因无从得知。</w:t>
      </w:r>
    </w:p>
    <w:p w:rsidR="00D141E4" w:rsidRPr="00D669FD" w:rsidRDefault="00D141E4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D669FD">
        <w:rPr>
          <w:color w:val="000000"/>
          <w:kern w:val="0"/>
          <w:szCs w:val="21"/>
        </w:rPr>
        <w:t xml:space="preserve">  </w:t>
      </w:r>
    </w:p>
    <w:p w:rsidR="00D141E4" w:rsidRPr="00D669FD" w:rsidRDefault="0078609C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在测试显示他患有“罕见疾病”之前，大卫</w:t>
      </w:r>
      <w:r w:rsidR="00B1431D" w:rsidRPr="00B1431D">
        <w:rPr>
          <w:rFonts w:hint="eastAsia"/>
          <w:color w:val="000000"/>
          <w:kern w:val="0"/>
          <w:szCs w:val="21"/>
        </w:rPr>
        <w:t>在死亡边缘来回游荡。然而，与肌萎缩性侧索硬化症</w:t>
      </w:r>
      <w:r w:rsidR="00B1431D" w:rsidRPr="00B1431D">
        <w:rPr>
          <w:rFonts w:hint="eastAsia"/>
          <w:color w:val="000000"/>
          <w:kern w:val="0"/>
          <w:szCs w:val="21"/>
        </w:rPr>
        <w:t>ALS</w:t>
      </w:r>
      <w:r w:rsidR="00B1431D" w:rsidRPr="00B1431D">
        <w:rPr>
          <w:rFonts w:hint="eastAsia"/>
          <w:color w:val="000000"/>
          <w:kern w:val="0"/>
          <w:szCs w:val="21"/>
        </w:rPr>
        <w:t>或囊胞性纤维症不同，很少有医生听说过特发性多中心性巨大淋巴结增生</w:t>
      </w:r>
      <w:r w:rsidR="00B1431D">
        <w:rPr>
          <w:rFonts w:hint="eastAsia"/>
          <w:color w:val="000000"/>
          <w:kern w:val="0"/>
          <w:szCs w:val="21"/>
        </w:rPr>
        <w:t>（</w:t>
      </w:r>
      <w:r w:rsidR="00B1431D" w:rsidRPr="00B1431D">
        <w:rPr>
          <w:rFonts w:hint="eastAsia"/>
          <w:color w:val="000000"/>
          <w:kern w:val="0"/>
          <w:szCs w:val="21"/>
        </w:rPr>
        <w:t>Idi</w:t>
      </w:r>
      <w:r w:rsidR="00B1431D">
        <w:rPr>
          <w:rFonts w:hint="eastAsia"/>
          <w:color w:val="000000"/>
          <w:kern w:val="0"/>
          <w:szCs w:val="21"/>
        </w:rPr>
        <w:t>opathic Multicentric Castleman</w:t>
      </w:r>
      <w:r w:rsidR="00B1431D">
        <w:rPr>
          <w:rFonts w:hint="eastAsia"/>
          <w:color w:val="000000"/>
          <w:kern w:val="0"/>
          <w:szCs w:val="21"/>
        </w:rPr>
        <w:t>）</w:t>
      </w:r>
      <w:r w:rsidR="00B1431D" w:rsidRPr="00B1431D">
        <w:rPr>
          <w:rFonts w:hint="eastAsia"/>
          <w:color w:val="000000"/>
          <w:kern w:val="0"/>
          <w:szCs w:val="21"/>
        </w:rPr>
        <w:t>疾病，更不用说知道如何治疗这种疾病了。</w:t>
      </w:r>
    </w:p>
    <w:p w:rsidR="00D141E4" w:rsidRDefault="00D141E4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182410" w:rsidRPr="00D669FD" w:rsidRDefault="00182410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一开始</w:t>
      </w:r>
      <w:r w:rsidRPr="00182410">
        <w:rPr>
          <w:rFonts w:hint="eastAsia"/>
          <w:color w:val="000000"/>
          <w:kern w:val="0"/>
          <w:szCs w:val="21"/>
        </w:rPr>
        <w:t>几乎判处死刑的诊断却变成了大卫的终身使命。</w:t>
      </w:r>
      <w:r>
        <w:rPr>
          <w:rFonts w:hint="eastAsia"/>
          <w:color w:val="000000"/>
          <w:kern w:val="0"/>
          <w:szCs w:val="21"/>
        </w:rPr>
        <w:t>复发</w:t>
      </w:r>
      <w:r w:rsidRPr="00182410">
        <w:rPr>
          <w:rFonts w:hint="eastAsia"/>
          <w:color w:val="000000"/>
          <w:kern w:val="0"/>
          <w:szCs w:val="21"/>
        </w:rPr>
        <w:t>四次后，他不屈不挠的求知欲终于揭开了自己疾病的奥秘。巨大淋巴结增生疾病</w:t>
      </w:r>
      <w:r>
        <w:rPr>
          <w:rFonts w:hint="eastAsia"/>
          <w:color w:val="000000"/>
          <w:kern w:val="0"/>
          <w:szCs w:val="21"/>
        </w:rPr>
        <w:t>或许</w:t>
      </w:r>
      <w:r w:rsidRPr="00182410">
        <w:rPr>
          <w:rFonts w:hint="eastAsia"/>
          <w:color w:val="000000"/>
          <w:kern w:val="0"/>
          <w:szCs w:val="21"/>
        </w:rPr>
        <w:t>仍然</w:t>
      </w:r>
      <w:r>
        <w:rPr>
          <w:rFonts w:hint="eastAsia"/>
          <w:color w:val="000000"/>
          <w:kern w:val="0"/>
          <w:szCs w:val="21"/>
        </w:rPr>
        <w:t>属于一种</w:t>
      </w:r>
      <w:r w:rsidRPr="00182410">
        <w:rPr>
          <w:rFonts w:hint="eastAsia"/>
          <w:color w:val="000000"/>
          <w:kern w:val="0"/>
          <w:szCs w:val="21"/>
        </w:rPr>
        <w:t>罕见疾病，但现在已经建立</w:t>
      </w:r>
      <w:r>
        <w:rPr>
          <w:rFonts w:hint="eastAsia"/>
          <w:color w:val="000000"/>
          <w:kern w:val="0"/>
          <w:szCs w:val="21"/>
        </w:rPr>
        <w:t>了</w:t>
      </w:r>
      <w:r w:rsidRPr="00182410">
        <w:rPr>
          <w:rFonts w:hint="eastAsia"/>
          <w:color w:val="000000"/>
          <w:kern w:val="0"/>
          <w:szCs w:val="21"/>
        </w:rPr>
        <w:t>一个由专家医师和研究临床医生组成的分工合作的协作治疗系统，确保这种罕见疾病不再由于医生无法理解、资金短缺而让患者失去希望。</w:t>
      </w:r>
    </w:p>
    <w:p w:rsidR="00D141E4" w:rsidRDefault="00D141E4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5E73CD" w:rsidRPr="00D669FD" w:rsidRDefault="005E73CD" w:rsidP="002025AD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5E73CD">
        <w:rPr>
          <w:rFonts w:hint="eastAsia"/>
          <w:color w:val="000000"/>
          <w:kern w:val="0"/>
          <w:szCs w:val="21"/>
        </w:rPr>
        <w:t>《野兽</w:t>
      </w:r>
      <w:r w:rsidRPr="005E73CD">
        <w:rPr>
          <w:rFonts w:hint="eastAsia"/>
          <w:color w:val="000000"/>
          <w:kern w:val="0"/>
          <w:szCs w:val="21"/>
        </w:rPr>
        <w:t>:</w:t>
      </w:r>
      <w:r w:rsidRPr="005E73CD">
        <w:rPr>
          <w:rFonts w:hint="eastAsia"/>
          <w:color w:val="000000"/>
          <w:kern w:val="0"/>
          <w:szCs w:val="21"/>
        </w:rPr>
        <w:t>医学回忆录</w:t>
      </w:r>
      <w:r w:rsidR="00267345">
        <w:rPr>
          <w:rFonts w:hint="eastAsia"/>
          <w:color w:val="000000"/>
          <w:kern w:val="0"/>
          <w:szCs w:val="21"/>
        </w:rPr>
        <w:t>》（</w:t>
      </w:r>
      <w:r w:rsidR="00267345" w:rsidRPr="00267345">
        <w:rPr>
          <w:rFonts w:hint="eastAsia"/>
          <w:i/>
          <w:color w:val="000000"/>
          <w:kern w:val="0"/>
          <w:szCs w:val="21"/>
        </w:rPr>
        <w:t>BEAST: A Memoir of Medicine</w:t>
      </w:r>
      <w:r w:rsidR="00267345">
        <w:rPr>
          <w:rFonts w:hint="eastAsia"/>
          <w:color w:val="000000"/>
          <w:kern w:val="0"/>
          <w:szCs w:val="21"/>
        </w:rPr>
        <w:t>）、《</w:t>
      </w:r>
      <w:r w:rsidR="00333AF2">
        <w:rPr>
          <w:rFonts w:hint="eastAsia"/>
          <w:color w:val="000000"/>
          <w:kern w:val="0"/>
          <w:szCs w:val="21"/>
        </w:rPr>
        <w:t>巨大的困难</w:t>
      </w:r>
      <w:r w:rsidR="00267345">
        <w:rPr>
          <w:rFonts w:hint="eastAsia"/>
          <w:color w:val="000000"/>
          <w:kern w:val="0"/>
          <w:szCs w:val="21"/>
        </w:rPr>
        <w:t>》（</w:t>
      </w:r>
      <w:r w:rsidR="00333AF2" w:rsidRPr="00ED2D20">
        <w:rPr>
          <w:rFonts w:hint="eastAsia"/>
          <w:i/>
          <w:color w:val="000000"/>
          <w:kern w:val="0"/>
          <w:szCs w:val="21"/>
        </w:rPr>
        <w:t>Overwhelming Odds</w:t>
      </w:r>
      <w:r w:rsidR="00267345">
        <w:rPr>
          <w:rFonts w:hint="eastAsia"/>
          <w:color w:val="000000"/>
          <w:kern w:val="0"/>
          <w:szCs w:val="21"/>
        </w:rPr>
        <w:t>）</w:t>
      </w:r>
      <w:r w:rsidR="00333AF2">
        <w:rPr>
          <w:rFonts w:hint="eastAsia"/>
          <w:color w:val="000000"/>
          <w:kern w:val="0"/>
          <w:szCs w:val="21"/>
        </w:rPr>
        <w:t>和《</w:t>
      </w:r>
      <w:r w:rsidR="00ED2D20">
        <w:rPr>
          <w:rFonts w:hint="eastAsia"/>
          <w:color w:val="000000"/>
          <w:kern w:val="0"/>
          <w:szCs w:val="21"/>
        </w:rPr>
        <w:t>与时间赛跑</w:t>
      </w:r>
      <w:r w:rsidR="00333AF2">
        <w:rPr>
          <w:rFonts w:hint="eastAsia"/>
          <w:color w:val="000000"/>
          <w:kern w:val="0"/>
          <w:szCs w:val="21"/>
        </w:rPr>
        <w:t>》（</w:t>
      </w:r>
      <w:r w:rsidR="00ED2D20" w:rsidRPr="00ED2D20">
        <w:rPr>
          <w:rFonts w:hint="eastAsia"/>
          <w:i/>
          <w:color w:val="000000"/>
          <w:kern w:val="0"/>
          <w:szCs w:val="21"/>
        </w:rPr>
        <w:t>Race Against Time</w:t>
      </w:r>
      <w:r w:rsidR="00333AF2">
        <w:rPr>
          <w:rFonts w:hint="eastAsia"/>
          <w:color w:val="000000"/>
          <w:kern w:val="0"/>
          <w:szCs w:val="21"/>
        </w:rPr>
        <w:t>）</w:t>
      </w:r>
      <w:r w:rsidRPr="005E73CD">
        <w:rPr>
          <w:rFonts w:hint="eastAsia"/>
          <w:color w:val="000000"/>
          <w:kern w:val="0"/>
          <w:szCs w:val="21"/>
        </w:rPr>
        <w:t>记录</w:t>
      </w:r>
      <w:r w:rsidR="00267345">
        <w:rPr>
          <w:rFonts w:hint="eastAsia"/>
          <w:color w:val="000000"/>
          <w:kern w:val="0"/>
          <w:szCs w:val="21"/>
        </w:rPr>
        <w:t>了</w:t>
      </w:r>
      <w:r w:rsidRPr="005E73CD">
        <w:rPr>
          <w:rFonts w:hint="eastAsia"/>
          <w:color w:val="000000"/>
          <w:kern w:val="0"/>
          <w:szCs w:val="21"/>
        </w:rPr>
        <w:t>大卫与巨大淋巴结增生症所进行的斗争——个人层面以及系统层面的斗争。就像保罗·卡拉尼西</w:t>
      </w:r>
      <w:r w:rsidR="00267345">
        <w:rPr>
          <w:rFonts w:hint="eastAsia"/>
          <w:color w:val="000000"/>
          <w:kern w:val="0"/>
          <w:szCs w:val="21"/>
        </w:rPr>
        <w:t>（</w:t>
      </w:r>
      <w:r w:rsidR="00267345">
        <w:rPr>
          <w:rFonts w:hint="eastAsia"/>
          <w:color w:val="000000"/>
          <w:kern w:val="0"/>
          <w:szCs w:val="21"/>
        </w:rPr>
        <w:t>Paul Kalanithi</w:t>
      </w:r>
      <w:r w:rsidR="00267345">
        <w:rPr>
          <w:rFonts w:hint="eastAsia"/>
          <w:color w:val="000000"/>
          <w:kern w:val="0"/>
          <w:szCs w:val="21"/>
        </w:rPr>
        <w:t>）</w:t>
      </w:r>
      <w:r w:rsidRPr="005E73CD">
        <w:rPr>
          <w:rFonts w:hint="eastAsia"/>
          <w:color w:val="000000"/>
          <w:kern w:val="0"/>
          <w:szCs w:val="21"/>
        </w:rPr>
        <w:t>和奥立佛·沙克斯</w:t>
      </w:r>
      <w:r w:rsidR="00267345">
        <w:rPr>
          <w:rFonts w:hint="eastAsia"/>
          <w:color w:val="000000"/>
          <w:kern w:val="0"/>
          <w:szCs w:val="21"/>
        </w:rPr>
        <w:t>（</w:t>
      </w:r>
      <w:r w:rsidR="00267345">
        <w:rPr>
          <w:rFonts w:hint="eastAsia"/>
          <w:color w:val="000000"/>
          <w:kern w:val="0"/>
          <w:szCs w:val="21"/>
        </w:rPr>
        <w:t>Oliver Sacks</w:t>
      </w:r>
      <w:r w:rsidR="00267345">
        <w:rPr>
          <w:rFonts w:hint="eastAsia"/>
          <w:color w:val="000000"/>
          <w:kern w:val="0"/>
          <w:szCs w:val="21"/>
        </w:rPr>
        <w:t>）</w:t>
      </w:r>
      <w:r w:rsidRPr="005E73CD">
        <w:rPr>
          <w:rFonts w:hint="eastAsia"/>
          <w:color w:val="000000"/>
          <w:kern w:val="0"/>
          <w:szCs w:val="21"/>
        </w:rPr>
        <w:t>那样，大卫将探索医生成为患者时所产生的内在不和谐。和阿图尔·葛文德</w:t>
      </w:r>
      <w:r w:rsidR="00267345">
        <w:rPr>
          <w:rFonts w:hint="eastAsia"/>
          <w:color w:val="000000"/>
          <w:kern w:val="0"/>
          <w:szCs w:val="21"/>
        </w:rPr>
        <w:t>（</w:t>
      </w:r>
      <w:r w:rsidR="00267345">
        <w:rPr>
          <w:rFonts w:hint="eastAsia"/>
          <w:color w:val="000000"/>
          <w:kern w:val="0"/>
          <w:szCs w:val="21"/>
        </w:rPr>
        <w:t>Atul Gawande</w:t>
      </w:r>
      <w:r w:rsidR="00267345">
        <w:rPr>
          <w:rFonts w:hint="eastAsia"/>
          <w:color w:val="000000"/>
          <w:kern w:val="0"/>
          <w:szCs w:val="21"/>
        </w:rPr>
        <w:t>）</w:t>
      </w:r>
      <w:r w:rsidRPr="005E73CD">
        <w:rPr>
          <w:rFonts w:hint="eastAsia"/>
          <w:color w:val="000000"/>
          <w:kern w:val="0"/>
          <w:szCs w:val="21"/>
        </w:rPr>
        <w:t>一样，大卫有能力促进医疗保健这个领域的变革，他正在为确保任何病人、任何疾病都</w:t>
      </w:r>
      <w:r w:rsidR="0078609C">
        <w:rPr>
          <w:rFonts w:hint="eastAsia"/>
          <w:color w:val="000000"/>
          <w:kern w:val="0"/>
          <w:szCs w:val="21"/>
        </w:rPr>
        <w:t>受到</w:t>
      </w:r>
      <w:r w:rsidRPr="005E73CD">
        <w:rPr>
          <w:rFonts w:hint="eastAsia"/>
          <w:color w:val="000000"/>
          <w:kern w:val="0"/>
          <w:szCs w:val="21"/>
        </w:rPr>
        <w:t>重视而努力奋斗着。</w:t>
      </w:r>
    </w:p>
    <w:p w:rsidR="003C2DA6" w:rsidRPr="004D2DAA" w:rsidRDefault="003C2DA6" w:rsidP="004D2DAA">
      <w:pPr>
        <w:jc w:val="left"/>
        <w:rPr>
          <w:b/>
          <w:bCs/>
          <w:szCs w:val="21"/>
        </w:rPr>
      </w:pPr>
    </w:p>
    <w:p w:rsidR="008B3081" w:rsidRDefault="003C2DA6" w:rsidP="004D2DAA">
      <w:pPr>
        <w:jc w:val="left"/>
        <w:rPr>
          <w:b/>
          <w:szCs w:val="21"/>
        </w:rPr>
      </w:pPr>
      <w:r w:rsidRPr="004D2DAA">
        <w:rPr>
          <w:b/>
          <w:szCs w:val="21"/>
        </w:rPr>
        <w:t>作者简介：</w:t>
      </w:r>
      <w:bookmarkStart w:id="0" w:name="productDetails"/>
      <w:bookmarkEnd w:id="0"/>
    </w:p>
    <w:p w:rsidR="004D2DAA" w:rsidRPr="004D2DAA" w:rsidRDefault="004D2DAA" w:rsidP="004D2DAA">
      <w:pPr>
        <w:jc w:val="left"/>
        <w:rPr>
          <w:b/>
          <w:szCs w:val="21"/>
        </w:rPr>
      </w:pPr>
    </w:p>
    <w:p w:rsidR="00E06F2B" w:rsidRPr="0073727A" w:rsidRDefault="000F7ADD" w:rsidP="00382531">
      <w:pPr>
        <w:widowControl/>
        <w:ind w:firstLineChars="200" w:firstLine="422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大卫·</w:t>
      </w:r>
      <w:r w:rsidR="0073727A">
        <w:rPr>
          <w:rFonts w:hint="eastAsia"/>
          <w:b/>
          <w:color w:val="000000"/>
          <w:kern w:val="0"/>
          <w:szCs w:val="21"/>
        </w:rPr>
        <w:t>法根</w:t>
      </w:r>
      <w:r>
        <w:rPr>
          <w:rFonts w:hint="eastAsia"/>
          <w:b/>
          <w:color w:val="000000"/>
          <w:kern w:val="0"/>
          <w:szCs w:val="21"/>
        </w:rPr>
        <w:t>巴姆博士（</w:t>
      </w:r>
      <w:r w:rsidRPr="00D669FD">
        <w:rPr>
          <w:b/>
          <w:color w:val="000000"/>
          <w:kern w:val="0"/>
          <w:szCs w:val="21"/>
        </w:rPr>
        <w:t>Dr. David Fajgenbaum</w:t>
      </w:r>
      <w:r>
        <w:rPr>
          <w:rFonts w:hint="eastAsia"/>
          <w:b/>
          <w:color w:val="000000"/>
          <w:kern w:val="0"/>
          <w:szCs w:val="21"/>
        </w:rPr>
        <w:t>）：</w:t>
      </w:r>
      <w:r w:rsidR="0073727A" w:rsidRPr="0073727A">
        <w:rPr>
          <w:rFonts w:hint="eastAsia"/>
          <w:color w:val="000000"/>
          <w:kern w:val="0"/>
          <w:szCs w:val="21"/>
        </w:rPr>
        <w:t>宾夕法尼亚大学转化医学和人类遗传学专业</w:t>
      </w:r>
      <w:r w:rsidR="0073727A">
        <w:rPr>
          <w:rFonts w:hint="eastAsia"/>
          <w:color w:val="000000"/>
          <w:kern w:val="0"/>
          <w:szCs w:val="21"/>
        </w:rPr>
        <w:t>（</w:t>
      </w:r>
      <w:r w:rsidR="0073727A" w:rsidRPr="00D669FD">
        <w:rPr>
          <w:color w:val="000000"/>
          <w:kern w:val="0"/>
          <w:szCs w:val="21"/>
          <w:shd w:val="clear" w:color="auto" w:fill="FFFFFF"/>
        </w:rPr>
        <w:t>Medicine in the Division of Translational Medicine &amp; Human Genetics</w:t>
      </w:r>
      <w:r w:rsidR="0073727A">
        <w:rPr>
          <w:rFonts w:hint="eastAsia"/>
          <w:color w:val="000000"/>
          <w:kern w:val="0"/>
          <w:szCs w:val="21"/>
        </w:rPr>
        <w:t>）</w:t>
      </w:r>
      <w:r w:rsidR="0073727A" w:rsidRPr="0073727A">
        <w:rPr>
          <w:rFonts w:hint="eastAsia"/>
          <w:color w:val="000000"/>
          <w:kern w:val="0"/>
          <w:szCs w:val="21"/>
        </w:rPr>
        <w:t>医学助理教授</w:t>
      </w:r>
      <w:r w:rsidR="0073727A">
        <w:rPr>
          <w:rFonts w:hint="eastAsia"/>
          <w:color w:val="000000"/>
          <w:kern w:val="0"/>
          <w:szCs w:val="21"/>
        </w:rPr>
        <w:t>，宾夕法尼亚孤儿疾病中心</w:t>
      </w:r>
      <w:r w:rsidR="00F704F3" w:rsidRPr="00F704F3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hyperlink r:id="rId8" w:history="1">
        <w:r w:rsidR="00F704F3" w:rsidRPr="00F704F3">
          <w:rPr>
            <w:color w:val="000000"/>
            <w:kern w:val="0"/>
            <w:szCs w:val="21"/>
            <w:shd w:val="clear" w:color="auto" w:fill="FFFFFF"/>
          </w:rPr>
          <w:t>Penn Orphan Disease Center</w:t>
        </w:r>
      </w:hyperlink>
      <w:r w:rsidR="00F704F3" w:rsidRPr="00F704F3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F704F3">
        <w:rPr>
          <w:rFonts w:hint="eastAsia"/>
          <w:color w:val="000000"/>
          <w:kern w:val="0"/>
          <w:szCs w:val="21"/>
          <w:shd w:val="clear" w:color="auto" w:fill="FFFFFF"/>
        </w:rPr>
        <w:t>患者影响副主任，</w:t>
      </w:r>
      <w:r w:rsidR="004A5EDF" w:rsidRPr="004A5EDF">
        <w:rPr>
          <w:color w:val="000000"/>
          <w:kern w:val="0"/>
          <w:szCs w:val="21"/>
          <w:shd w:val="clear" w:color="auto" w:fill="FFFFFF"/>
        </w:rPr>
        <w:t>卡斯特雷曼氏症</w:t>
      </w:r>
      <w:r w:rsidR="004A5EDF">
        <w:rPr>
          <w:rFonts w:hint="eastAsia"/>
          <w:color w:val="000000"/>
          <w:kern w:val="0"/>
          <w:szCs w:val="21"/>
          <w:shd w:val="clear" w:color="auto" w:fill="FFFFFF"/>
        </w:rPr>
        <w:t>协作治疗系统（</w:t>
      </w:r>
      <w:hyperlink r:id="rId9" w:history="1">
        <w:r w:rsidR="004A5EDF" w:rsidRPr="004A5EDF">
          <w:rPr>
            <w:color w:val="000000"/>
            <w:kern w:val="0"/>
            <w:szCs w:val="21"/>
            <w:shd w:val="clear" w:color="auto" w:fill="FFFFFF"/>
          </w:rPr>
          <w:t>Castleman Disease Collaborative Network</w:t>
        </w:r>
      </w:hyperlink>
      <w:r w:rsidR="004A5EDF">
        <w:rPr>
          <w:rFonts w:hint="eastAsia"/>
          <w:color w:val="000000"/>
          <w:kern w:val="0"/>
          <w:szCs w:val="21"/>
          <w:shd w:val="clear" w:color="auto" w:fill="FFFFFF"/>
        </w:rPr>
        <w:t>）的联合创始人兼执行董事。</w:t>
      </w:r>
      <w:r w:rsidR="002B48ED">
        <w:rPr>
          <w:rFonts w:hint="eastAsia"/>
          <w:color w:val="000000"/>
          <w:kern w:val="0"/>
          <w:szCs w:val="21"/>
          <w:shd w:val="clear" w:color="auto" w:fill="FFFFFF"/>
        </w:rPr>
        <w:t>他曾荣获过多个奖项，其中包括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2015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年福布斯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30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位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30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岁以下的医疗保健领袖</w:t>
      </w:r>
      <w:r w:rsidR="002B48ED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2B48ED" w:rsidRPr="00D669FD">
        <w:rPr>
          <w:color w:val="000000"/>
          <w:kern w:val="0"/>
          <w:szCs w:val="21"/>
        </w:rPr>
        <w:t>2015 Forbes 30 under 30 Healthcare lis</w:t>
      </w:r>
      <w:r w:rsidR="002B48ED" w:rsidRPr="002B48ED">
        <w:rPr>
          <w:color w:val="000000"/>
          <w:kern w:val="0"/>
          <w:szCs w:val="21"/>
          <w:shd w:val="clear" w:color="auto" w:fill="FFFFFF"/>
        </w:rPr>
        <w:t>t</w:t>
      </w:r>
      <w:r w:rsidR="002B48ED">
        <w:rPr>
          <w:rFonts w:hint="eastAsia"/>
          <w:color w:val="000000"/>
          <w:kern w:val="0"/>
          <w:szCs w:val="21"/>
          <w:shd w:val="clear" w:color="auto" w:fill="FFFFFF"/>
        </w:rPr>
        <w:t>），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2015</w:t>
      </w:r>
      <w:r w:rsidR="002B48ED" w:rsidRPr="002B48ED">
        <w:rPr>
          <w:rFonts w:hint="eastAsia"/>
          <w:color w:val="000000"/>
          <w:kern w:val="0"/>
          <w:szCs w:val="21"/>
          <w:shd w:val="clear" w:color="auto" w:fill="FFFFFF"/>
        </w:rPr>
        <w:t>年希望科学奖杰出优胜者奖</w:t>
      </w:r>
      <w:r w:rsidR="002B48ED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2B48ED" w:rsidRPr="00D669FD">
        <w:rPr>
          <w:color w:val="000000"/>
          <w:kern w:val="0"/>
          <w:szCs w:val="21"/>
        </w:rPr>
        <w:t>Rare Champion of Hope Science Award</w:t>
      </w:r>
      <w:r w:rsidR="002B48ED">
        <w:rPr>
          <w:rFonts w:hint="eastAsia"/>
          <w:color w:val="000000"/>
          <w:kern w:val="0"/>
          <w:szCs w:val="21"/>
          <w:shd w:val="clear" w:color="auto" w:fill="FFFFFF"/>
        </w:rPr>
        <w:t>），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当选</w:t>
      </w:r>
      <w:r w:rsidR="00712205" w:rsidRPr="00712205">
        <w:rPr>
          <w:rFonts w:hint="eastAsia"/>
          <w:color w:val="000000"/>
          <w:kern w:val="0"/>
          <w:szCs w:val="21"/>
          <w:shd w:val="clear" w:color="auto" w:fill="FFFFFF"/>
        </w:rPr>
        <w:t>美国最古老的医学学会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712205" w:rsidRPr="00712205">
        <w:rPr>
          <w:rFonts w:hint="eastAsia"/>
          <w:color w:val="000000"/>
          <w:kern w:val="0"/>
          <w:szCs w:val="21"/>
          <w:shd w:val="clear" w:color="auto" w:fill="FFFFFF"/>
        </w:rPr>
        <w:t>Colleg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e of Physicians of Philadelphia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）——</w:t>
      </w:r>
      <w:r w:rsidR="00712205" w:rsidRPr="00712205">
        <w:rPr>
          <w:rFonts w:hint="eastAsia"/>
          <w:color w:val="000000"/>
          <w:kern w:val="0"/>
          <w:szCs w:val="21"/>
          <w:shd w:val="clear" w:color="auto" w:fill="FFFFFF"/>
        </w:rPr>
        <w:t>费城医学院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712205" w:rsidRPr="00712205">
        <w:rPr>
          <w:rFonts w:hint="eastAsia"/>
          <w:color w:val="000000"/>
          <w:kern w:val="0"/>
          <w:szCs w:val="21"/>
          <w:shd w:val="clear" w:color="auto" w:fill="FFFFFF"/>
        </w:rPr>
        <w:t>Colleg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e of Physicians of Philadelphia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712205" w:rsidRPr="00712205">
        <w:rPr>
          <w:rFonts w:hint="eastAsia"/>
          <w:color w:val="000000"/>
          <w:kern w:val="0"/>
          <w:szCs w:val="21"/>
          <w:shd w:val="clear" w:color="auto" w:fill="FFFFFF"/>
        </w:rPr>
        <w:t>有史以来最年轻的研究员</w:t>
      </w:r>
      <w:r w:rsidR="00712205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《纽约时报》（</w:t>
      </w:r>
      <w:hyperlink r:id="rId10" w:history="1">
        <w:r w:rsidR="00241DA9" w:rsidRPr="00241DA9">
          <w:rPr>
            <w:i/>
            <w:color w:val="000000"/>
            <w:kern w:val="0"/>
            <w:szCs w:val="21"/>
          </w:rPr>
          <w:t>The New York Times</w:t>
        </w:r>
      </w:hyperlink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）和《科学》（</w:t>
      </w:r>
      <w:r w:rsidR="00241DA9" w:rsidRPr="00D669FD">
        <w:rPr>
          <w:i/>
          <w:iCs/>
          <w:color w:val="000000"/>
          <w:kern w:val="0"/>
          <w:szCs w:val="21"/>
        </w:rPr>
        <w:t>Science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）杂志都报道过大卫。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大卫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·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法根鲍姆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拥有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沃顿商学院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The Wharton School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的工商管理硕士学位、牛津大学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University of Oxford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公共卫生理学硕士学位和乔治敦大学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241DA9" w:rsidRPr="00D669FD">
        <w:rPr>
          <w:color w:val="000000"/>
          <w:kern w:val="0"/>
          <w:szCs w:val="21"/>
        </w:rPr>
        <w:t>Georgetown Universit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241DA9" w:rsidRPr="00241DA9">
        <w:rPr>
          <w:rFonts w:hint="eastAsia"/>
          <w:color w:val="000000"/>
          <w:kern w:val="0"/>
          <w:szCs w:val="21"/>
          <w:shd w:val="clear" w:color="auto" w:fill="FFFFFF"/>
        </w:rPr>
        <w:t>的理学学士学位。目前，他和妻子住在费城</w:t>
      </w:r>
      <w:r w:rsidR="00241DA9"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:rsidR="00D60EB2" w:rsidRPr="004D2DAA" w:rsidRDefault="00D60EB2" w:rsidP="004D2DAA">
      <w:pPr>
        <w:jc w:val="left"/>
        <w:rPr>
          <w:b/>
          <w:bCs/>
          <w:szCs w:val="21"/>
        </w:rPr>
      </w:pPr>
    </w:p>
    <w:p w:rsidR="005737DB" w:rsidRDefault="00902590" w:rsidP="005737DB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902590" w:rsidRPr="00902590" w:rsidRDefault="00902590" w:rsidP="00902590">
      <w:pPr>
        <w:rPr>
          <w:bCs/>
          <w:szCs w:val="21"/>
        </w:rPr>
      </w:pPr>
    </w:p>
    <w:p w:rsidR="00F8170E" w:rsidRDefault="00F8170E" w:rsidP="008242A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2639C0">
        <w:rPr>
          <w:rFonts w:hint="eastAsia"/>
          <w:szCs w:val="21"/>
          <w:shd w:val="clear" w:color="auto" w:fill="FFFFFF"/>
        </w:rPr>
        <w:t>一部令我爱不释手的作品。</w:t>
      </w:r>
      <w:r w:rsidR="002639C0" w:rsidRPr="002639C0">
        <w:rPr>
          <w:rFonts w:hint="eastAsia"/>
          <w:color w:val="000000"/>
          <w:kern w:val="0"/>
          <w:szCs w:val="21"/>
        </w:rPr>
        <w:t>法根巴姆博士</w:t>
      </w:r>
      <w:r w:rsidR="002639C0">
        <w:rPr>
          <w:rFonts w:hint="eastAsia"/>
          <w:color w:val="000000"/>
          <w:kern w:val="0"/>
          <w:szCs w:val="21"/>
        </w:rPr>
        <w:t>赋予我们灵感。</w:t>
      </w:r>
      <w:r w:rsidR="00E362F6">
        <w:rPr>
          <w:rFonts w:hint="eastAsia"/>
          <w:color w:val="000000"/>
          <w:kern w:val="0"/>
          <w:szCs w:val="21"/>
        </w:rPr>
        <w:t>引人入胜的《</w:t>
      </w:r>
      <w:r w:rsidR="00E362F6" w:rsidRPr="00E362F6">
        <w:rPr>
          <w:rFonts w:hint="eastAsia"/>
        </w:rPr>
        <w:t>一名医生的问药之旅</w:t>
      </w:r>
      <w:r w:rsidR="00E362F6">
        <w:rPr>
          <w:rFonts w:hint="eastAsia"/>
          <w:color w:val="000000"/>
          <w:kern w:val="0"/>
          <w:szCs w:val="21"/>
        </w:rPr>
        <w:t>》（</w:t>
      </w:r>
      <w:r w:rsidR="00E362F6" w:rsidRPr="00902590">
        <w:rPr>
          <w:i/>
          <w:iCs/>
          <w:szCs w:val="21"/>
          <w:shd w:val="clear" w:color="auto" w:fill="FFFFFF"/>
        </w:rPr>
        <w:t>Chasing My Cure</w:t>
      </w:r>
      <w:r w:rsidR="00E362F6">
        <w:rPr>
          <w:rFonts w:hint="eastAsia"/>
          <w:color w:val="000000"/>
          <w:kern w:val="0"/>
          <w:szCs w:val="21"/>
        </w:rPr>
        <w:t>）探讨了活着、濒死以及不可战胜的希望的真正含义。</w:t>
      </w:r>
      <w:r>
        <w:rPr>
          <w:szCs w:val="21"/>
          <w:shd w:val="clear" w:color="auto" w:fill="FFFFFF"/>
        </w:rPr>
        <w:t>”</w:t>
      </w:r>
    </w:p>
    <w:p w:rsidR="0076487A" w:rsidRDefault="00902590" w:rsidP="008242AE">
      <w:pPr>
        <w:ind w:firstLineChars="200" w:firstLine="420"/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E362F6">
        <w:rPr>
          <w:rFonts w:hint="eastAsia"/>
          <w:bCs/>
          <w:szCs w:val="21"/>
          <w:shd w:val="clear" w:color="auto" w:fill="FFFFFF"/>
        </w:rPr>
        <w:t>《纽约时报》（</w:t>
      </w:r>
      <w:r w:rsidR="0076487A" w:rsidRPr="00902590">
        <w:rPr>
          <w:bCs/>
          <w:i/>
          <w:iCs/>
          <w:szCs w:val="21"/>
          <w:shd w:val="clear" w:color="auto" w:fill="FFFFFF"/>
        </w:rPr>
        <w:t>New York Times</w:t>
      </w:r>
      <w:r w:rsidR="00E362F6">
        <w:rPr>
          <w:rFonts w:hint="eastAsia"/>
          <w:bCs/>
          <w:szCs w:val="21"/>
          <w:shd w:val="clear" w:color="auto" w:fill="FFFFFF"/>
        </w:rPr>
        <w:t>）</w:t>
      </w:r>
      <w:r w:rsidR="0076487A">
        <w:rPr>
          <w:rFonts w:hint="eastAsia"/>
          <w:bCs/>
          <w:szCs w:val="21"/>
          <w:shd w:val="clear" w:color="auto" w:fill="FFFFFF"/>
        </w:rPr>
        <w:t>畅销书排行榜冠军《勇气》（</w:t>
      </w:r>
      <w:r w:rsidR="0076487A" w:rsidRPr="00902590">
        <w:rPr>
          <w:bCs/>
          <w:i/>
          <w:iCs/>
          <w:szCs w:val="21"/>
          <w:shd w:val="clear" w:color="auto" w:fill="FFFFFF"/>
        </w:rPr>
        <w:t>Grit</w:t>
      </w:r>
      <w:r w:rsidR="0076487A">
        <w:rPr>
          <w:rFonts w:hint="eastAsia"/>
          <w:bCs/>
          <w:szCs w:val="21"/>
          <w:shd w:val="clear" w:color="auto" w:fill="FFFFFF"/>
        </w:rPr>
        <w:t>）作者，</w:t>
      </w:r>
    </w:p>
    <w:p w:rsidR="00902590" w:rsidRDefault="0076487A" w:rsidP="008242AE">
      <w:pPr>
        <w:ind w:firstLineChars="200" w:firstLine="420"/>
        <w:jc w:val="right"/>
        <w:rPr>
          <w:bCs/>
          <w:i/>
          <w:iCs/>
          <w:szCs w:val="21"/>
          <w:shd w:val="clear" w:color="auto" w:fill="FFFFFF"/>
        </w:rPr>
      </w:pPr>
      <w:r w:rsidRPr="0076487A">
        <w:rPr>
          <w:rFonts w:hint="eastAsia"/>
          <w:bCs/>
          <w:szCs w:val="21"/>
          <w:shd w:val="clear" w:color="auto" w:fill="FFFFFF"/>
        </w:rPr>
        <w:t>安琪拉</w:t>
      </w:r>
      <w:r>
        <w:rPr>
          <w:rFonts w:hint="eastAsia"/>
          <w:bCs/>
          <w:szCs w:val="21"/>
          <w:shd w:val="clear" w:color="auto" w:fill="FFFFFF"/>
        </w:rPr>
        <w:t>·</w:t>
      </w:r>
      <w:r w:rsidRPr="0076487A">
        <w:rPr>
          <w:rFonts w:hint="eastAsia"/>
          <w:bCs/>
          <w:szCs w:val="21"/>
          <w:shd w:val="clear" w:color="auto" w:fill="FFFFFF"/>
        </w:rPr>
        <w:t>达克沃斯</w:t>
      </w:r>
      <w:r>
        <w:rPr>
          <w:rFonts w:hint="eastAsia"/>
          <w:bCs/>
          <w:szCs w:val="21"/>
          <w:shd w:val="clear" w:color="auto" w:fill="FFFFFF"/>
        </w:rPr>
        <w:t>（</w:t>
      </w:r>
      <w:r w:rsidRPr="00902590">
        <w:rPr>
          <w:bCs/>
          <w:szCs w:val="21"/>
          <w:shd w:val="clear" w:color="auto" w:fill="FFFFFF"/>
        </w:rPr>
        <w:t>Angela Duckworth</w:t>
      </w:r>
      <w:r>
        <w:rPr>
          <w:rFonts w:hint="eastAsia"/>
          <w:bCs/>
          <w:szCs w:val="21"/>
          <w:shd w:val="clear" w:color="auto" w:fill="FFFFFF"/>
        </w:rPr>
        <w:t>）</w:t>
      </w:r>
    </w:p>
    <w:p w:rsidR="00902590" w:rsidRDefault="00902590" w:rsidP="008242AE">
      <w:pPr>
        <w:ind w:firstLineChars="200" w:firstLine="420"/>
        <w:rPr>
          <w:bCs/>
          <w:i/>
          <w:iCs/>
          <w:szCs w:val="21"/>
          <w:shd w:val="clear" w:color="auto" w:fill="FFFFFF"/>
        </w:rPr>
      </w:pPr>
    </w:p>
    <w:p w:rsidR="00313515" w:rsidRDefault="00313515" w:rsidP="008242AE">
      <w:pPr>
        <w:ind w:firstLineChars="200" w:firstLine="420"/>
        <w:rPr>
          <w:iCs/>
          <w:szCs w:val="21"/>
          <w:shd w:val="clear" w:color="auto" w:fill="FFFFFF"/>
        </w:rPr>
      </w:pPr>
      <w:r>
        <w:rPr>
          <w:iCs/>
          <w:szCs w:val="21"/>
          <w:shd w:val="clear" w:color="auto" w:fill="FFFFFF"/>
        </w:rPr>
        <w:t>“</w:t>
      </w:r>
      <w:r w:rsidR="006D50AC">
        <w:rPr>
          <w:rFonts w:hint="eastAsia"/>
          <w:color w:val="000000"/>
          <w:kern w:val="0"/>
          <w:szCs w:val="21"/>
        </w:rPr>
        <w:t>《</w:t>
      </w:r>
      <w:r w:rsidR="006D50AC" w:rsidRPr="00E362F6">
        <w:rPr>
          <w:rFonts w:hint="eastAsia"/>
        </w:rPr>
        <w:t>一名医生的问药之旅</w:t>
      </w:r>
      <w:r w:rsidR="006D50AC">
        <w:rPr>
          <w:rFonts w:hint="eastAsia"/>
          <w:color w:val="000000"/>
          <w:kern w:val="0"/>
          <w:szCs w:val="21"/>
        </w:rPr>
        <w:t>》（</w:t>
      </w:r>
      <w:r w:rsidR="006D50AC" w:rsidRPr="00902590">
        <w:rPr>
          <w:i/>
          <w:iCs/>
          <w:szCs w:val="21"/>
          <w:shd w:val="clear" w:color="auto" w:fill="FFFFFF"/>
        </w:rPr>
        <w:t>Chasing My Cure</w:t>
      </w:r>
      <w:r w:rsidR="006D50AC">
        <w:rPr>
          <w:rFonts w:hint="eastAsia"/>
          <w:color w:val="000000"/>
          <w:kern w:val="0"/>
          <w:szCs w:val="21"/>
        </w:rPr>
        <w:t>）是一部医学惊悚小说，</w:t>
      </w:r>
      <w:r w:rsidR="006D50AC">
        <w:rPr>
          <w:rFonts w:hint="eastAsia"/>
          <w:iCs/>
          <w:szCs w:val="21"/>
          <w:shd w:val="clear" w:color="auto" w:fill="FFFFFF"/>
        </w:rPr>
        <w:t>探讨了真正的爱、坚定的信念以及我们如何度过在地球上的时光。</w:t>
      </w:r>
      <w:r w:rsidR="002662E2" w:rsidRPr="002662E2">
        <w:rPr>
          <w:rFonts w:hint="eastAsia"/>
          <w:color w:val="000000"/>
          <w:kern w:val="0"/>
          <w:szCs w:val="21"/>
        </w:rPr>
        <w:t>大卫·法根巴姆博士（</w:t>
      </w:r>
      <w:r w:rsidR="002662E2" w:rsidRPr="002662E2">
        <w:rPr>
          <w:color w:val="000000"/>
          <w:kern w:val="0"/>
          <w:szCs w:val="21"/>
        </w:rPr>
        <w:t>Dr. David Fajgenbaum</w:t>
      </w:r>
      <w:r w:rsidR="002662E2" w:rsidRPr="002662E2">
        <w:rPr>
          <w:rFonts w:hint="eastAsia"/>
          <w:color w:val="000000"/>
          <w:kern w:val="0"/>
          <w:szCs w:val="21"/>
        </w:rPr>
        <w:t>）</w:t>
      </w:r>
      <w:r w:rsidR="002662E2">
        <w:rPr>
          <w:rFonts w:hint="eastAsia"/>
          <w:color w:val="000000"/>
          <w:kern w:val="0"/>
          <w:szCs w:val="21"/>
        </w:rPr>
        <w:t>透过这部节奏明快的回忆录</w:t>
      </w:r>
      <w:r w:rsidR="0078609C">
        <w:rPr>
          <w:rFonts w:hint="eastAsia"/>
          <w:color w:val="000000"/>
          <w:kern w:val="0"/>
          <w:szCs w:val="21"/>
        </w:rPr>
        <w:t>启发</w:t>
      </w:r>
      <w:bookmarkStart w:id="1" w:name="_GoBack"/>
      <w:bookmarkEnd w:id="1"/>
      <w:r w:rsidR="002662E2">
        <w:rPr>
          <w:rFonts w:hint="eastAsia"/>
          <w:color w:val="000000"/>
          <w:kern w:val="0"/>
          <w:szCs w:val="21"/>
        </w:rPr>
        <w:t>你重新思考你生活中的优先项。”</w:t>
      </w:r>
    </w:p>
    <w:p w:rsidR="00902590" w:rsidRDefault="00902590" w:rsidP="008242AE">
      <w:pPr>
        <w:ind w:firstLineChars="200" w:firstLine="420"/>
        <w:jc w:val="right"/>
        <w:rPr>
          <w:bCs/>
          <w:i/>
          <w:i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2662E2">
        <w:rPr>
          <w:rFonts w:hint="eastAsia"/>
          <w:bCs/>
          <w:szCs w:val="21"/>
          <w:shd w:val="clear" w:color="auto" w:fill="FFFFFF"/>
        </w:rPr>
        <w:t>《纽约时报》（</w:t>
      </w:r>
      <w:r w:rsidR="002662E2" w:rsidRPr="00902590">
        <w:rPr>
          <w:bCs/>
          <w:i/>
          <w:iCs/>
          <w:szCs w:val="21"/>
          <w:shd w:val="clear" w:color="auto" w:fill="FFFFFF"/>
        </w:rPr>
        <w:t>New York Times</w:t>
      </w:r>
      <w:r w:rsidR="002662E2">
        <w:rPr>
          <w:rFonts w:hint="eastAsia"/>
          <w:bCs/>
          <w:szCs w:val="21"/>
          <w:shd w:val="clear" w:color="auto" w:fill="FFFFFF"/>
        </w:rPr>
        <w:t>）畅销书排行榜冠军《天堂真的存在》（</w:t>
      </w:r>
      <w:r w:rsidR="002662E2" w:rsidRPr="00902590">
        <w:rPr>
          <w:bCs/>
          <w:i/>
          <w:iCs/>
          <w:szCs w:val="21"/>
          <w:shd w:val="clear" w:color="auto" w:fill="FFFFFF"/>
        </w:rPr>
        <w:t>Heaven is for Real</w:t>
      </w:r>
      <w:r w:rsidR="002662E2">
        <w:rPr>
          <w:rFonts w:hint="eastAsia"/>
          <w:bCs/>
          <w:szCs w:val="21"/>
          <w:shd w:val="clear" w:color="auto" w:fill="FFFFFF"/>
        </w:rPr>
        <w:t>）和《</w:t>
      </w:r>
      <w:r w:rsidR="00DC522A" w:rsidRPr="00DC522A">
        <w:rPr>
          <w:bCs/>
          <w:szCs w:val="21"/>
          <w:shd w:val="clear" w:color="auto" w:fill="FFFFFF"/>
        </w:rPr>
        <w:t>印第安纳波利斯</w:t>
      </w:r>
      <w:r w:rsidR="002662E2">
        <w:rPr>
          <w:rFonts w:hint="eastAsia"/>
          <w:bCs/>
          <w:szCs w:val="21"/>
          <w:shd w:val="clear" w:color="auto" w:fill="FFFFFF"/>
        </w:rPr>
        <w:t>》（</w:t>
      </w:r>
      <w:r w:rsidR="00DC522A" w:rsidRPr="00902590">
        <w:rPr>
          <w:bCs/>
          <w:i/>
          <w:iCs/>
          <w:szCs w:val="21"/>
          <w:shd w:val="clear" w:color="auto" w:fill="FFFFFF"/>
        </w:rPr>
        <w:t>Indianapolis</w:t>
      </w:r>
      <w:r w:rsidR="002662E2">
        <w:rPr>
          <w:rFonts w:hint="eastAsia"/>
          <w:bCs/>
          <w:szCs w:val="21"/>
          <w:shd w:val="clear" w:color="auto" w:fill="FFFFFF"/>
        </w:rPr>
        <w:t>）</w:t>
      </w:r>
      <w:r w:rsidR="00DC522A">
        <w:rPr>
          <w:rFonts w:hint="eastAsia"/>
          <w:bCs/>
          <w:szCs w:val="21"/>
          <w:shd w:val="clear" w:color="auto" w:fill="FFFFFF"/>
        </w:rPr>
        <w:t>合著者，</w:t>
      </w:r>
      <w:r w:rsidR="00DC522A" w:rsidRPr="00DC522A">
        <w:rPr>
          <w:rFonts w:hint="eastAsia"/>
          <w:bCs/>
          <w:szCs w:val="21"/>
          <w:shd w:val="clear" w:color="auto" w:fill="FFFFFF"/>
        </w:rPr>
        <w:t>林恩</w:t>
      </w:r>
      <w:r w:rsidR="00DC522A">
        <w:rPr>
          <w:rFonts w:hint="eastAsia"/>
          <w:bCs/>
          <w:szCs w:val="21"/>
          <w:shd w:val="clear" w:color="auto" w:fill="FFFFFF"/>
        </w:rPr>
        <w:t>·</w:t>
      </w:r>
      <w:r w:rsidR="00DC522A" w:rsidRPr="00DC522A">
        <w:rPr>
          <w:rFonts w:hint="eastAsia"/>
          <w:bCs/>
          <w:szCs w:val="21"/>
          <w:shd w:val="clear" w:color="auto" w:fill="FFFFFF"/>
        </w:rPr>
        <w:t>文森特</w:t>
      </w:r>
      <w:r w:rsidR="00DC522A">
        <w:rPr>
          <w:rFonts w:hint="eastAsia"/>
          <w:bCs/>
          <w:szCs w:val="21"/>
          <w:shd w:val="clear" w:color="auto" w:fill="FFFFFF"/>
        </w:rPr>
        <w:t>（</w:t>
      </w:r>
      <w:r w:rsidR="00DC522A" w:rsidRPr="00902590">
        <w:rPr>
          <w:bCs/>
          <w:szCs w:val="21"/>
          <w:shd w:val="clear" w:color="auto" w:fill="FFFFFF"/>
        </w:rPr>
        <w:t>Lynn Vincent</w:t>
      </w:r>
      <w:r w:rsidR="00DC522A">
        <w:rPr>
          <w:rFonts w:hint="eastAsia"/>
          <w:bCs/>
          <w:szCs w:val="21"/>
          <w:shd w:val="clear" w:color="auto" w:fill="FFFFFF"/>
        </w:rPr>
        <w:t>）</w:t>
      </w:r>
    </w:p>
    <w:p w:rsidR="00902590" w:rsidRDefault="00902590" w:rsidP="008242AE">
      <w:pPr>
        <w:ind w:firstLineChars="200" w:firstLine="420"/>
        <w:rPr>
          <w:bCs/>
          <w:i/>
          <w:iCs/>
          <w:szCs w:val="21"/>
          <w:shd w:val="clear" w:color="auto" w:fill="FFFFFF"/>
        </w:rPr>
      </w:pPr>
    </w:p>
    <w:p w:rsidR="00A256BE" w:rsidRDefault="00A256BE" w:rsidP="008242A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6514B0">
        <w:rPr>
          <w:rFonts w:hint="eastAsia"/>
          <w:szCs w:val="21"/>
          <w:shd w:val="clear" w:color="auto" w:fill="FFFFFF"/>
        </w:rPr>
        <w:t>这部扣人心弦的小说促使我一口气读完了它——</w:t>
      </w:r>
      <w:r w:rsidR="00406A21">
        <w:rPr>
          <w:rFonts w:hint="eastAsia"/>
          <w:szCs w:val="21"/>
          <w:shd w:val="clear" w:color="auto" w:fill="FFFFFF"/>
        </w:rPr>
        <w:t>几个月后，我依然无法忘记它。这部非凡的回忆录出自一位直面自身死亡的医生，充满智慧。</w:t>
      </w:r>
      <w:r w:rsidR="001C6DF5">
        <w:rPr>
          <w:rFonts w:hint="eastAsia"/>
          <w:szCs w:val="21"/>
          <w:shd w:val="clear" w:color="auto" w:fill="FFFFFF"/>
        </w:rPr>
        <w:t>媲美</w:t>
      </w:r>
      <w:r w:rsidR="00616816">
        <w:rPr>
          <w:rFonts w:hint="eastAsia"/>
          <w:szCs w:val="21"/>
          <w:shd w:val="clear" w:color="auto" w:fill="FFFFFF"/>
        </w:rPr>
        <w:t>阿图·葛文德（</w:t>
      </w:r>
      <w:r w:rsidR="00616816" w:rsidRPr="00616816">
        <w:rPr>
          <w:szCs w:val="21"/>
          <w:shd w:val="clear" w:color="auto" w:fill="FFFFFF"/>
        </w:rPr>
        <w:t>Atul Gawande</w:t>
      </w:r>
      <w:r w:rsidR="00616816">
        <w:rPr>
          <w:rFonts w:hint="eastAsia"/>
          <w:szCs w:val="21"/>
          <w:shd w:val="clear" w:color="auto" w:fill="FFFFFF"/>
        </w:rPr>
        <w:t>）的作品和</w:t>
      </w:r>
      <w:r w:rsidR="001C6DF5">
        <w:rPr>
          <w:rFonts w:hint="eastAsia"/>
          <w:szCs w:val="21"/>
          <w:shd w:val="clear" w:color="auto" w:fill="FFFFFF"/>
        </w:rPr>
        <w:t>《</w:t>
      </w:r>
      <w:r w:rsidR="001C6DF5" w:rsidRPr="001C6DF5">
        <w:rPr>
          <w:szCs w:val="21"/>
          <w:shd w:val="clear" w:color="auto" w:fill="FFFFFF"/>
        </w:rPr>
        <w:t>当呼吸化为空气</w:t>
      </w:r>
      <w:r w:rsidR="001C6DF5">
        <w:rPr>
          <w:rFonts w:hint="eastAsia"/>
          <w:szCs w:val="21"/>
          <w:shd w:val="clear" w:color="auto" w:fill="FFFFFF"/>
        </w:rPr>
        <w:t>》（</w:t>
      </w:r>
      <w:r w:rsidR="001C6DF5" w:rsidRPr="00902590">
        <w:rPr>
          <w:i/>
          <w:iCs/>
          <w:szCs w:val="21"/>
          <w:shd w:val="clear" w:color="auto" w:fill="FFFFFF"/>
        </w:rPr>
        <w:t>When Breath Becomes Air</w:t>
      </w:r>
      <w:r w:rsidR="001C6DF5">
        <w:rPr>
          <w:rFonts w:hint="eastAsia"/>
          <w:szCs w:val="21"/>
          <w:shd w:val="clear" w:color="auto" w:fill="FFFFFF"/>
        </w:rPr>
        <w:t>）。</w:t>
      </w:r>
      <w:r>
        <w:rPr>
          <w:szCs w:val="21"/>
          <w:shd w:val="clear" w:color="auto" w:fill="FFFFFF"/>
        </w:rPr>
        <w:t>”</w:t>
      </w:r>
    </w:p>
    <w:p w:rsidR="00902590" w:rsidRDefault="00902590" w:rsidP="008242AE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CA0D1C">
        <w:rPr>
          <w:rFonts w:hint="eastAsia"/>
          <w:bCs/>
          <w:szCs w:val="21"/>
          <w:shd w:val="clear" w:color="auto" w:fill="FFFFFF"/>
        </w:rPr>
        <w:t>《纽约时报》（</w:t>
      </w:r>
      <w:r w:rsidR="00CA0D1C" w:rsidRPr="00902590">
        <w:rPr>
          <w:bCs/>
          <w:i/>
          <w:iCs/>
          <w:szCs w:val="21"/>
          <w:shd w:val="clear" w:color="auto" w:fill="FFFFFF"/>
        </w:rPr>
        <w:t>New York Times</w:t>
      </w:r>
      <w:r w:rsidR="00CA0D1C">
        <w:rPr>
          <w:rFonts w:hint="eastAsia"/>
          <w:bCs/>
          <w:szCs w:val="21"/>
          <w:shd w:val="clear" w:color="auto" w:fill="FFFFFF"/>
        </w:rPr>
        <w:t>）畅销书</w:t>
      </w:r>
      <w:r w:rsidR="007B1BAB">
        <w:rPr>
          <w:rFonts w:hint="eastAsia"/>
          <w:bCs/>
          <w:szCs w:val="21"/>
          <w:shd w:val="clear" w:color="auto" w:fill="FFFFFF"/>
        </w:rPr>
        <w:t>《舍得》（</w:t>
      </w:r>
      <w:r w:rsidR="007B1BAB" w:rsidRPr="00902590">
        <w:rPr>
          <w:bCs/>
          <w:i/>
          <w:iCs/>
          <w:szCs w:val="21"/>
          <w:shd w:val="clear" w:color="auto" w:fill="FFFFFF"/>
        </w:rPr>
        <w:t>Give and Take</w:t>
      </w:r>
      <w:r w:rsidR="007B1BAB">
        <w:rPr>
          <w:rFonts w:hint="eastAsia"/>
          <w:bCs/>
          <w:szCs w:val="21"/>
          <w:shd w:val="clear" w:color="auto" w:fill="FFFFFF"/>
        </w:rPr>
        <w:t>）、《离经叛道》（</w:t>
      </w:r>
      <w:r w:rsidR="007B1BAB" w:rsidRPr="00902590">
        <w:rPr>
          <w:bCs/>
          <w:i/>
          <w:iCs/>
          <w:szCs w:val="21"/>
          <w:shd w:val="clear" w:color="auto" w:fill="FFFFFF"/>
        </w:rPr>
        <w:t>Originals</w:t>
      </w:r>
      <w:r w:rsidR="007B1BAB">
        <w:rPr>
          <w:rFonts w:hint="eastAsia"/>
          <w:bCs/>
          <w:szCs w:val="21"/>
          <w:shd w:val="clear" w:color="auto" w:fill="FFFFFF"/>
        </w:rPr>
        <w:t>）和《选项</w:t>
      </w:r>
      <w:r w:rsidR="007B1BAB">
        <w:rPr>
          <w:rFonts w:hint="eastAsia"/>
          <w:bCs/>
          <w:szCs w:val="21"/>
          <w:shd w:val="clear" w:color="auto" w:fill="FFFFFF"/>
        </w:rPr>
        <w:t>B</w:t>
      </w:r>
      <w:r w:rsidR="007B1BAB">
        <w:rPr>
          <w:rFonts w:hint="eastAsia"/>
          <w:bCs/>
          <w:szCs w:val="21"/>
          <w:shd w:val="clear" w:color="auto" w:fill="FFFFFF"/>
        </w:rPr>
        <w:t>》（</w:t>
      </w:r>
      <w:r w:rsidR="007B1BAB" w:rsidRPr="00902590">
        <w:rPr>
          <w:bCs/>
          <w:i/>
          <w:iCs/>
          <w:szCs w:val="21"/>
          <w:shd w:val="clear" w:color="auto" w:fill="FFFFFF"/>
        </w:rPr>
        <w:t>Option B</w:t>
      </w:r>
      <w:r w:rsidR="007B1BAB">
        <w:rPr>
          <w:rFonts w:hint="eastAsia"/>
          <w:bCs/>
          <w:szCs w:val="21"/>
          <w:shd w:val="clear" w:color="auto" w:fill="FFFFFF"/>
        </w:rPr>
        <w:t>）作者，亚当·格兰特（</w:t>
      </w:r>
      <w:r w:rsidR="007B1BAB" w:rsidRPr="00902590">
        <w:rPr>
          <w:bCs/>
          <w:szCs w:val="21"/>
          <w:shd w:val="clear" w:color="auto" w:fill="FFFFFF"/>
        </w:rPr>
        <w:t>Adam Grant</w:t>
      </w:r>
      <w:r w:rsidR="007B1BAB">
        <w:rPr>
          <w:rFonts w:hint="eastAsia"/>
          <w:bCs/>
          <w:szCs w:val="21"/>
          <w:shd w:val="clear" w:color="auto" w:fill="FFFFFF"/>
        </w:rPr>
        <w:t>）</w:t>
      </w:r>
    </w:p>
    <w:p w:rsidR="00902590" w:rsidRDefault="00902590" w:rsidP="008242AE">
      <w:pPr>
        <w:ind w:firstLineChars="200" w:firstLine="420"/>
        <w:jc w:val="center"/>
        <w:rPr>
          <w:szCs w:val="21"/>
        </w:rPr>
      </w:pPr>
    </w:p>
    <w:p w:rsidR="00B00C07" w:rsidRDefault="00B00C07" w:rsidP="008242A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37531E">
        <w:rPr>
          <w:rFonts w:hint="eastAsia"/>
          <w:szCs w:val="21"/>
          <w:shd w:val="clear" w:color="auto" w:fill="FFFFFF"/>
        </w:rPr>
        <w:t>引人入胜的</w:t>
      </w:r>
      <w:r w:rsidR="0037531E">
        <w:rPr>
          <w:rFonts w:hint="eastAsia"/>
          <w:color w:val="000000"/>
          <w:kern w:val="0"/>
          <w:szCs w:val="21"/>
        </w:rPr>
        <w:t>《</w:t>
      </w:r>
      <w:r w:rsidR="0037531E" w:rsidRPr="00E362F6">
        <w:rPr>
          <w:rFonts w:hint="eastAsia"/>
        </w:rPr>
        <w:t>一名医生的问药之旅</w:t>
      </w:r>
      <w:r w:rsidR="0037531E">
        <w:rPr>
          <w:rFonts w:hint="eastAsia"/>
          <w:color w:val="000000"/>
          <w:kern w:val="0"/>
          <w:szCs w:val="21"/>
        </w:rPr>
        <w:t>》（</w:t>
      </w:r>
      <w:r w:rsidR="0037531E" w:rsidRPr="00902590">
        <w:rPr>
          <w:i/>
          <w:iCs/>
          <w:szCs w:val="21"/>
          <w:shd w:val="clear" w:color="auto" w:fill="FFFFFF"/>
        </w:rPr>
        <w:t>Chasing My Cure</w:t>
      </w:r>
      <w:r w:rsidR="0037531E">
        <w:rPr>
          <w:rFonts w:hint="eastAsia"/>
          <w:color w:val="000000"/>
          <w:kern w:val="0"/>
          <w:szCs w:val="21"/>
        </w:rPr>
        <w:t>）讲述了</w:t>
      </w:r>
      <w:r w:rsidR="0037531E" w:rsidRPr="002662E2">
        <w:rPr>
          <w:rFonts w:hint="eastAsia"/>
          <w:color w:val="000000"/>
          <w:kern w:val="0"/>
          <w:szCs w:val="21"/>
        </w:rPr>
        <w:t>法根巴姆博士</w:t>
      </w:r>
      <w:r w:rsidR="0037531E">
        <w:rPr>
          <w:rFonts w:hint="eastAsia"/>
          <w:color w:val="000000"/>
          <w:kern w:val="0"/>
          <w:szCs w:val="21"/>
        </w:rPr>
        <w:t>罹患疾病时依然坚持医学发现、努力康复的非凡旅程。这归功于他罕见的精神和智慧、家人和朋友的支持、现代科学的力量，以及患者在寻找新疗法时所能发挥的作用。</w:t>
      </w:r>
      <w:r>
        <w:rPr>
          <w:szCs w:val="21"/>
          <w:shd w:val="clear" w:color="auto" w:fill="FFFFFF"/>
        </w:rPr>
        <w:t>”</w:t>
      </w:r>
    </w:p>
    <w:p w:rsidR="008242AE" w:rsidRDefault="00902590" w:rsidP="008242AE">
      <w:pPr>
        <w:ind w:firstLineChars="200" w:firstLine="420"/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CF0A41">
        <w:rPr>
          <w:rFonts w:hint="eastAsia"/>
          <w:bCs/>
          <w:szCs w:val="21"/>
          <w:shd w:val="clear" w:color="auto" w:fill="FFFFFF"/>
        </w:rPr>
        <w:t>宾夕法尼亚大学佩雷尔曼医学院院长、医学博士、哲学博士，</w:t>
      </w:r>
    </w:p>
    <w:p w:rsidR="00D924FC" w:rsidRDefault="00CF0A41" w:rsidP="008242AE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J</w:t>
      </w:r>
      <w:r w:rsidR="00546393">
        <w:rPr>
          <w:rFonts w:hint="eastAsia"/>
          <w:bCs/>
          <w:szCs w:val="21"/>
          <w:shd w:val="clear" w:color="auto" w:fill="FFFFFF"/>
        </w:rPr>
        <w:t>.</w:t>
      </w:r>
      <w:r>
        <w:rPr>
          <w:rFonts w:hint="eastAsia"/>
          <w:bCs/>
          <w:szCs w:val="21"/>
          <w:shd w:val="clear" w:color="auto" w:fill="FFFFFF"/>
        </w:rPr>
        <w:t>拉里·詹姆逊</w:t>
      </w:r>
      <w:r>
        <w:rPr>
          <w:bCs/>
          <w:szCs w:val="21"/>
          <w:shd w:val="clear" w:color="auto" w:fill="FFFFFF"/>
        </w:rPr>
        <w:t>（</w:t>
      </w:r>
      <w:r w:rsidRPr="00902590">
        <w:rPr>
          <w:bCs/>
          <w:szCs w:val="21"/>
          <w:shd w:val="clear" w:color="auto" w:fill="FFFFFF"/>
        </w:rPr>
        <w:t>J. Larry Jameson</w:t>
      </w:r>
      <w:r>
        <w:rPr>
          <w:bCs/>
          <w:szCs w:val="21"/>
          <w:shd w:val="clear" w:color="auto" w:fill="FFFFFF"/>
        </w:rPr>
        <w:t>）</w:t>
      </w:r>
    </w:p>
    <w:p w:rsidR="00902590" w:rsidRDefault="00902590" w:rsidP="00902590">
      <w:pPr>
        <w:jc w:val="left"/>
        <w:rPr>
          <w:bCs/>
          <w:szCs w:val="21"/>
        </w:rPr>
      </w:pPr>
    </w:p>
    <w:p w:rsidR="00902590" w:rsidRDefault="00902590" w:rsidP="00902590">
      <w:pPr>
        <w:jc w:val="left"/>
        <w:rPr>
          <w:b/>
          <w:bCs/>
          <w:szCs w:val="21"/>
        </w:rPr>
      </w:pPr>
    </w:p>
    <w:p w:rsidR="00902590" w:rsidRDefault="00902590" w:rsidP="00902590">
      <w:pPr>
        <w:jc w:val="left"/>
        <w:rPr>
          <w:b/>
          <w:bCs/>
          <w:szCs w:val="21"/>
        </w:rPr>
      </w:pPr>
    </w:p>
    <w:p w:rsidR="00902590" w:rsidRPr="00902590" w:rsidRDefault="00902590" w:rsidP="00902590">
      <w:pPr>
        <w:jc w:val="left"/>
        <w:rPr>
          <w:b/>
          <w:bCs/>
          <w:szCs w:val="21"/>
        </w:rPr>
      </w:pPr>
    </w:p>
    <w:p w:rsidR="002F2149" w:rsidRDefault="002F2149" w:rsidP="002F214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F2149" w:rsidRPr="009C31DF" w:rsidRDefault="002F2149" w:rsidP="002F214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2F2149" w:rsidRPr="00726BAF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2F2149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2F2149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2F2149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2F2149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2F2149" w:rsidRPr="00726BAF" w:rsidRDefault="002F2149" w:rsidP="002F21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2F2149" w:rsidRPr="00726BAF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2F2149" w:rsidRPr="00726BAF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2F2149" w:rsidRPr="00726BAF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2F2149" w:rsidRDefault="002F2149" w:rsidP="002F214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2F2149" w:rsidSect="00111C9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54" w:rsidRDefault="00CD6F54">
      <w:r>
        <w:separator/>
      </w:r>
    </w:p>
  </w:endnote>
  <w:endnote w:type="continuationSeparator" w:id="1">
    <w:p w:rsidR="00CD6F54" w:rsidRDefault="00CD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11C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11C95">
      <w:rPr>
        <w:rFonts w:ascii="方正姚体" w:eastAsia="方正姚体"/>
        <w:kern w:val="0"/>
        <w:szCs w:val="21"/>
      </w:rPr>
      <w:fldChar w:fldCharType="separate"/>
    </w:r>
    <w:r w:rsidR="00546393">
      <w:rPr>
        <w:rFonts w:ascii="方正姚体" w:eastAsia="方正姚体"/>
        <w:noProof/>
        <w:kern w:val="0"/>
        <w:szCs w:val="21"/>
      </w:rPr>
      <w:t>2</w:t>
    </w:r>
    <w:r w:rsidR="00111C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54" w:rsidRDefault="00CD6F54">
      <w:r>
        <w:separator/>
      </w:r>
    </w:p>
  </w:footnote>
  <w:footnote w:type="continuationSeparator" w:id="1">
    <w:p w:rsidR="00CD6F54" w:rsidRDefault="00CD6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E788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A1746"/>
    <w:multiLevelType w:val="hybridMultilevel"/>
    <w:tmpl w:val="2260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7ADD"/>
    <w:rsid w:val="0010039B"/>
    <w:rsid w:val="00111C95"/>
    <w:rsid w:val="00132061"/>
    <w:rsid w:val="00152C31"/>
    <w:rsid w:val="00157258"/>
    <w:rsid w:val="00182410"/>
    <w:rsid w:val="00182905"/>
    <w:rsid w:val="001835F4"/>
    <w:rsid w:val="001859C2"/>
    <w:rsid w:val="00197385"/>
    <w:rsid w:val="001A170B"/>
    <w:rsid w:val="001A7625"/>
    <w:rsid w:val="001C3065"/>
    <w:rsid w:val="001C47E4"/>
    <w:rsid w:val="001C6DF5"/>
    <w:rsid w:val="001C76A0"/>
    <w:rsid w:val="001D6F10"/>
    <w:rsid w:val="001E141F"/>
    <w:rsid w:val="001E696D"/>
    <w:rsid w:val="001F0856"/>
    <w:rsid w:val="002025AD"/>
    <w:rsid w:val="00202EB5"/>
    <w:rsid w:val="002037EA"/>
    <w:rsid w:val="00212EA1"/>
    <w:rsid w:val="00215937"/>
    <w:rsid w:val="00241DA9"/>
    <w:rsid w:val="002529AC"/>
    <w:rsid w:val="0025531D"/>
    <w:rsid w:val="002639C0"/>
    <w:rsid w:val="002662E2"/>
    <w:rsid w:val="002670DA"/>
    <w:rsid w:val="00267345"/>
    <w:rsid w:val="00274BF1"/>
    <w:rsid w:val="002904B8"/>
    <w:rsid w:val="00295DF5"/>
    <w:rsid w:val="002A598F"/>
    <w:rsid w:val="002B1B16"/>
    <w:rsid w:val="002B48ED"/>
    <w:rsid w:val="002B51C1"/>
    <w:rsid w:val="002C56DB"/>
    <w:rsid w:val="002E37FF"/>
    <w:rsid w:val="002E5F2A"/>
    <w:rsid w:val="002F2149"/>
    <w:rsid w:val="002F28B7"/>
    <w:rsid w:val="002F49FB"/>
    <w:rsid w:val="0030073F"/>
    <w:rsid w:val="00303220"/>
    <w:rsid w:val="00307760"/>
    <w:rsid w:val="00313515"/>
    <w:rsid w:val="003222F0"/>
    <w:rsid w:val="00326101"/>
    <w:rsid w:val="00326C8D"/>
    <w:rsid w:val="00333AF2"/>
    <w:rsid w:val="00337304"/>
    <w:rsid w:val="00344C37"/>
    <w:rsid w:val="0035593A"/>
    <w:rsid w:val="003575D2"/>
    <w:rsid w:val="00364696"/>
    <w:rsid w:val="0037085F"/>
    <w:rsid w:val="0037531E"/>
    <w:rsid w:val="00382531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6A21"/>
    <w:rsid w:val="004148D5"/>
    <w:rsid w:val="00414A9C"/>
    <w:rsid w:val="00431D1E"/>
    <w:rsid w:val="00452828"/>
    <w:rsid w:val="004611D6"/>
    <w:rsid w:val="00462FAD"/>
    <w:rsid w:val="00463285"/>
    <w:rsid w:val="00476CC9"/>
    <w:rsid w:val="00484EAC"/>
    <w:rsid w:val="00491229"/>
    <w:rsid w:val="004A18EB"/>
    <w:rsid w:val="004A5EDF"/>
    <w:rsid w:val="004B4C85"/>
    <w:rsid w:val="004C7A29"/>
    <w:rsid w:val="004D2DAA"/>
    <w:rsid w:val="004E52F4"/>
    <w:rsid w:val="004E7135"/>
    <w:rsid w:val="004F47CD"/>
    <w:rsid w:val="005116BE"/>
    <w:rsid w:val="00527886"/>
    <w:rsid w:val="0053517D"/>
    <w:rsid w:val="00546393"/>
    <w:rsid w:val="005664AD"/>
    <w:rsid w:val="005737DB"/>
    <w:rsid w:val="00577751"/>
    <w:rsid w:val="00582EAD"/>
    <w:rsid w:val="00583966"/>
    <w:rsid w:val="00586E27"/>
    <w:rsid w:val="005A40A1"/>
    <w:rsid w:val="005B6FB0"/>
    <w:rsid w:val="005B7CEB"/>
    <w:rsid w:val="005C3CCA"/>
    <w:rsid w:val="005C6904"/>
    <w:rsid w:val="005E73CD"/>
    <w:rsid w:val="00602E6C"/>
    <w:rsid w:val="00610C62"/>
    <w:rsid w:val="00616816"/>
    <w:rsid w:val="006220EC"/>
    <w:rsid w:val="006453B2"/>
    <w:rsid w:val="006514B0"/>
    <w:rsid w:val="00653EE1"/>
    <w:rsid w:val="006628D4"/>
    <w:rsid w:val="0068442B"/>
    <w:rsid w:val="00697196"/>
    <w:rsid w:val="006A0FFB"/>
    <w:rsid w:val="006A4D58"/>
    <w:rsid w:val="006A4FA2"/>
    <w:rsid w:val="006A5ACA"/>
    <w:rsid w:val="006B1A88"/>
    <w:rsid w:val="006B2FAD"/>
    <w:rsid w:val="006C005B"/>
    <w:rsid w:val="006D198E"/>
    <w:rsid w:val="006D206A"/>
    <w:rsid w:val="006D297D"/>
    <w:rsid w:val="006D50AC"/>
    <w:rsid w:val="006D52A3"/>
    <w:rsid w:val="006E2E0E"/>
    <w:rsid w:val="006E7889"/>
    <w:rsid w:val="006F043F"/>
    <w:rsid w:val="006F3932"/>
    <w:rsid w:val="0070392F"/>
    <w:rsid w:val="00710D20"/>
    <w:rsid w:val="00711B64"/>
    <w:rsid w:val="00712205"/>
    <w:rsid w:val="00723F55"/>
    <w:rsid w:val="00727197"/>
    <w:rsid w:val="00730B71"/>
    <w:rsid w:val="00732FAC"/>
    <w:rsid w:val="007340DB"/>
    <w:rsid w:val="0073727A"/>
    <w:rsid w:val="00750C55"/>
    <w:rsid w:val="0075278B"/>
    <w:rsid w:val="007535B6"/>
    <w:rsid w:val="0075707B"/>
    <w:rsid w:val="00757A53"/>
    <w:rsid w:val="0076487A"/>
    <w:rsid w:val="007766E3"/>
    <w:rsid w:val="0078609C"/>
    <w:rsid w:val="00797837"/>
    <w:rsid w:val="007A4BED"/>
    <w:rsid w:val="007B0D11"/>
    <w:rsid w:val="007B1BAB"/>
    <w:rsid w:val="007B543B"/>
    <w:rsid w:val="007D22D2"/>
    <w:rsid w:val="007F62B5"/>
    <w:rsid w:val="00805764"/>
    <w:rsid w:val="008242AE"/>
    <w:rsid w:val="00835717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77E"/>
    <w:rsid w:val="008B0A5A"/>
    <w:rsid w:val="008B3081"/>
    <w:rsid w:val="008B4DCA"/>
    <w:rsid w:val="008B541B"/>
    <w:rsid w:val="008D4D33"/>
    <w:rsid w:val="008F5575"/>
    <w:rsid w:val="008F5E49"/>
    <w:rsid w:val="00902590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256BE"/>
    <w:rsid w:val="00A44B8C"/>
    <w:rsid w:val="00A71D38"/>
    <w:rsid w:val="00AA1AA9"/>
    <w:rsid w:val="00AA4414"/>
    <w:rsid w:val="00AB5463"/>
    <w:rsid w:val="00AD250E"/>
    <w:rsid w:val="00AF374C"/>
    <w:rsid w:val="00B00C07"/>
    <w:rsid w:val="00B01D5B"/>
    <w:rsid w:val="00B05F67"/>
    <w:rsid w:val="00B1149D"/>
    <w:rsid w:val="00B11565"/>
    <w:rsid w:val="00B1431D"/>
    <w:rsid w:val="00B1495D"/>
    <w:rsid w:val="00B25134"/>
    <w:rsid w:val="00B26A7A"/>
    <w:rsid w:val="00B272F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8B5"/>
    <w:rsid w:val="00BD5420"/>
    <w:rsid w:val="00BF4E7A"/>
    <w:rsid w:val="00BF5E63"/>
    <w:rsid w:val="00BF7DBA"/>
    <w:rsid w:val="00C06640"/>
    <w:rsid w:val="00C12C57"/>
    <w:rsid w:val="00C2257A"/>
    <w:rsid w:val="00C238EF"/>
    <w:rsid w:val="00C266CE"/>
    <w:rsid w:val="00C311EE"/>
    <w:rsid w:val="00C32C47"/>
    <w:rsid w:val="00C612DF"/>
    <w:rsid w:val="00C6321D"/>
    <w:rsid w:val="00C77355"/>
    <w:rsid w:val="00C817C6"/>
    <w:rsid w:val="00C83A86"/>
    <w:rsid w:val="00C903F7"/>
    <w:rsid w:val="00C93394"/>
    <w:rsid w:val="00CA0D1C"/>
    <w:rsid w:val="00CB1C0E"/>
    <w:rsid w:val="00CB6825"/>
    <w:rsid w:val="00CB7CFA"/>
    <w:rsid w:val="00CD2007"/>
    <w:rsid w:val="00CD6F54"/>
    <w:rsid w:val="00CE1D5B"/>
    <w:rsid w:val="00CE468D"/>
    <w:rsid w:val="00CE67B4"/>
    <w:rsid w:val="00CF0A41"/>
    <w:rsid w:val="00CF1D82"/>
    <w:rsid w:val="00CF5AFB"/>
    <w:rsid w:val="00CF6406"/>
    <w:rsid w:val="00D141E4"/>
    <w:rsid w:val="00D24097"/>
    <w:rsid w:val="00D248BD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522A"/>
    <w:rsid w:val="00DD2D61"/>
    <w:rsid w:val="00DD3D54"/>
    <w:rsid w:val="00DE1211"/>
    <w:rsid w:val="00DF0621"/>
    <w:rsid w:val="00DF5BF0"/>
    <w:rsid w:val="00E06F2B"/>
    <w:rsid w:val="00E17EE6"/>
    <w:rsid w:val="00E2561F"/>
    <w:rsid w:val="00E346E8"/>
    <w:rsid w:val="00E362F6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2D20"/>
    <w:rsid w:val="00F26153"/>
    <w:rsid w:val="00F27267"/>
    <w:rsid w:val="00F30CA5"/>
    <w:rsid w:val="00F318E4"/>
    <w:rsid w:val="00F3449F"/>
    <w:rsid w:val="00F352AE"/>
    <w:rsid w:val="00F41228"/>
    <w:rsid w:val="00F43108"/>
    <w:rsid w:val="00F704F3"/>
    <w:rsid w:val="00F70C16"/>
    <w:rsid w:val="00F7223D"/>
    <w:rsid w:val="00F74D56"/>
    <w:rsid w:val="00F8170E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1C9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C95"/>
    <w:pPr>
      <w:jc w:val="left"/>
    </w:pPr>
  </w:style>
  <w:style w:type="paragraph" w:styleId="a4">
    <w:name w:val="header"/>
    <w:basedOn w:val="a"/>
    <w:rsid w:val="0011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1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11C95"/>
    <w:rPr>
      <w:color w:val="0000FF"/>
      <w:u w:val="single"/>
    </w:rPr>
  </w:style>
  <w:style w:type="character" w:styleId="a7">
    <w:name w:val="FollowedHyperlink"/>
    <w:rsid w:val="00111C95"/>
    <w:rPr>
      <w:color w:val="800080"/>
      <w:u w:val="single"/>
    </w:rPr>
  </w:style>
  <w:style w:type="paragraph" w:styleId="a8">
    <w:name w:val="Normal (Web)"/>
    <w:basedOn w:val="a"/>
    <w:uiPriority w:val="99"/>
    <w:rsid w:val="00111C9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11C9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11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111C95"/>
    <w:rPr>
      <w:i/>
      <w:iCs/>
    </w:rPr>
  </w:style>
  <w:style w:type="paragraph" w:customStyle="1" w:styleId="award">
    <w:name w:val="award"/>
    <w:basedOn w:val="a"/>
    <w:rsid w:val="00111C9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11C9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111C95"/>
    <w:rPr>
      <w:rFonts w:ascii="Verdana" w:hAnsi="Verdana" w:hint="default"/>
      <w:sz w:val="15"/>
      <w:szCs w:val="15"/>
    </w:rPr>
  </w:style>
  <w:style w:type="character" w:styleId="aa">
    <w:name w:val="Strong"/>
    <w:qFormat/>
    <w:rsid w:val="00111C95"/>
    <w:rPr>
      <w:b/>
      <w:bCs/>
    </w:rPr>
  </w:style>
  <w:style w:type="character" w:customStyle="1" w:styleId="smalltext1">
    <w:name w:val="smalltext1"/>
    <w:rsid w:val="00111C9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11C9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11C9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11C9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11C9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11C9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11C9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11C95"/>
    <w:rPr>
      <w:color w:val="000000"/>
      <w:u w:val="single"/>
    </w:rPr>
  </w:style>
  <w:style w:type="character" w:customStyle="1" w:styleId="redsubtitle1">
    <w:name w:val="redsubtitle1"/>
    <w:rsid w:val="00111C9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11C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11C9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11C9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11C9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11C95"/>
    <w:rPr>
      <w:i/>
      <w:iCs/>
    </w:rPr>
  </w:style>
  <w:style w:type="paragraph" w:customStyle="1" w:styleId="text">
    <w:name w:val="text"/>
    <w:basedOn w:val="a"/>
    <w:rsid w:val="00111C9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11C95"/>
  </w:style>
  <w:style w:type="paragraph" w:customStyle="1" w:styleId="book-text">
    <w:name w:val="book-text"/>
    <w:basedOn w:val="a"/>
    <w:rsid w:val="00111C9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11C9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.upenn.edu/orphandiseas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ytimes.com/2017/02/04/business/his-doctors-were-stumped-then-he-took-over.html?_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n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449</Words>
  <Characters>2562</Characters>
  <Application>Microsoft Office Word</Application>
  <DocSecurity>0</DocSecurity>
  <Lines>21</Lines>
  <Paragraphs>6</Paragraphs>
  <ScaleCrop>false</ScaleCrop>
  <Company>2ndSpAcE</Company>
  <LinksUpToDate>false</LinksUpToDate>
  <CharactersWithSpaces>3005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https://www.nytimes.com/2017/02/04/business/his-doctors-were-stumped-then-he-took-over.html?_r=0</vt:lpwstr>
      </vt:variant>
      <vt:variant>
        <vt:lpwstr/>
      </vt:variant>
      <vt:variant>
        <vt:i4>5767250</vt:i4>
      </vt:variant>
      <vt:variant>
        <vt:i4>3</vt:i4>
      </vt:variant>
      <vt:variant>
        <vt:i4>0</vt:i4>
      </vt:variant>
      <vt:variant>
        <vt:i4>5</vt:i4>
      </vt:variant>
      <vt:variant>
        <vt:lpwstr>http://www.cdcn.org/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http://www.med.upenn.edu/orphandisease/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44</cp:revision>
  <cp:lastPrinted>2004-04-23T07:06:00Z</cp:lastPrinted>
  <dcterms:created xsi:type="dcterms:W3CDTF">2020-02-07T00:43:00Z</dcterms:created>
  <dcterms:modified xsi:type="dcterms:W3CDTF">2020-03-07T08:28:00Z</dcterms:modified>
</cp:coreProperties>
</file>