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172427" w:rsidP="003C2DA6">
      <w:pPr>
        <w:rPr>
          <w:b/>
        </w:rPr>
      </w:pPr>
      <w:r>
        <w:rPr>
          <w:noProof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37465</wp:posOffset>
            </wp:positionV>
            <wp:extent cx="1381760" cy="2123440"/>
            <wp:effectExtent l="19050" t="19050" r="8890" b="0"/>
            <wp:wrapTight wrapText="bothSides">
              <wp:wrapPolygon edited="0">
                <wp:start x="-298" y="-194"/>
                <wp:lineTo x="-298" y="21510"/>
                <wp:lineTo x="21739" y="21510"/>
                <wp:lineTo x="21739" y="-194"/>
                <wp:lineTo x="-298" y="-194"/>
              </wp:wrapPolygon>
            </wp:wrapTight>
            <wp:docPr id="267" name="图片 267" descr="9781250166692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9781250166692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123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1514D2">
        <w:rPr>
          <w:rFonts w:hint="eastAsia"/>
          <w:b/>
        </w:rPr>
        <w:t>我一生学到的事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E08FA" w:rsidRPr="002E08FA">
        <w:rPr>
          <w:b/>
        </w:rPr>
        <w:t>LIVE LONG AND…W</w:t>
      </w:r>
      <w:r w:rsidR="002E08FA">
        <w:rPr>
          <w:rFonts w:hint="eastAsia"/>
          <w:b/>
        </w:rPr>
        <w:t>HAT I LEARNED ALONG THE WAY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2C60D6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E08FA" w:rsidRPr="002E08FA">
        <w:rPr>
          <w:b/>
        </w:rPr>
        <w:t>William Shatner with David Fisher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2C60D6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2C60D6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2E08FA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</w:t>
      </w:r>
      <w:r w:rsidR="002C60D6" w:rsidRPr="003330B6">
        <w:rPr>
          <w:b/>
          <w:szCs w:val="21"/>
        </w:rPr>
        <w:t>/</w:t>
      </w:r>
      <w:r w:rsidR="002C60D6" w:rsidRPr="003330B6">
        <w:rPr>
          <w:rFonts w:hint="eastAsia"/>
          <w:b/>
          <w:szCs w:val="21"/>
        </w:rPr>
        <w:t>Vicky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2C60D6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E08FA">
        <w:rPr>
          <w:rFonts w:hint="eastAsia"/>
          <w:b/>
        </w:rPr>
        <w:t>224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E08FA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2E08FA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2C60D6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2E08FA">
        <w:rPr>
          <w:rFonts w:hint="eastAsia"/>
          <w:b/>
        </w:rPr>
        <w:t>传记回忆录</w:t>
      </w:r>
    </w:p>
    <w:p w:rsidR="002E08FA" w:rsidRDefault="002E08FA" w:rsidP="003C2DA6">
      <w:pPr>
        <w:rPr>
          <w:b/>
        </w:rPr>
      </w:pPr>
      <w:r>
        <w:rPr>
          <w:rFonts w:hint="eastAsia"/>
          <w:b/>
        </w:rPr>
        <w:t>版权已授：意大利。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2E08FA" w:rsidRDefault="003C2DA6" w:rsidP="002E08FA">
      <w:pPr>
        <w:rPr>
          <w:b/>
          <w:bCs/>
          <w:szCs w:val="21"/>
        </w:rPr>
      </w:pPr>
    </w:p>
    <w:p w:rsidR="00ED7271" w:rsidRPr="009C65CB" w:rsidRDefault="009C65CB" w:rsidP="00C34080">
      <w:pPr>
        <w:ind w:firstLineChars="200" w:firstLine="422"/>
        <w:rPr>
          <w:b/>
          <w:bCs/>
          <w:iCs/>
          <w:color w:val="000000"/>
          <w:szCs w:val="21"/>
        </w:rPr>
      </w:pPr>
      <w:r>
        <w:rPr>
          <w:rFonts w:hint="eastAsia"/>
          <w:b/>
          <w:bCs/>
          <w:iCs/>
          <w:color w:val="000000"/>
          <w:szCs w:val="21"/>
        </w:rPr>
        <w:t>《星际迷航》（</w:t>
      </w:r>
      <w:r w:rsidRPr="002E08FA">
        <w:rPr>
          <w:b/>
          <w:bCs/>
          <w:i/>
          <w:iCs/>
          <w:color w:val="000000"/>
          <w:szCs w:val="21"/>
        </w:rPr>
        <w:t>Star Trek</w:t>
      </w:r>
      <w:r>
        <w:rPr>
          <w:rFonts w:hint="eastAsia"/>
          <w:b/>
          <w:bCs/>
          <w:iCs/>
          <w:color w:val="000000"/>
          <w:szCs w:val="21"/>
        </w:rPr>
        <w:t>）传奇演员及资深作家威廉·夏特纳（</w:t>
      </w:r>
      <w:r w:rsidRPr="002E08FA">
        <w:rPr>
          <w:b/>
          <w:bCs/>
          <w:color w:val="000000"/>
          <w:szCs w:val="21"/>
        </w:rPr>
        <w:t>William Shatner</w:t>
      </w:r>
      <w:r>
        <w:rPr>
          <w:rFonts w:hint="eastAsia"/>
          <w:b/>
          <w:bCs/>
          <w:iCs/>
          <w:color w:val="000000"/>
          <w:szCs w:val="21"/>
        </w:rPr>
        <w:t>）探讨了生活的意义，在工作中探寻价值以及无论你年方几何都要好好生活的道理。</w:t>
      </w:r>
    </w:p>
    <w:p w:rsidR="002E08FA" w:rsidRDefault="002E08FA" w:rsidP="00C34080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8D415C" w:rsidRPr="002E08FA" w:rsidRDefault="008D415C" w:rsidP="00C34080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威廉</w:t>
      </w:r>
      <w:r w:rsidRPr="008D415C">
        <w:rPr>
          <w:rFonts w:hint="eastAsia"/>
          <w:bCs/>
          <w:iCs/>
          <w:color w:val="000000"/>
          <w:szCs w:val="21"/>
        </w:rPr>
        <w:t>·</w:t>
      </w:r>
      <w:r>
        <w:rPr>
          <w:color w:val="000000"/>
          <w:szCs w:val="21"/>
          <w:shd w:val="clear" w:color="auto" w:fill="FFFFFF"/>
        </w:rPr>
        <w:t>夏特纳在其最新的回忆录中说道</w:t>
      </w:r>
      <w:r>
        <w:rPr>
          <w:rFonts w:hint="eastAsia"/>
          <w:color w:val="000000"/>
          <w:szCs w:val="21"/>
          <w:shd w:val="clear" w:color="auto" w:fill="FFFFFF"/>
        </w:rPr>
        <w:t>：“我一直觉得自己就像伟大的喜剧演员乔治·伯恩斯（</w:t>
      </w:r>
      <w:r w:rsidRPr="002E08FA">
        <w:rPr>
          <w:color w:val="000000"/>
          <w:szCs w:val="21"/>
          <w:shd w:val="clear" w:color="auto" w:fill="FFFFFF"/>
        </w:rPr>
        <w:t>George Burns</w:t>
      </w:r>
      <w:r>
        <w:rPr>
          <w:rFonts w:hint="eastAsia"/>
          <w:color w:val="000000"/>
          <w:szCs w:val="21"/>
          <w:shd w:val="clear" w:color="auto" w:fill="FFFFFF"/>
        </w:rPr>
        <w:t>）一样，他活到了</w:t>
      </w: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color w:val="000000"/>
          <w:szCs w:val="21"/>
          <w:shd w:val="clear" w:color="auto" w:fill="FFFFFF"/>
        </w:rPr>
        <w:t>00</w:t>
      </w:r>
      <w:r>
        <w:rPr>
          <w:color w:val="000000"/>
          <w:szCs w:val="21"/>
          <w:shd w:val="clear" w:color="auto" w:fill="FFFFFF"/>
        </w:rPr>
        <w:t>岁</w:t>
      </w:r>
      <w:r>
        <w:rPr>
          <w:rFonts w:hint="eastAsia"/>
          <w:color w:val="000000"/>
          <w:szCs w:val="21"/>
          <w:shd w:val="clear" w:color="auto" w:fill="FFFFFF"/>
        </w:rPr>
        <w:t>，只要我还有邀约我就不能死。”而夏特纳一直有邀约。</w:t>
      </w:r>
    </w:p>
    <w:p w:rsidR="002E08FA" w:rsidRDefault="002E08FA" w:rsidP="00C34080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</w:p>
    <w:p w:rsidR="008D415C" w:rsidRDefault="008D415C" w:rsidP="00C34080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然而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color w:val="000000"/>
          <w:szCs w:val="21"/>
          <w:shd w:val="clear" w:color="auto" w:fill="FFFFFF"/>
        </w:rPr>
        <w:t>016</w:t>
      </w:r>
      <w:r>
        <w:rPr>
          <w:color w:val="000000"/>
          <w:szCs w:val="21"/>
          <w:shd w:val="clear" w:color="auto" w:fill="FFFFFF"/>
        </w:rPr>
        <w:t>年一次短暂的健康恐慌迫使他重新</w:t>
      </w:r>
      <w:r>
        <w:rPr>
          <w:rFonts w:hint="eastAsia"/>
          <w:color w:val="000000"/>
          <w:szCs w:val="21"/>
          <w:shd w:val="clear" w:color="auto" w:fill="FFFFFF"/>
        </w:rPr>
        <w:t>审视</w:t>
      </w:r>
      <w:r>
        <w:rPr>
          <w:color w:val="000000"/>
          <w:szCs w:val="21"/>
          <w:shd w:val="clear" w:color="auto" w:fill="FFFFFF"/>
        </w:rPr>
        <w:t>自己</w:t>
      </w:r>
      <w:r>
        <w:rPr>
          <w:rFonts w:hint="eastAsia"/>
          <w:color w:val="000000"/>
          <w:szCs w:val="21"/>
          <w:shd w:val="clear" w:color="auto" w:fill="FFFFFF"/>
        </w:rPr>
        <w:t>。思考了自己在职业生涯中从好莱坞和舞台所学到的东西、去过的地方以及目睹过的奇闻异事之后，他得出了一个简单的生活法则：不要死。</w:t>
      </w:r>
    </w:p>
    <w:p w:rsidR="002E08FA" w:rsidRDefault="002E08FA" w:rsidP="00C34080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</w:p>
    <w:p w:rsidR="008D415C" w:rsidRPr="004A3EF2" w:rsidRDefault="008D415C" w:rsidP="00C34080">
      <w:pPr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 w:rsidRPr="004A3EF2"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  <w:t>这是唯一一个放之四海皆准的建议</w:t>
      </w:r>
      <w:r w:rsidRPr="004A3EF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，</w:t>
      </w:r>
      <w:r w:rsidR="0060475E" w:rsidRPr="004A3EF2"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  <w:t>夏特纳透过</w:t>
      </w:r>
      <w:r w:rsidR="0060475E" w:rsidRPr="004A3EF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《</w:t>
      </w:r>
      <w:r w:rsidR="0060475E" w:rsidRPr="004A3EF2">
        <w:rPr>
          <w:rFonts w:asciiTheme="minorEastAsia" w:eastAsiaTheme="minorEastAsia" w:hAnsiTheme="minorEastAsia" w:hint="eastAsia"/>
          <w:szCs w:val="21"/>
        </w:rPr>
        <w:t>我一生学到的事</w:t>
      </w:r>
      <w:r w:rsidR="0060475E" w:rsidRPr="004A3EF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》（</w:t>
      </w:r>
      <w:r w:rsidR="0060475E" w:rsidRPr="004A3EF2">
        <w:rPr>
          <w:i/>
          <w:color w:val="000000"/>
          <w:szCs w:val="21"/>
          <w:shd w:val="clear" w:color="auto" w:fill="FFFFFF"/>
        </w:rPr>
        <w:t>Live Long and..: What I Learned Along the Way</w:t>
      </w:r>
      <w:r w:rsidR="0060475E" w:rsidRPr="004A3EF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）</w:t>
      </w:r>
      <w:r w:rsidR="00C34080" w:rsidRPr="004A3EF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争辩道：“虽然每个人都有独特的生活，但是为了帮助我们，他更乐意分享他独特的生活故事。”</w:t>
      </w:r>
      <w:r w:rsidR="00C34080" w:rsidRPr="004A3EF2"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  <w:t xml:space="preserve"> 夏特纳利用简洁、幽默的文字描绘了从童年到星途巅峰的旅程以及一路上所有的坎坷</w:t>
      </w:r>
      <w:r w:rsidR="00C34080" w:rsidRPr="004A3EF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。（有些地方就是字面意义上的旅程，例如他曾骑着一辆破自行车穿越了2</w:t>
      </w:r>
      <w:r w:rsidR="00C34080" w:rsidRPr="004A3EF2"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  <w:t>400英里的旅程</w:t>
      </w:r>
      <w:r w:rsidR="00C34080" w:rsidRPr="004A3EF2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。）</w:t>
      </w:r>
    </w:p>
    <w:p w:rsidR="002E08FA" w:rsidRDefault="002E08FA" w:rsidP="00C34080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C34080" w:rsidRDefault="00C34080" w:rsidP="00C3408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威廉</w:t>
      </w:r>
      <w:r w:rsidRPr="008D415C">
        <w:rPr>
          <w:rFonts w:hint="eastAsia"/>
          <w:bCs/>
          <w:iCs/>
          <w:color w:val="000000"/>
          <w:szCs w:val="21"/>
        </w:rPr>
        <w:t>·</w:t>
      </w:r>
      <w:r>
        <w:rPr>
          <w:color w:val="000000"/>
          <w:szCs w:val="21"/>
        </w:rPr>
        <w:t>夏特纳是我们最喜爱的艺人之一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他永不止步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他的风趣和深刻的反思为读者们呈现了一次非凡的阅读体验</w:t>
      </w:r>
      <w:r>
        <w:rPr>
          <w:rFonts w:hint="eastAsia"/>
          <w:color w:val="000000"/>
          <w:szCs w:val="21"/>
        </w:rPr>
        <w:t>。</w:t>
      </w:r>
    </w:p>
    <w:p w:rsidR="002E08FA" w:rsidRDefault="002E08FA" w:rsidP="002E08FA">
      <w:pPr>
        <w:shd w:val="clear" w:color="auto" w:fill="FFFFFF"/>
        <w:rPr>
          <w:b/>
          <w:color w:val="000000"/>
          <w:szCs w:val="21"/>
          <w:shd w:val="clear" w:color="auto" w:fill="FFFFFF"/>
        </w:rPr>
      </w:pPr>
    </w:p>
    <w:p w:rsidR="002E08FA" w:rsidRDefault="002E08FA" w:rsidP="002E08FA">
      <w:pPr>
        <w:shd w:val="clear" w:color="auto" w:fill="FFFFFF"/>
        <w:rPr>
          <w:b/>
          <w:color w:val="000000"/>
          <w:szCs w:val="21"/>
          <w:shd w:val="clear" w:color="auto" w:fill="FFFFFF"/>
        </w:rPr>
      </w:pPr>
    </w:p>
    <w:p w:rsidR="002E08FA" w:rsidRDefault="003C2DA6" w:rsidP="002E08FA">
      <w:pPr>
        <w:shd w:val="clear" w:color="auto" w:fill="FFFFFF"/>
        <w:rPr>
          <w:b/>
          <w:szCs w:val="21"/>
        </w:rPr>
      </w:pPr>
      <w:r w:rsidRPr="002E08FA">
        <w:rPr>
          <w:b/>
          <w:szCs w:val="21"/>
        </w:rPr>
        <w:lastRenderedPageBreak/>
        <w:t>作者简介：</w:t>
      </w:r>
      <w:bookmarkStart w:id="0" w:name="productDetails"/>
      <w:bookmarkStart w:id="1" w:name="_GoBack"/>
      <w:bookmarkEnd w:id="0"/>
    </w:p>
    <w:bookmarkEnd w:id="1"/>
    <w:p w:rsidR="002E08FA" w:rsidRDefault="002E08FA" w:rsidP="002E08FA">
      <w:pPr>
        <w:shd w:val="clear" w:color="auto" w:fill="FFFFFF"/>
        <w:rPr>
          <w:b/>
          <w:szCs w:val="21"/>
        </w:rPr>
      </w:pPr>
    </w:p>
    <w:p w:rsidR="00D57BA0" w:rsidRDefault="00D57BA0" w:rsidP="00DE7930">
      <w:pPr>
        <w:shd w:val="clear" w:color="auto" w:fill="FFFFFF"/>
        <w:ind w:firstLineChars="200" w:firstLine="422"/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威廉·夏特纳（</w:t>
      </w:r>
      <w:r w:rsidRPr="002E08FA">
        <w:rPr>
          <w:b/>
          <w:color w:val="000000"/>
          <w:szCs w:val="21"/>
          <w:shd w:val="clear" w:color="auto" w:fill="FFFFFF"/>
        </w:rPr>
        <w:t>William Shatner</w:t>
      </w:r>
      <w:r>
        <w:rPr>
          <w:b/>
          <w:color w:val="000000"/>
          <w:szCs w:val="21"/>
          <w:shd w:val="clear" w:color="auto" w:fill="FFFFFF"/>
        </w:rPr>
        <w:t>）：</w:t>
      </w:r>
      <w:r w:rsidRPr="00D57BA0">
        <w:rPr>
          <w:rFonts w:hint="eastAsia"/>
          <w:color w:val="000000"/>
          <w:szCs w:val="21"/>
          <w:shd w:val="clear" w:color="auto" w:fill="FFFFFF"/>
        </w:rPr>
        <w:t>音乐家、制片人、导演和名人代言人，曾在</w:t>
      </w:r>
      <w:r w:rsidRPr="00D57BA0">
        <w:rPr>
          <w:rFonts w:hint="eastAsia"/>
          <w:color w:val="000000"/>
          <w:szCs w:val="21"/>
          <w:shd w:val="clear" w:color="auto" w:fill="FFFFFF"/>
        </w:rPr>
        <w:t>1966</w:t>
      </w:r>
      <w:r w:rsidRPr="00D57BA0">
        <w:rPr>
          <w:rFonts w:hint="eastAsia"/>
          <w:color w:val="000000"/>
          <w:szCs w:val="21"/>
          <w:shd w:val="clear" w:color="auto" w:fill="FFFFFF"/>
        </w:rPr>
        <w:t>年至</w:t>
      </w:r>
      <w:r w:rsidRPr="00D57BA0">
        <w:rPr>
          <w:rFonts w:hint="eastAsia"/>
          <w:color w:val="000000"/>
          <w:szCs w:val="21"/>
          <w:shd w:val="clear" w:color="auto" w:fill="FFFFFF"/>
        </w:rPr>
        <w:t>1969</w:t>
      </w:r>
      <w:r w:rsidRPr="00D57BA0">
        <w:rPr>
          <w:rFonts w:hint="eastAsia"/>
          <w:color w:val="000000"/>
          <w:szCs w:val="21"/>
          <w:shd w:val="clear" w:color="auto" w:fill="FFFFFF"/>
        </w:rPr>
        <w:t>年的《星际迷航》（</w:t>
      </w:r>
      <w:r w:rsidRPr="00D57BA0">
        <w:rPr>
          <w:i/>
          <w:iCs/>
          <w:color w:val="000000"/>
          <w:szCs w:val="21"/>
        </w:rPr>
        <w:t>Star Trek</w:t>
      </w:r>
      <w:r w:rsidRPr="00D57BA0">
        <w:rPr>
          <w:rFonts w:hint="eastAsia"/>
          <w:color w:val="000000"/>
          <w:szCs w:val="21"/>
          <w:shd w:val="clear" w:color="auto" w:fill="FFFFFF"/>
        </w:rPr>
        <w:t>）和七部《星际迷航》电影中扮演柯克船长。</w:t>
      </w:r>
      <w:r>
        <w:rPr>
          <w:rFonts w:hint="eastAsia"/>
          <w:color w:val="000000"/>
          <w:szCs w:val="21"/>
          <w:shd w:val="clear" w:color="auto" w:fill="FFFFFF"/>
        </w:rPr>
        <w:t>他凭借电视剧《律师风云</w:t>
      </w:r>
      <w:r w:rsidR="00154718">
        <w:rPr>
          <w:rFonts w:hint="eastAsia"/>
          <w:color w:val="000000"/>
          <w:szCs w:val="21"/>
          <w:shd w:val="clear" w:color="auto" w:fill="FFFFFF"/>
        </w:rPr>
        <w:t>》（</w:t>
      </w:r>
      <w:r w:rsidR="00154718" w:rsidRPr="002E08FA">
        <w:rPr>
          <w:i/>
          <w:iCs/>
          <w:color w:val="000000"/>
          <w:szCs w:val="21"/>
        </w:rPr>
        <w:t>Boston Legal</w:t>
      </w:r>
      <w:r w:rsidR="00154718" w:rsidRPr="00154718">
        <w:rPr>
          <w:iCs/>
          <w:color w:val="000000"/>
          <w:szCs w:val="21"/>
        </w:rPr>
        <w:t>）</w:t>
      </w:r>
      <w:r w:rsidR="00704246">
        <w:rPr>
          <w:rFonts w:hint="eastAsia"/>
          <w:iCs/>
          <w:color w:val="000000"/>
          <w:szCs w:val="21"/>
        </w:rPr>
        <w:t>的丹尼·克兰一角获得了艾美奖和金球奖。</w:t>
      </w:r>
      <w:r w:rsidR="00075253">
        <w:rPr>
          <w:rFonts w:hint="eastAsia"/>
          <w:iCs/>
          <w:color w:val="000000"/>
          <w:szCs w:val="21"/>
        </w:rPr>
        <w:t>他和妻子伊丽莎白定居于洛杉矶。</w:t>
      </w:r>
    </w:p>
    <w:p w:rsidR="002E08FA" w:rsidRPr="00FA499D" w:rsidRDefault="002E08FA" w:rsidP="00DE7930">
      <w:pPr>
        <w:shd w:val="clear" w:color="auto" w:fill="FFFFFF"/>
        <w:ind w:firstLineChars="200" w:firstLine="422"/>
        <w:rPr>
          <w:b/>
          <w:color w:val="000000"/>
          <w:szCs w:val="21"/>
        </w:rPr>
      </w:pPr>
    </w:p>
    <w:p w:rsidR="00FA499D" w:rsidRPr="00FA499D" w:rsidRDefault="00FA499D" w:rsidP="00DE7930">
      <w:pPr>
        <w:shd w:val="clear" w:color="auto" w:fill="FFFFFF"/>
        <w:ind w:firstLineChars="200" w:firstLine="422"/>
        <w:rPr>
          <w:b/>
          <w:color w:val="000000"/>
          <w:szCs w:val="21"/>
        </w:rPr>
      </w:pPr>
      <w:r w:rsidRPr="00FA499D">
        <w:rPr>
          <w:rFonts w:hint="eastAsia"/>
          <w:b/>
          <w:color w:val="000000"/>
          <w:szCs w:val="21"/>
        </w:rPr>
        <w:t>大卫·费希尔（</w:t>
      </w:r>
      <w:r w:rsidRPr="00FA499D">
        <w:rPr>
          <w:b/>
          <w:color w:val="000000"/>
          <w:szCs w:val="21"/>
          <w:shd w:val="clear" w:color="auto" w:fill="FFFFFF"/>
        </w:rPr>
        <w:t>David Fisher</w:t>
      </w:r>
      <w:r w:rsidRPr="00FA499D">
        <w:rPr>
          <w:b/>
          <w:color w:val="000000"/>
          <w:szCs w:val="21"/>
          <w:shd w:val="clear" w:color="auto" w:fill="FFFFFF"/>
        </w:rPr>
        <w:t>）</w:t>
      </w:r>
      <w:r>
        <w:rPr>
          <w:b/>
          <w:color w:val="000000"/>
          <w:szCs w:val="21"/>
          <w:shd w:val="clear" w:color="auto" w:fill="FFFFFF"/>
        </w:rPr>
        <w:t>：</w:t>
      </w:r>
      <w:r w:rsidR="008B5CF9" w:rsidRPr="008B5CF9">
        <w:rPr>
          <w:rFonts w:hint="eastAsia"/>
          <w:color w:val="000000"/>
          <w:szCs w:val="21"/>
          <w:shd w:val="clear" w:color="auto" w:fill="FFFFFF"/>
        </w:rPr>
        <w:t>著有二十多部《纽约时报》（</w:t>
      </w:r>
      <w:r w:rsidR="008B5CF9" w:rsidRPr="008B5CF9">
        <w:rPr>
          <w:i/>
          <w:color w:val="000000"/>
          <w:szCs w:val="21"/>
          <w:shd w:val="clear" w:color="auto" w:fill="FFFFFF"/>
        </w:rPr>
        <w:t>New York Times</w:t>
      </w:r>
      <w:r w:rsidR="008B5CF9" w:rsidRPr="008B5CF9">
        <w:rPr>
          <w:rFonts w:hint="eastAsia"/>
          <w:color w:val="000000"/>
          <w:szCs w:val="21"/>
          <w:shd w:val="clear" w:color="auto" w:fill="FFFFFF"/>
        </w:rPr>
        <w:t>）畅销书，包括威廉·夏特纳的自传《到此为止》（</w:t>
      </w:r>
      <w:r w:rsidR="008B5CF9" w:rsidRPr="008B5CF9">
        <w:rPr>
          <w:i/>
          <w:iCs/>
          <w:color w:val="000000"/>
          <w:szCs w:val="21"/>
        </w:rPr>
        <w:t>Up Till Now</w:t>
      </w:r>
      <w:r w:rsidR="008B5CF9" w:rsidRPr="008B5CF9">
        <w:rPr>
          <w:rFonts w:hint="eastAsia"/>
          <w:color w:val="000000"/>
          <w:szCs w:val="21"/>
          <w:shd w:val="clear" w:color="auto" w:fill="FFFFFF"/>
        </w:rPr>
        <w:t>）和《伦纳德》（</w:t>
      </w:r>
      <w:r w:rsidR="008B5CF9" w:rsidRPr="008B5CF9">
        <w:rPr>
          <w:i/>
          <w:iCs/>
          <w:color w:val="000000"/>
          <w:szCs w:val="21"/>
        </w:rPr>
        <w:t>Leonard</w:t>
      </w:r>
      <w:r w:rsidR="008B5CF9" w:rsidRPr="008B5CF9">
        <w:rPr>
          <w:rFonts w:hint="eastAsia"/>
          <w:color w:val="000000"/>
          <w:szCs w:val="21"/>
          <w:shd w:val="clear" w:color="auto" w:fill="FFFFFF"/>
        </w:rPr>
        <w:t>）。大卫定居于纽约。</w:t>
      </w:r>
    </w:p>
    <w:p w:rsidR="00805130" w:rsidRPr="002E08FA" w:rsidRDefault="00805130" w:rsidP="002E08FA">
      <w:pPr>
        <w:rPr>
          <w:b/>
          <w:szCs w:val="21"/>
        </w:rPr>
      </w:pPr>
    </w:p>
    <w:p w:rsidR="002E08FA" w:rsidRDefault="003C2DA6" w:rsidP="002E08FA">
      <w:pPr>
        <w:rPr>
          <w:b/>
          <w:bCs/>
          <w:szCs w:val="21"/>
        </w:rPr>
      </w:pPr>
      <w:r w:rsidRPr="002E08FA">
        <w:rPr>
          <w:b/>
          <w:bCs/>
          <w:szCs w:val="21"/>
        </w:rPr>
        <w:t>媒体评价：</w:t>
      </w:r>
    </w:p>
    <w:p w:rsidR="002E08FA" w:rsidRDefault="002E08FA" w:rsidP="002E08FA">
      <w:pPr>
        <w:rPr>
          <w:b/>
          <w:bCs/>
          <w:szCs w:val="21"/>
        </w:rPr>
      </w:pPr>
    </w:p>
    <w:p w:rsidR="006A589E" w:rsidRDefault="006A589E" w:rsidP="007C53F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“在费希尔（夏特纳之前回忆录的合著者）的帮助下，夏特纳通过坦诚‘自己过着幸运的生活’翻开了这部率真而诙谐的回忆录……他阐述了关于浪漫和财富的明智建议（量入为出……</w:t>
      </w:r>
      <w:r w:rsidR="007C53F8">
        <w:rPr>
          <w:rFonts w:hint="eastAsia"/>
          <w:szCs w:val="21"/>
        </w:rPr>
        <w:t>试着不欠债</w:t>
      </w:r>
      <w:r>
        <w:rPr>
          <w:rFonts w:hint="eastAsia"/>
          <w:szCs w:val="21"/>
        </w:rPr>
        <w:t>）</w:t>
      </w:r>
      <w:r w:rsidR="007C53F8">
        <w:rPr>
          <w:rFonts w:hint="eastAsia"/>
          <w:szCs w:val="21"/>
        </w:rPr>
        <w:t>，其成功的职业生涯和坦率势必引发读者们的共鸣（《星际迷航》取消时，他一度无法兑现一张</w:t>
      </w:r>
      <w:r w:rsidR="007C53F8">
        <w:rPr>
          <w:rFonts w:hint="eastAsia"/>
          <w:szCs w:val="21"/>
        </w:rPr>
        <w:t>1</w:t>
      </w:r>
      <w:r w:rsidR="007C53F8">
        <w:rPr>
          <w:szCs w:val="21"/>
        </w:rPr>
        <w:t>5</w:t>
      </w:r>
      <w:r w:rsidR="007C53F8">
        <w:rPr>
          <w:szCs w:val="21"/>
        </w:rPr>
        <w:t>美元的支票</w:t>
      </w:r>
      <w:r w:rsidR="007C53F8">
        <w:rPr>
          <w:rFonts w:hint="eastAsia"/>
          <w:szCs w:val="21"/>
        </w:rPr>
        <w:t>）。</w:t>
      </w:r>
      <w:r w:rsidR="007C53F8">
        <w:rPr>
          <w:rFonts w:hint="eastAsia"/>
          <w:szCs w:val="21"/>
        </w:rPr>
        <w:t>8</w:t>
      </w:r>
      <w:r w:rsidR="007C53F8">
        <w:rPr>
          <w:szCs w:val="21"/>
        </w:rPr>
        <w:t>7</w:t>
      </w:r>
      <w:r w:rsidR="007C53F8">
        <w:rPr>
          <w:szCs w:val="21"/>
        </w:rPr>
        <w:t>岁的夏特纳真挚地回顾了自己作为一位极具天赋的勤奋艺人的一生</w:t>
      </w:r>
      <w:r w:rsidR="007C53F8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2E08FA" w:rsidRPr="002E08FA" w:rsidRDefault="002E08FA" w:rsidP="007C53F8">
      <w:pPr>
        <w:ind w:firstLineChars="200" w:firstLine="420"/>
        <w:jc w:val="right"/>
        <w:rPr>
          <w:i/>
          <w:szCs w:val="21"/>
        </w:rPr>
      </w:pPr>
      <w:r w:rsidRPr="002E08FA">
        <w:rPr>
          <w:rFonts w:hint="eastAsia"/>
          <w:szCs w:val="21"/>
        </w:rPr>
        <w:t>----</w:t>
      </w:r>
      <w:r w:rsidR="007C53F8">
        <w:rPr>
          <w:rFonts w:hint="eastAsia"/>
          <w:szCs w:val="21"/>
        </w:rPr>
        <w:t>《出版者周刊》（</w:t>
      </w:r>
      <w:r w:rsidR="007C53F8" w:rsidRPr="002E08FA">
        <w:rPr>
          <w:i/>
          <w:szCs w:val="21"/>
        </w:rPr>
        <w:t>Publishers Weekly</w:t>
      </w:r>
      <w:r w:rsidR="007C53F8">
        <w:rPr>
          <w:rFonts w:hint="eastAsia"/>
          <w:szCs w:val="21"/>
        </w:rPr>
        <w:t>）</w:t>
      </w:r>
    </w:p>
    <w:p w:rsidR="005737DB" w:rsidRPr="002E08FA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2E08FA" w:rsidRDefault="002E08FA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132F62" w:rsidRPr="003330B6" w:rsidRDefault="00132F62" w:rsidP="00132F6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132F62" w:rsidRPr="003330B6" w:rsidRDefault="00132F62" w:rsidP="00132F6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132F62" w:rsidRPr="003330B6" w:rsidRDefault="00132F62" w:rsidP="00132F6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132F62" w:rsidRPr="003330B6" w:rsidRDefault="00132F62" w:rsidP="00132F6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132F62" w:rsidRDefault="00132F62" w:rsidP="00132F6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132F62" w:rsidRPr="003330B6" w:rsidRDefault="00132F62" w:rsidP="00132F6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132F62" w:rsidRPr="003330B6" w:rsidRDefault="00132F62" w:rsidP="00132F6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132F62" w:rsidRPr="003330B6" w:rsidRDefault="00132F62" w:rsidP="00132F6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132F62" w:rsidRPr="003330B6" w:rsidRDefault="00132F62" w:rsidP="00132F6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132F62" w:rsidRPr="003330B6" w:rsidRDefault="00132F62" w:rsidP="00132F62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132F62" w:rsidRDefault="00C6321D" w:rsidP="00132F62">
      <w:pPr>
        <w:shd w:val="clear" w:color="auto" w:fill="FFFFFF"/>
      </w:pPr>
    </w:p>
    <w:sectPr w:rsidR="00C6321D" w:rsidRPr="00132F62" w:rsidSect="00737978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D7" w:rsidRDefault="007164D7">
      <w:r>
        <w:separator/>
      </w:r>
    </w:p>
  </w:endnote>
  <w:endnote w:type="continuationSeparator" w:id="1">
    <w:p w:rsidR="007164D7" w:rsidRDefault="0071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3797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37978">
      <w:rPr>
        <w:rFonts w:ascii="方正姚体" w:eastAsia="方正姚体"/>
        <w:kern w:val="0"/>
        <w:szCs w:val="21"/>
      </w:rPr>
      <w:fldChar w:fldCharType="separate"/>
    </w:r>
    <w:r w:rsidR="00132F62">
      <w:rPr>
        <w:rFonts w:ascii="方正姚体" w:eastAsia="方正姚体"/>
        <w:noProof/>
        <w:kern w:val="0"/>
        <w:szCs w:val="21"/>
      </w:rPr>
      <w:t>2</w:t>
    </w:r>
    <w:r w:rsidR="0073797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D7" w:rsidRDefault="007164D7">
      <w:r>
        <w:separator/>
      </w:r>
    </w:p>
  </w:footnote>
  <w:footnote w:type="continuationSeparator" w:id="1">
    <w:p w:rsidR="007164D7" w:rsidRDefault="00716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C0E6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525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32F62"/>
    <w:rsid w:val="001514D2"/>
    <w:rsid w:val="00154718"/>
    <w:rsid w:val="00157258"/>
    <w:rsid w:val="00172427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60D6"/>
    <w:rsid w:val="002E08FA"/>
    <w:rsid w:val="002E37FF"/>
    <w:rsid w:val="002E5DC5"/>
    <w:rsid w:val="002E5F2A"/>
    <w:rsid w:val="002F28B7"/>
    <w:rsid w:val="002F49FB"/>
    <w:rsid w:val="0030073F"/>
    <w:rsid w:val="00303220"/>
    <w:rsid w:val="00307760"/>
    <w:rsid w:val="003126A3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A3EF2"/>
    <w:rsid w:val="004A70CC"/>
    <w:rsid w:val="004B4C85"/>
    <w:rsid w:val="004C7A29"/>
    <w:rsid w:val="004E52F4"/>
    <w:rsid w:val="004E7135"/>
    <w:rsid w:val="004F47CD"/>
    <w:rsid w:val="0051067A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0475E"/>
    <w:rsid w:val="00610C62"/>
    <w:rsid w:val="006453B2"/>
    <w:rsid w:val="00653EE1"/>
    <w:rsid w:val="006628D4"/>
    <w:rsid w:val="00697196"/>
    <w:rsid w:val="006A0FFB"/>
    <w:rsid w:val="006A4D58"/>
    <w:rsid w:val="006A4FA2"/>
    <w:rsid w:val="006A589E"/>
    <w:rsid w:val="006A5ACA"/>
    <w:rsid w:val="006B2FAD"/>
    <w:rsid w:val="006C005B"/>
    <w:rsid w:val="006C0E60"/>
    <w:rsid w:val="006D198E"/>
    <w:rsid w:val="006D206A"/>
    <w:rsid w:val="006D297D"/>
    <w:rsid w:val="006F043F"/>
    <w:rsid w:val="0070392F"/>
    <w:rsid w:val="00704246"/>
    <w:rsid w:val="00710D20"/>
    <w:rsid w:val="00711B64"/>
    <w:rsid w:val="007164D7"/>
    <w:rsid w:val="00723F55"/>
    <w:rsid w:val="00727197"/>
    <w:rsid w:val="00730B71"/>
    <w:rsid w:val="00732FAC"/>
    <w:rsid w:val="007340DB"/>
    <w:rsid w:val="007367B2"/>
    <w:rsid w:val="00737978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53F8"/>
    <w:rsid w:val="007D22D2"/>
    <w:rsid w:val="00805130"/>
    <w:rsid w:val="00805764"/>
    <w:rsid w:val="00813E81"/>
    <w:rsid w:val="00833658"/>
    <w:rsid w:val="00843714"/>
    <w:rsid w:val="00854DDB"/>
    <w:rsid w:val="00856401"/>
    <w:rsid w:val="00862531"/>
    <w:rsid w:val="00862DBE"/>
    <w:rsid w:val="008648D3"/>
    <w:rsid w:val="0088708F"/>
    <w:rsid w:val="0089462C"/>
    <w:rsid w:val="008955F8"/>
    <w:rsid w:val="0089589B"/>
    <w:rsid w:val="008A6A69"/>
    <w:rsid w:val="008B0A5A"/>
    <w:rsid w:val="008B3081"/>
    <w:rsid w:val="008B4DCA"/>
    <w:rsid w:val="008B541B"/>
    <w:rsid w:val="008B5CF9"/>
    <w:rsid w:val="008D415C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C65C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2459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3172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34080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57BA0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1E57"/>
    <w:rsid w:val="00DE7930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7271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99D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7978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7978"/>
    <w:pPr>
      <w:jc w:val="left"/>
    </w:pPr>
  </w:style>
  <w:style w:type="paragraph" w:styleId="a4">
    <w:name w:val="header"/>
    <w:basedOn w:val="a"/>
    <w:rsid w:val="0073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7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7978"/>
    <w:rPr>
      <w:color w:val="0000FF"/>
      <w:u w:val="single"/>
    </w:rPr>
  </w:style>
  <w:style w:type="character" w:styleId="a7">
    <w:name w:val="FollowedHyperlink"/>
    <w:rsid w:val="00737978"/>
    <w:rPr>
      <w:color w:val="800080"/>
      <w:u w:val="single"/>
    </w:rPr>
  </w:style>
  <w:style w:type="paragraph" w:styleId="a8">
    <w:name w:val="Normal (Web)"/>
    <w:basedOn w:val="a"/>
    <w:uiPriority w:val="99"/>
    <w:rsid w:val="0073797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797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79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7978"/>
    <w:rPr>
      <w:i/>
      <w:iCs/>
    </w:rPr>
  </w:style>
  <w:style w:type="paragraph" w:customStyle="1" w:styleId="award">
    <w:name w:val="award"/>
    <w:basedOn w:val="a"/>
    <w:rsid w:val="0073797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7978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7978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7978"/>
    <w:rPr>
      <w:b/>
      <w:bCs/>
    </w:rPr>
  </w:style>
  <w:style w:type="character" w:customStyle="1" w:styleId="smalltext1">
    <w:name w:val="smalltext1"/>
    <w:rsid w:val="0073797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797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7978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797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7978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797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7978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7978"/>
    <w:rPr>
      <w:color w:val="000000"/>
      <w:u w:val="single"/>
    </w:rPr>
  </w:style>
  <w:style w:type="character" w:customStyle="1" w:styleId="redsubtitle1">
    <w:name w:val="redsubtitle1"/>
    <w:rsid w:val="0073797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7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797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797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7978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7978"/>
    <w:rPr>
      <w:i/>
      <w:iCs/>
    </w:rPr>
  </w:style>
  <w:style w:type="paragraph" w:customStyle="1" w:styleId="text">
    <w:name w:val="text"/>
    <w:basedOn w:val="a"/>
    <w:rsid w:val="0073797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7978"/>
  </w:style>
  <w:style w:type="paragraph" w:customStyle="1" w:styleId="book-text">
    <w:name w:val="book-text"/>
    <w:basedOn w:val="a"/>
    <w:rsid w:val="0073797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797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235</Words>
  <Characters>1346</Characters>
  <Application>Microsoft Office Word</Application>
  <DocSecurity>0</DocSecurity>
  <Lines>11</Lines>
  <Paragraphs>3</Paragraphs>
  <ScaleCrop>false</ScaleCrop>
  <Company>2ndSpAcE</Company>
  <LinksUpToDate>false</LinksUpToDate>
  <CharactersWithSpaces>1578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23</cp:revision>
  <cp:lastPrinted>2004-04-23T07:06:00Z</cp:lastPrinted>
  <dcterms:created xsi:type="dcterms:W3CDTF">2020-05-28T01:11:00Z</dcterms:created>
  <dcterms:modified xsi:type="dcterms:W3CDTF">2020-07-30T12:42:00Z</dcterms:modified>
</cp:coreProperties>
</file>