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A6" w:rsidRPr="00CC63B4" w:rsidRDefault="00CC63B4" w:rsidP="00D64036">
      <w:pPr>
        <w:jc w:val="center"/>
        <w:rPr>
          <w:b/>
          <w:bCs/>
          <w:sz w:val="36"/>
          <w:szCs w:val="36"/>
        </w:rPr>
      </w:pPr>
      <w:r w:rsidRPr="00517D52">
        <w:rPr>
          <w:rFonts w:hint="eastAsia"/>
          <w:b/>
          <w:bCs/>
          <w:sz w:val="36"/>
          <w:szCs w:val="36"/>
          <w:shd w:val="pct15" w:color="auto" w:fill="FFFFFF"/>
        </w:rPr>
        <w:t>系</w:t>
      </w:r>
      <w:r w:rsidRPr="00517D52">
        <w:rPr>
          <w:rFonts w:hint="eastAsia"/>
          <w:b/>
          <w:bCs/>
          <w:sz w:val="36"/>
          <w:szCs w:val="36"/>
          <w:shd w:val="pct15" w:color="auto" w:fill="FFFFFF"/>
        </w:rPr>
        <w:t xml:space="preserve"> </w:t>
      </w:r>
      <w:r w:rsidRPr="00517D52">
        <w:rPr>
          <w:rFonts w:hint="eastAsia"/>
          <w:b/>
          <w:bCs/>
          <w:sz w:val="36"/>
          <w:szCs w:val="36"/>
          <w:shd w:val="pct15" w:color="auto" w:fill="FFFFFF"/>
        </w:rPr>
        <w:t>列</w:t>
      </w:r>
      <w:r w:rsidR="003C2DA6" w:rsidRPr="00517D52">
        <w:rPr>
          <w:b/>
          <w:bCs/>
          <w:sz w:val="36"/>
          <w:szCs w:val="36"/>
          <w:shd w:val="pct15" w:color="auto" w:fill="FFFFFF"/>
        </w:rPr>
        <w:t xml:space="preserve"> </w:t>
      </w:r>
      <w:r w:rsidR="003C2DA6" w:rsidRPr="00517D52">
        <w:rPr>
          <w:b/>
          <w:bCs/>
          <w:sz w:val="36"/>
          <w:szCs w:val="36"/>
          <w:shd w:val="pct15" w:color="auto" w:fill="FFFFFF"/>
        </w:rPr>
        <w:t>推</w:t>
      </w:r>
      <w:r w:rsidR="003C2DA6" w:rsidRPr="00517D52">
        <w:rPr>
          <w:b/>
          <w:bCs/>
          <w:sz w:val="36"/>
          <w:szCs w:val="36"/>
          <w:shd w:val="pct15" w:color="auto" w:fill="FFFFFF"/>
        </w:rPr>
        <w:t xml:space="preserve"> </w:t>
      </w:r>
      <w:r w:rsidR="003C2DA6" w:rsidRPr="00517D52">
        <w:rPr>
          <w:b/>
          <w:bCs/>
          <w:sz w:val="36"/>
          <w:szCs w:val="36"/>
          <w:shd w:val="pct15" w:color="auto" w:fill="FFFFFF"/>
        </w:rPr>
        <w:t>荐</w:t>
      </w:r>
    </w:p>
    <w:p w:rsidR="00D64036" w:rsidRPr="00D64036" w:rsidRDefault="00D64036" w:rsidP="00D64036">
      <w:pPr>
        <w:jc w:val="center"/>
        <w:rPr>
          <w:b/>
          <w:szCs w:val="21"/>
        </w:rPr>
      </w:pPr>
    </w:p>
    <w:p w:rsidR="00D64036" w:rsidRPr="00CC63B4" w:rsidRDefault="00CC63B4" w:rsidP="00CC63B4">
      <w:pPr>
        <w:spacing w:line="500" w:lineRule="exact"/>
        <w:jc w:val="center"/>
        <w:rPr>
          <w:b/>
          <w:bCs/>
          <w:sz w:val="36"/>
          <w:szCs w:val="36"/>
        </w:rPr>
      </w:pPr>
      <w:r w:rsidRPr="00CC63B4">
        <w:rPr>
          <w:rFonts w:hint="eastAsia"/>
          <w:b/>
          <w:bCs/>
          <w:sz w:val="36"/>
          <w:szCs w:val="36"/>
        </w:rPr>
        <w:t>瑞典热播电视剧，畅销惊悚系列小说</w:t>
      </w:r>
    </w:p>
    <w:p w:rsidR="00CC63B4" w:rsidRPr="00CC63B4" w:rsidRDefault="00CC63B4" w:rsidP="00CC63B4">
      <w:pPr>
        <w:spacing w:line="500" w:lineRule="exact"/>
        <w:jc w:val="center"/>
        <w:rPr>
          <w:b/>
          <w:bCs/>
          <w:sz w:val="36"/>
          <w:szCs w:val="36"/>
        </w:rPr>
      </w:pPr>
      <w:r w:rsidRPr="00CC63B4">
        <w:rPr>
          <w:rFonts w:hint="eastAsia"/>
          <w:b/>
          <w:bCs/>
          <w:sz w:val="36"/>
          <w:szCs w:val="36"/>
        </w:rPr>
        <w:t>《春潮》系列</w:t>
      </w:r>
    </w:p>
    <w:p w:rsidR="00CC63B4" w:rsidRPr="00CC63B4" w:rsidRDefault="00CC63B4" w:rsidP="00CC63B4">
      <w:pPr>
        <w:spacing w:line="500" w:lineRule="exact"/>
        <w:jc w:val="center"/>
        <w:rPr>
          <w:b/>
          <w:sz w:val="36"/>
          <w:szCs w:val="36"/>
        </w:rPr>
      </w:pPr>
      <w:r w:rsidRPr="00CC63B4">
        <w:rPr>
          <w:b/>
          <w:sz w:val="36"/>
          <w:szCs w:val="36"/>
        </w:rPr>
        <w:t>THE SPRING TIDE</w:t>
      </w:r>
      <w:r w:rsidRPr="00CC63B4">
        <w:rPr>
          <w:rFonts w:hint="eastAsia"/>
          <w:b/>
          <w:sz w:val="36"/>
          <w:szCs w:val="36"/>
        </w:rPr>
        <w:t xml:space="preserve"> Series</w:t>
      </w:r>
    </w:p>
    <w:p w:rsidR="00D64036" w:rsidRPr="00D64036" w:rsidRDefault="00D64036" w:rsidP="00D64036">
      <w:pPr>
        <w:rPr>
          <w:b/>
          <w:szCs w:val="21"/>
        </w:rPr>
      </w:pPr>
    </w:p>
    <w:p w:rsidR="003C2DA6" w:rsidRPr="00FC4CBD" w:rsidRDefault="003C2DA6" w:rsidP="00D64036">
      <w:pPr>
        <w:rPr>
          <w:szCs w:val="21"/>
        </w:rPr>
      </w:pPr>
    </w:p>
    <w:p w:rsidR="00D64036" w:rsidRPr="00D64036" w:rsidRDefault="00D64036" w:rsidP="00D64036">
      <w:pPr>
        <w:rPr>
          <w:b/>
          <w:szCs w:val="21"/>
        </w:rPr>
      </w:pPr>
      <w:r w:rsidRPr="00D64036">
        <w:rPr>
          <w:b/>
          <w:szCs w:val="21"/>
        </w:rPr>
        <w:t>作者简介：</w:t>
      </w:r>
      <w:bookmarkStart w:id="0" w:name="productDetails"/>
      <w:bookmarkEnd w:id="0"/>
    </w:p>
    <w:p w:rsidR="00D64036" w:rsidRPr="00D64036" w:rsidRDefault="00D64036" w:rsidP="00D64036">
      <w:pPr>
        <w:rPr>
          <w:b/>
          <w:szCs w:val="21"/>
        </w:rPr>
      </w:pPr>
    </w:p>
    <w:p w:rsidR="00CA1C0B" w:rsidRDefault="00CA1C0B" w:rsidP="00CA1C0B">
      <w:pPr>
        <w:ind w:firstLineChars="200" w:firstLine="422"/>
        <w:rPr>
          <w:bCs/>
          <w:szCs w:val="21"/>
        </w:rPr>
      </w:pPr>
      <w:r>
        <w:rPr>
          <w:rFonts w:hint="eastAsia"/>
          <w:b/>
          <w:bCs/>
          <w:noProof/>
          <w:szCs w:val="21"/>
        </w:rPr>
        <w:drawing>
          <wp:anchor distT="0" distB="0" distL="114300" distR="114300" simplePos="0" relativeHeight="251658240" behindDoc="0" locked="0" layoutInCell="1" allowOverlap="1">
            <wp:simplePos x="0" y="0"/>
            <wp:positionH relativeFrom="column">
              <wp:posOffset>60960</wp:posOffset>
            </wp:positionH>
            <wp:positionV relativeFrom="paragraph">
              <wp:posOffset>24765</wp:posOffset>
            </wp:positionV>
            <wp:extent cx="939165" cy="1273810"/>
            <wp:effectExtent l="19050" t="0" r="0" b="0"/>
            <wp:wrapSquare wrapText="bothSides"/>
            <wp:docPr id="1" name="图片 0" descr="image001(03-17-0(04-30-08-1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03-17-0(04-30-08-18-20).jpg"/>
                    <pic:cNvPicPr/>
                  </pic:nvPicPr>
                  <pic:blipFill>
                    <a:blip r:embed="rId7"/>
                    <a:stretch>
                      <a:fillRect/>
                    </a:stretch>
                  </pic:blipFill>
                  <pic:spPr>
                    <a:xfrm>
                      <a:off x="0" y="0"/>
                      <a:ext cx="939165" cy="1273810"/>
                    </a:xfrm>
                    <a:prstGeom prst="rect">
                      <a:avLst/>
                    </a:prstGeom>
                  </pic:spPr>
                </pic:pic>
              </a:graphicData>
            </a:graphic>
          </wp:anchor>
        </w:drawing>
      </w:r>
      <w:proofErr w:type="gramStart"/>
      <w:r w:rsidR="00137F3A">
        <w:rPr>
          <w:rFonts w:hint="eastAsia"/>
          <w:b/>
          <w:bCs/>
          <w:szCs w:val="21"/>
        </w:rPr>
        <w:t>茜</w:t>
      </w:r>
      <w:proofErr w:type="gramEnd"/>
      <w:r w:rsidR="00137F3A">
        <w:rPr>
          <w:rFonts w:hint="eastAsia"/>
          <w:b/>
          <w:bCs/>
          <w:szCs w:val="21"/>
        </w:rPr>
        <w:t>拉</w:t>
      </w:r>
      <w:r w:rsidRPr="00123DC2">
        <w:rPr>
          <w:rFonts w:hint="eastAsia"/>
          <w:b/>
          <w:bCs/>
          <w:szCs w:val="21"/>
        </w:rPr>
        <w:t>和拉尔夫</w:t>
      </w:r>
      <w:r w:rsidR="00137F3A">
        <w:rPr>
          <w:rFonts w:hint="eastAsia"/>
          <w:b/>
          <w:bCs/>
          <w:szCs w:val="21"/>
        </w:rPr>
        <w:t>·博尔林</w:t>
      </w:r>
      <w:r w:rsidRPr="00123DC2">
        <w:rPr>
          <w:rFonts w:hint="eastAsia"/>
          <w:b/>
          <w:bCs/>
          <w:szCs w:val="21"/>
        </w:rPr>
        <w:t>（</w:t>
      </w:r>
      <w:r w:rsidRPr="00123DC2">
        <w:rPr>
          <w:rFonts w:hint="eastAsia"/>
          <w:b/>
          <w:bCs/>
          <w:szCs w:val="21"/>
        </w:rPr>
        <w:t xml:space="preserve">Cilla and Rolf </w:t>
      </w:r>
      <w:proofErr w:type="spellStart"/>
      <w:r w:rsidRPr="00123DC2">
        <w:rPr>
          <w:rFonts w:hint="eastAsia"/>
          <w:b/>
          <w:bCs/>
          <w:szCs w:val="21"/>
        </w:rPr>
        <w:t>Börjlind</w:t>
      </w:r>
      <w:proofErr w:type="spellEnd"/>
      <w:r w:rsidRPr="00123DC2">
        <w:rPr>
          <w:rFonts w:hint="eastAsia"/>
          <w:b/>
          <w:bCs/>
          <w:szCs w:val="21"/>
        </w:rPr>
        <w:t>）</w:t>
      </w:r>
      <w:r>
        <w:rPr>
          <w:rFonts w:hint="eastAsia"/>
          <w:bCs/>
          <w:szCs w:val="21"/>
        </w:rPr>
        <w:t>是瑞典最享有声誉的犯罪和惊悚类编剧。他们的故事以错综复杂的剧情和充满魅力的人物为特点。故事描述了瑞典，充满了社会冲突以及满含悲情的人们。这也是始终存在的</w:t>
      </w:r>
      <w:proofErr w:type="gramStart"/>
      <w:r>
        <w:rPr>
          <w:rFonts w:hint="eastAsia"/>
          <w:bCs/>
          <w:szCs w:val="21"/>
        </w:rPr>
        <w:t>典型超</w:t>
      </w:r>
      <w:proofErr w:type="gramEnd"/>
      <w:r>
        <w:rPr>
          <w:rFonts w:hint="eastAsia"/>
          <w:bCs/>
          <w:szCs w:val="21"/>
        </w:rPr>
        <w:t>现实主义的</w:t>
      </w:r>
      <w:r w:rsidR="00103C09">
        <w:rPr>
          <w:rFonts w:hint="eastAsia"/>
          <w:bCs/>
          <w:szCs w:val="21"/>
        </w:rPr>
        <w:t>博尔林</w:t>
      </w:r>
      <w:r>
        <w:rPr>
          <w:rFonts w:hint="eastAsia"/>
          <w:bCs/>
          <w:szCs w:val="21"/>
        </w:rPr>
        <w:t>式幽默。</w:t>
      </w:r>
    </w:p>
    <w:p w:rsidR="00CA1C0B" w:rsidRPr="004F0FCD" w:rsidRDefault="00CA1C0B" w:rsidP="00CA1C0B">
      <w:pPr>
        <w:rPr>
          <w:bCs/>
          <w:szCs w:val="21"/>
        </w:rPr>
      </w:pPr>
    </w:p>
    <w:p w:rsidR="00CA1C0B" w:rsidRDefault="00CA1C0B" w:rsidP="00CA1C0B">
      <w:pPr>
        <w:ind w:firstLineChars="200" w:firstLine="420"/>
        <w:rPr>
          <w:bCs/>
          <w:szCs w:val="21"/>
        </w:rPr>
      </w:pPr>
      <w:r w:rsidRPr="00123DC2">
        <w:rPr>
          <w:rFonts w:hint="eastAsia"/>
          <w:bCs/>
          <w:szCs w:val="21"/>
        </w:rPr>
        <w:t>奇拉和拉尔夫</w:t>
      </w:r>
      <w:r>
        <w:rPr>
          <w:rFonts w:hint="eastAsia"/>
          <w:bCs/>
          <w:szCs w:val="21"/>
        </w:rPr>
        <w:t>已经为电影院、电视以及最近的</w:t>
      </w:r>
      <w:r>
        <w:t>阿恩</w:t>
      </w:r>
      <w:r w:rsidR="00137F3A">
        <w:rPr>
          <w:rFonts w:ascii="宋体" w:hAnsi="宋体" w:cs="宋体" w:hint="eastAsia"/>
          <w:bCs/>
          <w:szCs w:val="21"/>
        </w:rPr>
        <w:t>·</w:t>
      </w:r>
      <w:r>
        <w:rPr>
          <w:rFonts w:ascii="宋体" w:hAnsi="宋体" w:cs="宋体" w:hint="eastAsia"/>
          <w:bCs/>
          <w:szCs w:val="21"/>
        </w:rPr>
        <w:t>达尔（</w:t>
      </w:r>
      <w:r>
        <w:rPr>
          <w:bCs/>
          <w:szCs w:val="21"/>
        </w:rPr>
        <w:t>Arne Dahl</w:t>
      </w:r>
      <w:r>
        <w:rPr>
          <w:rFonts w:ascii="宋体" w:hAnsi="宋体" w:cs="宋体" w:hint="eastAsia"/>
          <w:bCs/>
          <w:szCs w:val="21"/>
        </w:rPr>
        <w:t>）的</w:t>
      </w:r>
      <w:r w:rsidRPr="00CA1C0B">
        <w:rPr>
          <w:bCs/>
          <w:szCs w:val="21"/>
        </w:rPr>
        <w:t>A</w:t>
      </w:r>
      <w:proofErr w:type="gramStart"/>
      <w:r>
        <w:rPr>
          <w:rFonts w:ascii="宋体" w:hAnsi="宋体" w:cs="宋体" w:hint="eastAsia"/>
          <w:bCs/>
          <w:szCs w:val="21"/>
        </w:rPr>
        <w:t>部系列</w:t>
      </w:r>
      <w:proofErr w:type="gramEnd"/>
      <w:r>
        <w:rPr>
          <w:rFonts w:ascii="宋体" w:hAnsi="宋体" w:cs="宋体" w:hint="eastAsia"/>
          <w:bCs/>
          <w:szCs w:val="21"/>
        </w:rPr>
        <w:t>手稿创作了</w:t>
      </w:r>
      <w:r>
        <w:rPr>
          <w:rFonts w:hint="eastAsia"/>
          <w:bCs/>
          <w:szCs w:val="21"/>
        </w:rPr>
        <w:t>26</w:t>
      </w:r>
      <w:r>
        <w:rPr>
          <w:rFonts w:hint="eastAsia"/>
          <w:bCs/>
          <w:szCs w:val="21"/>
        </w:rPr>
        <w:t>部马丁</w:t>
      </w:r>
      <w:r w:rsidR="00137F3A">
        <w:rPr>
          <w:rFonts w:ascii="宋体" w:hAnsi="宋体" w:cs="宋体" w:hint="eastAsia"/>
          <w:bCs/>
          <w:szCs w:val="21"/>
        </w:rPr>
        <w:t>·</w:t>
      </w:r>
      <w:r>
        <w:rPr>
          <w:rFonts w:hint="eastAsia"/>
          <w:bCs/>
          <w:szCs w:val="21"/>
        </w:rPr>
        <w:t>贝克电影（根据</w:t>
      </w:r>
      <w:proofErr w:type="spellStart"/>
      <w:r>
        <w:rPr>
          <w:bCs/>
          <w:szCs w:val="21"/>
        </w:rPr>
        <w:t>Sjöwall</w:t>
      </w:r>
      <w:proofErr w:type="spellEnd"/>
      <w:r>
        <w:rPr>
          <w:bCs/>
          <w:szCs w:val="21"/>
        </w:rPr>
        <w:t xml:space="preserve">/ </w:t>
      </w:r>
      <w:proofErr w:type="spellStart"/>
      <w:r>
        <w:rPr>
          <w:bCs/>
          <w:szCs w:val="21"/>
        </w:rPr>
        <w:t>Wahlöö</w:t>
      </w:r>
      <w:proofErr w:type="spellEnd"/>
      <w:r>
        <w:rPr>
          <w:rFonts w:hint="eastAsia"/>
          <w:bCs/>
          <w:szCs w:val="21"/>
        </w:rPr>
        <w:t>的书）。</w:t>
      </w:r>
      <w:r>
        <w:rPr>
          <w:rFonts w:hint="eastAsia"/>
          <w:bCs/>
          <w:szCs w:val="21"/>
        </w:rPr>
        <w:t>2004</w:t>
      </w:r>
      <w:r>
        <w:rPr>
          <w:rFonts w:hint="eastAsia"/>
          <w:bCs/>
          <w:szCs w:val="21"/>
        </w:rPr>
        <w:t>和</w:t>
      </w:r>
      <w:r>
        <w:rPr>
          <w:rFonts w:hint="eastAsia"/>
          <w:bCs/>
          <w:szCs w:val="21"/>
        </w:rPr>
        <w:t>2009</w:t>
      </w:r>
      <w:r>
        <w:rPr>
          <w:rFonts w:hint="eastAsia"/>
          <w:bCs/>
          <w:szCs w:val="21"/>
        </w:rPr>
        <w:t>年，瑞典电视台展示了他们为</w:t>
      </w:r>
      <w:r>
        <w:rPr>
          <w:rFonts w:hint="eastAsia"/>
          <w:bCs/>
          <w:szCs w:val="21"/>
        </w:rPr>
        <w:t>SVT</w:t>
      </w:r>
      <w:r>
        <w:rPr>
          <w:rFonts w:hint="eastAsia"/>
          <w:bCs/>
          <w:szCs w:val="21"/>
        </w:rPr>
        <w:t>写的长篇犯罪系列《坟墓》（</w:t>
      </w:r>
      <w:r>
        <w:rPr>
          <w:bCs/>
          <w:i/>
          <w:iCs/>
          <w:szCs w:val="21"/>
        </w:rPr>
        <w:t>The Grave</w:t>
      </w:r>
      <w:r>
        <w:rPr>
          <w:rFonts w:hint="eastAsia"/>
          <w:bCs/>
          <w:szCs w:val="21"/>
        </w:rPr>
        <w:t>）和《谋杀者》（</w:t>
      </w:r>
      <w:r>
        <w:rPr>
          <w:bCs/>
          <w:i/>
          <w:iCs/>
          <w:szCs w:val="21"/>
        </w:rPr>
        <w:t>The Murders</w:t>
      </w:r>
      <w:r>
        <w:rPr>
          <w:rFonts w:hint="eastAsia"/>
          <w:bCs/>
          <w:szCs w:val="21"/>
        </w:rPr>
        <w:t>）。该系列立即在评论家以及观众中获得了成功。他们还为许多电视连续剧创作题材，例如</w:t>
      </w:r>
      <w:bookmarkStart w:id="1" w:name="OLE_LINK15"/>
      <w:r>
        <w:rPr>
          <w:bCs/>
          <w:szCs w:val="21"/>
        </w:rPr>
        <w:t xml:space="preserve">Lorry </w:t>
      </w:r>
      <w:bookmarkEnd w:id="1"/>
      <w:r>
        <w:rPr>
          <w:bCs/>
          <w:szCs w:val="21"/>
        </w:rPr>
        <w:t xml:space="preserve">and </w:t>
      </w:r>
      <w:bookmarkStart w:id="2" w:name="OLE_LINK16"/>
      <w:proofErr w:type="spellStart"/>
      <w:r>
        <w:rPr>
          <w:bCs/>
          <w:szCs w:val="21"/>
        </w:rPr>
        <w:t>Rederiet</w:t>
      </w:r>
      <w:bookmarkEnd w:id="2"/>
      <w:proofErr w:type="spellEnd"/>
      <w:r>
        <w:rPr>
          <w:rFonts w:hint="eastAsia"/>
          <w:bCs/>
          <w:szCs w:val="21"/>
        </w:rPr>
        <w:t>。</w:t>
      </w:r>
      <w:r w:rsidRPr="00123DC2">
        <w:rPr>
          <w:rFonts w:hint="eastAsia"/>
          <w:bCs/>
          <w:szCs w:val="21"/>
        </w:rPr>
        <w:t>拉尔夫</w:t>
      </w:r>
      <w:r>
        <w:rPr>
          <w:rFonts w:hint="eastAsia"/>
          <w:bCs/>
          <w:szCs w:val="21"/>
        </w:rPr>
        <w:t>已经写了</w:t>
      </w:r>
      <w:r>
        <w:rPr>
          <w:rFonts w:hint="eastAsia"/>
          <w:bCs/>
          <w:szCs w:val="21"/>
        </w:rPr>
        <w:t>18</w:t>
      </w:r>
      <w:r>
        <w:rPr>
          <w:rFonts w:hint="eastAsia"/>
          <w:bCs/>
          <w:szCs w:val="21"/>
        </w:rPr>
        <w:t>部电影，还</w:t>
      </w:r>
      <w:bookmarkStart w:id="3" w:name="OLE_LINK17"/>
      <w:r>
        <w:rPr>
          <w:rFonts w:hint="eastAsia"/>
          <w:bCs/>
          <w:szCs w:val="21"/>
        </w:rPr>
        <w:t>以</w:t>
      </w:r>
      <w:proofErr w:type="spellStart"/>
      <w:r>
        <w:rPr>
          <w:rFonts w:hint="eastAsia"/>
          <w:bCs/>
          <w:szCs w:val="21"/>
        </w:rPr>
        <w:t>Yrrol</w:t>
      </w:r>
      <w:bookmarkEnd w:id="3"/>
      <w:proofErr w:type="spellEnd"/>
      <w:r>
        <w:rPr>
          <w:rFonts w:hint="eastAsia"/>
          <w:bCs/>
          <w:szCs w:val="21"/>
        </w:rPr>
        <w:t>的手稿获得了金甲虫奖（</w:t>
      </w:r>
      <w:proofErr w:type="spellStart"/>
      <w:r>
        <w:rPr>
          <w:bCs/>
          <w:szCs w:val="21"/>
        </w:rPr>
        <w:t>Guldbagge</w:t>
      </w:r>
      <w:proofErr w:type="spellEnd"/>
      <w:r>
        <w:rPr>
          <w:rFonts w:hint="eastAsia"/>
          <w:bCs/>
          <w:szCs w:val="21"/>
        </w:rPr>
        <w:t>）。而当备受尊崇的犯罪系列电视剧及电影编剧决定转型为作家时，立即就与</w:t>
      </w:r>
      <w:proofErr w:type="spellStart"/>
      <w:r>
        <w:rPr>
          <w:bCs/>
          <w:szCs w:val="21"/>
        </w:rPr>
        <w:t>Norstedts</w:t>
      </w:r>
      <w:proofErr w:type="spellEnd"/>
      <w:r>
        <w:rPr>
          <w:rFonts w:hint="eastAsia"/>
          <w:bCs/>
          <w:szCs w:val="21"/>
        </w:rPr>
        <w:t>出版社签订了三部书出版合约，该出版社在</w:t>
      </w:r>
      <w:r>
        <w:rPr>
          <w:rFonts w:hint="eastAsia"/>
          <w:bCs/>
          <w:szCs w:val="21"/>
        </w:rPr>
        <w:t>2012</w:t>
      </w:r>
      <w:r>
        <w:rPr>
          <w:rFonts w:hint="eastAsia"/>
          <w:bCs/>
          <w:szCs w:val="21"/>
        </w:rPr>
        <w:t>年秋天发布了该系列的第一本书。</w:t>
      </w:r>
    </w:p>
    <w:p w:rsidR="00CA1C0B" w:rsidRDefault="00CA1C0B" w:rsidP="00CA1C0B">
      <w:pPr>
        <w:rPr>
          <w:bCs/>
          <w:szCs w:val="21"/>
        </w:rPr>
      </w:pPr>
    </w:p>
    <w:p w:rsidR="00CA1C0B" w:rsidRDefault="00CA1C0B" w:rsidP="00CA1C0B">
      <w:pPr>
        <w:ind w:firstLineChars="200" w:firstLine="420"/>
        <w:rPr>
          <w:bCs/>
          <w:szCs w:val="21"/>
        </w:rPr>
      </w:pPr>
      <w:r>
        <w:rPr>
          <w:rFonts w:hint="eastAsia"/>
          <w:bCs/>
          <w:szCs w:val="21"/>
        </w:rPr>
        <w:t>作者的计划是围绕主要角色奥利维亚</w:t>
      </w:r>
      <w:r w:rsidR="00137F3A">
        <w:rPr>
          <w:rFonts w:ascii="宋体" w:hAnsi="宋体" w:cs="宋体" w:hint="eastAsia"/>
          <w:bCs/>
          <w:szCs w:val="21"/>
        </w:rPr>
        <w:t>·</w:t>
      </w:r>
      <w:r>
        <w:rPr>
          <w:rFonts w:hint="eastAsia"/>
          <w:bCs/>
          <w:szCs w:val="21"/>
        </w:rPr>
        <w:t>朗宁（</w:t>
      </w:r>
      <w:r>
        <w:rPr>
          <w:bCs/>
          <w:szCs w:val="21"/>
        </w:rPr>
        <w:t xml:space="preserve">Olivia </w:t>
      </w:r>
      <w:proofErr w:type="spellStart"/>
      <w:r>
        <w:rPr>
          <w:bCs/>
          <w:szCs w:val="21"/>
        </w:rPr>
        <w:t>Rönning</w:t>
      </w:r>
      <w:proofErr w:type="spellEnd"/>
      <w:r>
        <w:rPr>
          <w:rFonts w:hint="eastAsia"/>
          <w:bCs/>
          <w:szCs w:val="21"/>
        </w:rPr>
        <w:t>）和汤姆</w:t>
      </w:r>
      <w:r w:rsidR="00137F3A">
        <w:rPr>
          <w:rFonts w:ascii="宋体" w:hAnsi="宋体" w:cs="宋体" w:hint="eastAsia"/>
          <w:bCs/>
          <w:szCs w:val="21"/>
        </w:rPr>
        <w:t>·</w:t>
      </w:r>
      <w:r>
        <w:rPr>
          <w:rFonts w:hint="eastAsia"/>
          <w:bCs/>
          <w:szCs w:val="21"/>
        </w:rPr>
        <w:t>斯蒂尔顿</w:t>
      </w:r>
      <w:r w:rsidR="00137F3A">
        <w:rPr>
          <w:rFonts w:hint="eastAsia"/>
          <w:bCs/>
          <w:szCs w:val="21"/>
        </w:rPr>
        <w:t>（</w:t>
      </w:r>
      <w:r w:rsidR="00137F3A" w:rsidRPr="00D64036">
        <w:rPr>
          <w:color w:val="000000"/>
          <w:szCs w:val="21"/>
        </w:rPr>
        <w:t>Tom Stilton</w:t>
      </w:r>
      <w:r w:rsidR="00137F3A">
        <w:rPr>
          <w:rFonts w:hint="eastAsia"/>
          <w:bCs/>
          <w:szCs w:val="21"/>
        </w:rPr>
        <w:t>）</w:t>
      </w:r>
      <w:r>
        <w:rPr>
          <w:rFonts w:hint="eastAsia"/>
          <w:bCs/>
          <w:szCs w:val="21"/>
        </w:rPr>
        <w:t>及其身边的人</w:t>
      </w:r>
      <w:proofErr w:type="gramStart"/>
      <w:r>
        <w:rPr>
          <w:rFonts w:hint="eastAsia"/>
          <w:bCs/>
          <w:szCs w:val="21"/>
        </w:rPr>
        <w:t>写至少</w:t>
      </w:r>
      <w:proofErr w:type="gramEnd"/>
      <w:r>
        <w:rPr>
          <w:rFonts w:hint="eastAsia"/>
          <w:bCs/>
          <w:szCs w:val="21"/>
        </w:rPr>
        <w:t>2</w:t>
      </w:r>
      <w:r>
        <w:rPr>
          <w:rFonts w:hint="eastAsia"/>
          <w:bCs/>
          <w:szCs w:val="21"/>
        </w:rPr>
        <w:t>本书。每本书都是独立的，但人物会在书中重复出现。因此系列的每个标题都会分开。关于“春潮系列”的信息很快就传播出去，在本系列的第一部小说出版之前，系列的前三部小说已经在二十个国家预先授权，而授权国家</w:t>
      </w:r>
      <w:r w:rsidR="001C2755">
        <w:rPr>
          <w:rFonts w:hint="eastAsia"/>
          <w:bCs/>
          <w:szCs w:val="21"/>
        </w:rPr>
        <w:t>和地区</w:t>
      </w:r>
      <w:r>
        <w:rPr>
          <w:rFonts w:hint="eastAsia"/>
          <w:bCs/>
          <w:szCs w:val="21"/>
        </w:rPr>
        <w:t>的数量已经从那时的</w:t>
      </w:r>
      <w:r>
        <w:rPr>
          <w:rFonts w:hint="eastAsia"/>
          <w:bCs/>
          <w:szCs w:val="21"/>
        </w:rPr>
        <w:t>20</w:t>
      </w:r>
      <w:r>
        <w:rPr>
          <w:rFonts w:hint="eastAsia"/>
          <w:bCs/>
          <w:szCs w:val="21"/>
        </w:rPr>
        <w:t>增加到现在的</w:t>
      </w:r>
      <w:r>
        <w:rPr>
          <w:rFonts w:hint="eastAsia"/>
          <w:bCs/>
          <w:szCs w:val="21"/>
        </w:rPr>
        <w:t>32</w:t>
      </w:r>
      <w:r>
        <w:rPr>
          <w:rFonts w:hint="eastAsia"/>
          <w:bCs/>
          <w:szCs w:val="21"/>
        </w:rPr>
        <w:t>。</w:t>
      </w:r>
    </w:p>
    <w:p w:rsidR="00D64036" w:rsidRDefault="00D64036"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p>
    <w:p w:rsidR="001C2755" w:rsidRDefault="001C2755" w:rsidP="001C2755">
      <w:pPr>
        <w:pStyle w:val="ab"/>
        <w:shd w:val="clear" w:color="auto" w:fill="FFFFFF"/>
        <w:spacing w:before="0" w:beforeAutospacing="0" w:after="0" w:afterAutospacing="0" w:line="280" w:lineRule="atLeast"/>
        <w:ind w:firstLine="420"/>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本系列的翻译版权授权地区：比利时、巴西、保加利亚、克罗地亚、捷克、丹麦、爱沙尼亚、芬兰、法国、德国、希腊、匈牙利、以色列、意大利、日本、韩国、拉脱维亚、立陶宛、荷兰、挪威、波兰、葡萄牙、俄罗斯、塞尔维亚、斯洛伐克、西班牙、瑞典、土耳其、英国。系列第一部也曾授权简体中文版。</w:t>
      </w:r>
    </w:p>
    <w:p w:rsidR="001C2755" w:rsidRPr="001C2755" w:rsidRDefault="001C2755" w:rsidP="001C2755">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p>
    <w:p w:rsidR="00CA1C0B" w:rsidRPr="00D64036" w:rsidRDefault="00CA1C0B"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 xml:space="preserve">    </w:t>
      </w:r>
      <w:r>
        <w:rPr>
          <w:rFonts w:ascii="Times New Roman" w:hAnsi="Times New Roman" w:cs="Times New Roman" w:hint="eastAsia"/>
          <w:color w:val="000000"/>
          <w:sz w:val="21"/>
          <w:szCs w:val="21"/>
        </w:rPr>
        <w:t>这个系列已经在欧洲主流图书市场获得巨大成功，</w:t>
      </w:r>
      <w:proofErr w:type="gramStart"/>
      <w:r>
        <w:rPr>
          <w:rFonts w:ascii="Times New Roman" w:hAnsi="Times New Roman" w:cs="Times New Roman" w:hint="eastAsia"/>
          <w:color w:val="000000"/>
          <w:sz w:val="21"/>
          <w:szCs w:val="21"/>
        </w:rPr>
        <w:t>当系列第</w:t>
      </w:r>
      <w:proofErr w:type="gramEnd"/>
      <w:r>
        <w:rPr>
          <w:rFonts w:ascii="Times New Roman" w:hAnsi="Times New Roman" w:cs="Times New Roman" w:hint="eastAsia"/>
          <w:color w:val="000000"/>
          <w:sz w:val="21"/>
          <w:szCs w:val="21"/>
        </w:rPr>
        <w:t>四部《小睡柳》（</w:t>
      </w:r>
      <w:r w:rsidRPr="00D64036">
        <w:rPr>
          <w:rFonts w:ascii="Times New Roman" w:hAnsi="Times New Roman" w:cs="Times New Roman"/>
          <w:color w:val="000000"/>
          <w:sz w:val="21"/>
          <w:szCs w:val="21"/>
        </w:rPr>
        <w:t>SLEEP LITTLE WILLOW</w:t>
      </w:r>
      <w:r>
        <w:rPr>
          <w:rFonts w:ascii="Times New Roman" w:hAnsi="Times New Roman" w:cs="Times New Roman" w:hint="eastAsia"/>
          <w:color w:val="000000"/>
          <w:sz w:val="21"/>
          <w:szCs w:val="21"/>
        </w:rPr>
        <w:t>）在</w:t>
      </w:r>
      <w:r>
        <w:rPr>
          <w:rFonts w:ascii="Times New Roman" w:hAnsi="Times New Roman" w:cs="Times New Roman" w:hint="eastAsia"/>
          <w:color w:val="000000"/>
          <w:sz w:val="21"/>
          <w:szCs w:val="21"/>
        </w:rPr>
        <w:t>2015</w:t>
      </w:r>
      <w:r>
        <w:rPr>
          <w:rFonts w:ascii="Times New Roman" w:hAnsi="Times New Roman" w:cs="Times New Roman" w:hint="eastAsia"/>
          <w:color w:val="000000"/>
          <w:sz w:val="21"/>
          <w:szCs w:val="21"/>
        </w:rPr>
        <w:t>年</w:t>
      </w:r>
      <w:r>
        <w:rPr>
          <w:rFonts w:ascii="Times New Roman" w:hAnsi="Times New Roman" w:cs="Times New Roman" w:hint="eastAsia"/>
          <w:color w:val="000000"/>
          <w:sz w:val="21"/>
          <w:szCs w:val="21"/>
        </w:rPr>
        <w:t>9</w:t>
      </w:r>
      <w:r>
        <w:rPr>
          <w:rFonts w:ascii="Times New Roman" w:hAnsi="Times New Roman" w:cs="Times New Roman" w:hint="eastAsia"/>
          <w:color w:val="000000"/>
          <w:sz w:val="21"/>
          <w:szCs w:val="21"/>
        </w:rPr>
        <w:t>月出版时，</w:t>
      </w:r>
      <w:r w:rsidR="001C2755">
        <w:rPr>
          <w:rFonts w:ascii="Times New Roman" w:hAnsi="Times New Roman" w:cs="Times New Roman" w:hint="eastAsia"/>
          <w:color w:val="000000"/>
          <w:sz w:val="21"/>
          <w:szCs w:val="21"/>
        </w:rPr>
        <w:t>销量迅速上升，在瑞典、挪威、德国和荷兰多个较大的图书市场都出现与前作比双倍的销量，在瑞典和德国的销量都超过了一万三千册。</w:t>
      </w:r>
    </w:p>
    <w:p w:rsidR="00D64036" w:rsidRPr="001C2755" w:rsidRDefault="00D64036" w:rsidP="00D64036">
      <w:pPr>
        <w:rPr>
          <w:szCs w:val="21"/>
        </w:rPr>
      </w:pPr>
    </w:p>
    <w:p w:rsidR="001C2755" w:rsidRPr="001C2755" w:rsidRDefault="001C2755" w:rsidP="00D64036">
      <w:pPr>
        <w:rPr>
          <w:szCs w:val="21"/>
        </w:rPr>
      </w:pPr>
      <w:r w:rsidRPr="001C2755">
        <w:rPr>
          <w:rFonts w:hint="eastAsia"/>
          <w:szCs w:val="21"/>
        </w:rPr>
        <w:t xml:space="preserve">    </w:t>
      </w:r>
      <w:r w:rsidRPr="001C2755">
        <w:rPr>
          <w:rFonts w:hint="eastAsia"/>
          <w:szCs w:val="21"/>
        </w:rPr>
        <w:t>系列的</w:t>
      </w:r>
      <w:r>
        <w:rPr>
          <w:rFonts w:hint="eastAsia"/>
          <w:szCs w:val="21"/>
        </w:rPr>
        <w:t>前两部小说均已被改编为电视剧，剧本由作者亲自操刀，这些电视剧在欧洲多个国家和美国播出。而对系列第三部小说的影视化改编目前也已经启动。</w:t>
      </w:r>
    </w:p>
    <w:p w:rsidR="00D64036" w:rsidRDefault="00D64036" w:rsidP="00D64036">
      <w:pPr>
        <w:rPr>
          <w:color w:val="000000"/>
          <w:szCs w:val="21"/>
          <w:shd w:val="clear" w:color="auto" w:fill="FFFFFF"/>
        </w:rPr>
      </w:pPr>
    </w:p>
    <w:p w:rsidR="001C2755" w:rsidRDefault="001C2755" w:rsidP="001C2755">
      <w:pPr>
        <w:pStyle w:val="ab"/>
        <w:shd w:val="clear" w:color="auto" w:fill="FFFFFF"/>
        <w:spacing w:before="0" w:beforeAutospacing="0" w:after="0" w:afterAutospacing="0" w:line="280" w:lineRule="atLeast"/>
        <w:ind w:firstLineChars="200" w:firstLine="420"/>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试播集</w:t>
      </w:r>
      <w:r w:rsidR="00137F3A">
        <w:rPr>
          <w:rFonts w:ascii="Times New Roman" w:hAnsi="Times New Roman" w:cs="Times New Roman" w:hint="eastAsia"/>
          <w:color w:val="000000"/>
          <w:sz w:val="21"/>
          <w:szCs w:val="21"/>
        </w:rPr>
        <w:t>以当代的风景</w:t>
      </w:r>
      <w:r w:rsidR="00103C09">
        <w:rPr>
          <w:rFonts w:ascii="Times New Roman" w:hAnsi="Times New Roman" w:cs="Times New Roman" w:hint="eastAsia"/>
          <w:color w:val="000000"/>
          <w:sz w:val="21"/>
          <w:szCs w:val="21"/>
        </w:rPr>
        <w:t>为故事背景，以博尔林书中的人物为驱动，将这个系列的故事很好地呈现出来。这个系列的小说在出版的地区都成为畅销书，登上小说热销榜榜首，出版方也都进行了广泛的市场营销活动和作者访谈，已经吸引了成千上万的读者。</w:t>
      </w:r>
    </w:p>
    <w:p w:rsidR="00103C09" w:rsidRDefault="00103C09"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p>
    <w:p w:rsidR="00103C09" w:rsidRPr="00A91991" w:rsidRDefault="00103C09"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 xml:space="preserve">    </w:t>
      </w:r>
      <w:r>
        <w:rPr>
          <w:rFonts w:ascii="Times New Roman" w:hAnsi="Times New Roman" w:cs="Times New Roman" w:hint="eastAsia"/>
          <w:color w:val="000000"/>
          <w:sz w:val="21"/>
          <w:szCs w:val="21"/>
        </w:rPr>
        <w:t>本系列的两位主角分别是奥利维亚·朗宁和汤姆·斯蒂尔顿，他们原本性格并不太能合得来，所以这么结成的这个组合也十分奇特。奥利维亚是一位雄心勃勃的年轻警官，在处理一起残酷的案件时，她与局外人汤姆意外地发生了冲突。汤姆曾经是一名聪明的侦探，</w:t>
      </w:r>
      <w:r w:rsidR="00A91991">
        <w:rPr>
          <w:rFonts w:ascii="Times New Roman" w:hAnsi="Times New Roman" w:cs="Times New Roman" w:hint="eastAsia"/>
          <w:color w:val="000000"/>
          <w:sz w:val="21"/>
          <w:szCs w:val="21"/>
        </w:rPr>
        <w:t>前途光明，但是因为某些原因，他在很长一段时间里都离群索居，要么露宿街头，要么住在他女朋友露娜（</w:t>
      </w:r>
      <w:r w:rsidR="00A91991" w:rsidRPr="00D64036">
        <w:rPr>
          <w:rFonts w:ascii="Times New Roman" w:hAnsi="Times New Roman" w:cs="Times New Roman"/>
          <w:color w:val="000000"/>
          <w:sz w:val="21"/>
          <w:szCs w:val="21"/>
        </w:rPr>
        <w:t>Luna</w:t>
      </w:r>
      <w:r w:rsidR="00A91991">
        <w:rPr>
          <w:rFonts w:ascii="Times New Roman" w:hAnsi="Times New Roman" w:cs="Times New Roman" w:hint="eastAsia"/>
          <w:color w:val="000000"/>
          <w:sz w:val="21"/>
          <w:szCs w:val="21"/>
        </w:rPr>
        <w:t>）的简陋小船上。前编剧</w:t>
      </w:r>
      <w:proofErr w:type="gramStart"/>
      <w:r w:rsidR="00A91991" w:rsidRPr="00A91991">
        <w:rPr>
          <w:rFonts w:hint="eastAsia"/>
          <w:bCs/>
          <w:sz w:val="21"/>
          <w:szCs w:val="21"/>
        </w:rPr>
        <w:t>茜</w:t>
      </w:r>
      <w:proofErr w:type="gramEnd"/>
      <w:r w:rsidR="00A91991" w:rsidRPr="00A91991">
        <w:rPr>
          <w:rFonts w:hint="eastAsia"/>
          <w:bCs/>
          <w:sz w:val="21"/>
          <w:szCs w:val="21"/>
        </w:rPr>
        <w:t>拉和拉尔夫·博尔林</w:t>
      </w:r>
      <w:r w:rsidR="00A91991">
        <w:rPr>
          <w:rFonts w:hint="eastAsia"/>
          <w:bCs/>
          <w:sz w:val="21"/>
          <w:szCs w:val="21"/>
        </w:rPr>
        <w:t>用他们高超的创作技巧，在他们的角色之间创造了一种完美的张力，使得这些书让你很难放下。</w:t>
      </w:r>
    </w:p>
    <w:p w:rsidR="00103C09" w:rsidRPr="00D64036" w:rsidRDefault="00103C09" w:rsidP="00D64036">
      <w:pPr>
        <w:rPr>
          <w:b/>
          <w:szCs w:val="21"/>
        </w:rPr>
      </w:pPr>
    </w:p>
    <w:p w:rsidR="00D64036" w:rsidRDefault="00D64036" w:rsidP="00D64036">
      <w:pPr>
        <w:rPr>
          <w:b/>
          <w:szCs w:val="21"/>
        </w:rPr>
      </w:pPr>
    </w:p>
    <w:p w:rsidR="00FC4CBD" w:rsidRPr="00D64036" w:rsidRDefault="00FC4CBD" w:rsidP="00D64036">
      <w:pPr>
        <w:rPr>
          <w:rFonts w:hint="eastAsia"/>
          <w:b/>
          <w:szCs w:val="21"/>
        </w:rPr>
      </w:pPr>
    </w:p>
    <w:p w:rsidR="003C2DA6" w:rsidRPr="00D64036" w:rsidRDefault="00CC63B4" w:rsidP="00D64036">
      <w:pPr>
        <w:rPr>
          <w:b/>
          <w:szCs w:val="21"/>
        </w:rPr>
      </w:pPr>
      <w:r>
        <w:rPr>
          <w:b/>
          <w:noProof/>
          <w:szCs w:val="21"/>
        </w:rPr>
        <w:drawing>
          <wp:anchor distT="0" distB="0" distL="114300" distR="114300" simplePos="0" relativeHeight="251659264" behindDoc="0" locked="0" layoutInCell="1" allowOverlap="1">
            <wp:simplePos x="0" y="0"/>
            <wp:positionH relativeFrom="column">
              <wp:posOffset>3984625</wp:posOffset>
            </wp:positionH>
            <wp:positionV relativeFrom="paragraph">
              <wp:posOffset>34925</wp:posOffset>
            </wp:positionV>
            <wp:extent cx="1398270" cy="1967230"/>
            <wp:effectExtent l="19050" t="0" r="0" b="0"/>
            <wp:wrapSquare wrapText="bothSides"/>
            <wp:docPr id="3" name="图片 2" descr="http://www.grandagency.se/authors/cilla_rolf_borjlind/images/springfloden_ski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andagency.se/authors/cilla_rolf_borjlind/images/springfloden_skiss.gif"/>
                    <pic:cNvPicPr>
                      <a:picLocks noChangeAspect="1" noChangeArrowheads="1"/>
                    </pic:cNvPicPr>
                  </pic:nvPicPr>
                  <pic:blipFill>
                    <a:blip r:embed="rId8" r:link="rId9"/>
                    <a:srcRect/>
                    <a:stretch>
                      <a:fillRect/>
                    </a:stretch>
                  </pic:blipFill>
                  <pic:spPr bwMode="auto">
                    <a:xfrm>
                      <a:off x="0" y="0"/>
                      <a:ext cx="1398270" cy="1967230"/>
                    </a:xfrm>
                    <a:prstGeom prst="rect">
                      <a:avLst/>
                    </a:prstGeom>
                    <a:noFill/>
                    <a:ln w="9525">
                      <a:noFill/>
                      <a:miter lim="800000"/>
                      <a:headEnd/>
                      <a:tailEnd/>
                    </a:ln>
                  </pic:spPr>
                </pic:pic>
              </a:graphicData>
            </a:graphic>
          </wp:anchor>
        </w:drawing>
      </w:r>
      <w:r w:rsidR="003C2DA6" w:rsidRPr="00D64036">
        <w:rPr>
          <w:b/>
          <w:szCs w:val="21"/>
        </w:rPr>
        <w:t>中文书名：《</w:t>
      </w:r>
      <w:r>
        <w:rPr>
          <w:rFonts w:hint="eastAsia"/>
          <w:b/>
          <w:szCs w:val="21"/>
        </w:rPr>
        <w:t>春潮</w:t>
      </w:r>
      <w:r w:rsidR="003C2DA6" w:rsidRPr="00D64036">
        <w:rPr>
          <w:b/>
          <w:szCs w:val="21"/>
        </w:rPr>
        <w:t>》</w:t>
      </w:r>
    </w:p>
    <w:p w:rsidR="003C2DA6" w:rsidRPr="00D64036" w:rsidRDefault="003C2DA6" w:rsidP="00D64036">
      <w:pPr>
        <w:rPr>
          <w:b/>
          <w:szCs w:val="21"/>
        </w:rPr>
      </w:pPr>
      <w:r w:rsidRPr="00D64036">
        <w:rPr>
          <w:b/>
          <w:szCs w:val="21"/>
        </w:rPr>
        <w:t>英文书名：</w:t>
      </w:r>
      <w:r w:rsidR="00D64036" w:rsidRPr="00D64036">
        <w:rPr>
          <w:b/>
          <w:szCs w:val="21"/>
        </w:rPr>
        <w:t>THE SPRING TIDE</w:t>
      </w:r>
    </w:p>
    <w:p w:rsidR="00D64036" w:rsidRPr="00D64036" w:rsidRDefault="00D64036" w:rsidP="00D64036">
      <w:pPr>
        <w:rPr>
          <w:b/>
          <w:szCs w:val="21"/>
        </w:rPr>
      </w:pPr>
      <w:r w:rsidRPr="00D64036">
        <w:rPr>
          <w:b/>
          <w:szCs w:val="21"/>
        </w:rPr>
        <w:t>瑞典语书名：</w:t>
      </w:r>
      <w:proofErr w:type="spellStart"/>
      <w:r w:rsidRPr="00D64036">
        <w:rPr>
          <w:b/>
          <w:szCs w:val="21"/>
        </w:rPr>
        <w:t>Springfloden</w:t>
      </w:r>
      <w:proofErr w:type="spellEnd"/>
    </w:p>
    <w:p w:rsidR="003C2DA6" w:rsidRPr="00D64036" w:rsidRDefault="003C2DA6" w:rsidP="00D64036">
      <w:pPr>
        <w:rPr>
          <w:b/>
          <w:szCs w:val="21"/>
        </w:rPr>
      </w:pPr>
      <w:r w:rsidRPr="00D64036">
        <w:rPr>
          <w:b/>
          <w:szCs w:val="21"/>
        </w:rPr>
        <w:t>作</w:t>
      </w:r>
      <w:r w:rsidRPr="00D64036">
        <w:rPr>
          <w:b/>
          <w:szCs w:val="21"/>
        </w:rPr>
        <w:t xml:space="preserve">    </w:t>
      </w:r>
      <w:r w:rsidRPr="00D64036">
        <w:rPr>
          <w:b/>
          <w:szCs w:val="21"/>
        </w:rPr>
        <w:t>者：</w:t>
      </w:r>
      <w:r w:rsidR="00D64036" w:rsidRPr="00D64036">
        <w:rPr>
          <w:b/>
          <w:szCs w:val="21"/>
        </w:rPr>
        <w:t xml:space="preserve">Cilla and Rolf </w:t>
      </w:r>
      <w:proofErr w:type="spellStart"/>
      <w:r w:rsidR="00D64036" w:rsidRPr="00D64036">
        <w:rPr>
          <w:b/>
          <w:szCs w:val="21"/>
        </w:rPr>
        <w:t>Börjlind</w:t>
      </w:r>
      <w:proofErr w:type="spellEnd"/>
    </w:p>
    <w:p w:rsidR="003C2DA6" w:rsidRPr="00D64036" w:rsidRDefault="003C2DA6" w:rsidP="00D64036">
      <w:pPr>
        <w:rPr>
          <w:b/>
          <w:szCs w:val="21"/>
        </w:rPr>
      </w:pPr>
      <w:r w:rsidRPr="00D64036">
        <w:rPr>
          <w:b/>
          <w:szCs w:val="21"/>
        </w:rPr>
        <w:t>出</w:t>
      </w:r>
      <w:r w:rsidRPr="00D64036">
        <w:rPr>
          <w:b/>
          <w:szCs w:val="21"/>
        </w:rPr>
        <w:t xml:space="preserve"> </w:t>
      </w:r>
      <w:r w:rsidRPr="00D64036">
        <w:rPr>
          <w:b/>
          <w:szCs w:val="21"/>
        </w:rPr>
        <w:t>版</w:t>
      </w:r>
      <w:r w:rsidRPr="00D64036">
        <w:rPr>
          <w:b/>
          <w:szCs w:val="21"/>
        </w:rPr>
        <w:t xml:space="preserve"> </w:t>
      </w:r>
      <w:r w:rsidRPr="00D64036">
        <w:rPr>
          <w:b/>
          <w:szCs w:val="21"/>
        </w:rPr>
        <w:t>社：</w:t>
      </w:r>
      <w:proofErr w:type="spellStart"/>
      <w:r w:rsidR="00CC63B4" w:rsidRPr="007F341C">
        <w:rPr>
          <w:b/>
        </w:rPr>
        <w:t>Norstedts</w:t>
      </w:r>
      <w:proofErr w:type="spellEnd"/>
    </w:p>
    <w:p w:rsidR="003C2DA6" w:rsidRPr="00D64036" w:rsidRDefault="003C2DA6" w:rsidP="00D64036">
      <w:pPr>
        <w:rPr>
          <w:b/>
          <w:szCs w:val="21"/>
        </w:rPr>
      </w:pPr>
      <w:r w:rsidRPr="00D64036">
        <w:rPr>
          <w:b/>
          <w:szCs w:val="21"/>
        </w:rPr>
        <w:t>代理公司：</w:t>
      </w:r>
      <w:r w:rsidR="00D64036" w:rsidRPr="00D64036">
        <w:rPr>
          <w:b/>
          <w:szCs w:val="21"/>
        </w:rPr>
        <w:t>Grand Agency</w:t>
      </w:r>
      <w:r w:rsidR="00274BF1" w:rsidRPr="00D64036">
        <w:rPr>
          <w:b/>
          <w:szCs w:val="21"/>
        </w:rPr>
        <w:t>/ANA/</w:t>
      </w:r>
      <w:r w:rsidR="00B06DA8">
        <w:rPr>
          <w:b/>
          <w:szCs w:val="21"/>
        </w:rPr>
        <w:t>Connie Xiao</w:t>
      </w:r>
    </w:p>
    <w:p w:rsidR="003C2DA6" w:rsidRPr="00D64036" w:rsidRDefault="003C2DA6" w:rsidP="00D64036">
      <w:pPr>
        <w:rPr>
          <w:b/>
          <w:szCs w:val="21"/>
        </w:rPr>
      </w:pPr>
      <w:r w:rsidRPr="00D64036">
        <w:rPr>
          <w:b/>
          <w:szCs w:val="21"/>
        </w:rPr>
        <w:t>页</w:t>
      </w:r>
      <w:r w:rsidRPr="00D64036">
        <w:rPr>
          <w:b/>
          <w:szCs w:val="21"/>
        </w:rPr>
        <w:t xml:space="preserve">    </w:t>
      </w:r>
      <w:r w:rsidRPr="00D64036">
        <w:rPr>
          <w:b/>
          <w:szCs w:val="21"/>
        </w:rPr>
        <w:t>数：</w:t>
      </w:r>
      <w:r w:rsidR="00CC63B4">
        <w:rPr>
          <w:rFonts w:hint="eastAsia"/>
          <w:b/>
          <w:szCs w:val="21"/>
        </w:rPr>
        <w:t>445</w:t>
      </w:r>
      <w:r w:rsidRPr="00D64036">
        <w:rPr>
          <w:b/>
          <w:szCs w:val="21"/>
        </w:rPr>
        <w:t>页</w:t>
      </w:r>
    </w:p>
    <w:p w:rsidR="003C2DA6" w:rsidRPr="00D64036" w:rsidRDefault="003C2DA6" w:rsidP="00D64036">
      <w:pPr>
        <w:rPr>
          <w:b/>
          <w:szCs w:val="21"/>
        </w:rPr>
      </w:pPr>
      <w:r w:rsidRPr="00D64036">
        <w:rPr>
          <w:b/>
          <w:szCs w:val="21"/>
        </w:rPr>
        <w:t>出版时间：</w:t>
      </w:r>
      <w:r w:rsidR="00D64036">
        <w:rPr>
          <w:rFonts w:hint="eastAsia"/>
          <w:b/>
          <w:szCs w:val="21"/>
        </w:rPr>
        <w:t>2012</w:t>
      </w:r>
    </w:p>
    <w:p w:rsidR="003C2DA6" w:rsidRPr="00D64036" w:rsidRDefault="003C2DA6" w:rsidP="00D64036">
      <w:pPr>
        <w:rPr>
          <w:b/>
          <w:szCs w:val="21"/>
        </w:rPr>
      </w:pPr>
      <w:r w:rsidRPr="00D64036">
        <w:rPr>
          <w:b/>
          <w:szCs w:val="21"/>
        </w:rPr>
        <w:t>代理地区：中国大陆、台湾</w:t>
      </w:r>
    </w:p>
    <w:p w:rsidR="003C2DA6" w:rsidRPr="00D64036" w:rsidRDefault="003C2DA6" w:rsidP="00D64036">
      <w:pPr>
        <w:rPr>
          <w:b/>
          <w:szCs w:val="21"/>
        </w:rPr>
      </w:pPr>
      <w:r w:rsidRPr="00D64036">
        <w:rPr>
          <w:b/>
          <w:szCs w:val="21"/>
        </w:rPr>
        <w:t>审读资料：电子稿</w:t>
      </w:r>
    </w:p>
    <w:p w:rsidR="003C2DA6" w:rsidRDefault="003C2DA6" w:rsidP="00D64036">
      <w:pPr>
        <w:rPr>
          <w:b/>
          <w:szCs w:val="21"/>
        </w:rPr>
      </w:pPr>
      <w:r w:rsidRPr="00D64036">
        <w:rPr>
          <w:b/>
          <w:szCs w:val="21"/>
        </w:rPr>
        <w:t>类</w:t>
      </w:r>
      <w:r w:rsidRPr="00D64036">
        <w:rPr>
          <w:b/>
          <w:szCs w:val="21"/>
        </w:rPr>
        <w:t xml:space="preserve">    </w:t>
      </w:r>
      <w:r w:rsidRPr="00D64036">
        <w:rPr>
          <w:b/>
          <w:szCs w:val="21"/>
        </w:rPr>
        <w:t>型：</w:t>
      </w:r>
      <w:r w:rsidR="00D64036" w:rsidRPr="00D64036">
        <w:rPr>
          <w:b/>
          <w:szCs w:val="21"/>
        </w:rPr>
        <w:t>惊悚悬疑</w:t>
      </w:r>
    </w:p>
    <w:p w:rsidR="00CC63B4" w:rsidRPr="00972F29" w:rsidRDefault="00CC63B4" w:rsidP="00CC63B4">
      <w:pPr>
        <w:pStyle w:val="msolistparagraph0"/>
        <w:rPr>
          <w:rFonts w:ascii="Times New Roman" w:hAnsi="Times New Roman" w:cs="Times New Roman"/>
          <w:b/>
          <w:bCs/>
          <w:color w:val="FF0000"/>
          <w:kern w:val="2"/>
          <w:sz w:val="21"/>
          <w:szCs w:val="21"/>
          <w:shd w:val="pct15" w:color="auto" w:fill="FFFFFF"/>
        </w:rPr>
      </w:pPr>
      <w:r>
        <w:rPr>
          <w:rFonts w:ascii="Times New Roman" w:hAnsi="Times New Roman" w:cs="Times New Roman" w:hint="eastAsia"/>
          <w:b/>
          <w:bCs/>
          <w:color w:val="FF0000"/>
          <w:kern w:val="2"/>
          <w:sz w:val="21"/>
          <w:szCs w:val="21"/>
          <w:shd w:val="pct15" w:color="auto" w:fill="FFFFFF"/>
        </w:rPr>
        <w:t>本书曾授权</w:t>
      </w:r>
      <w:r w:rsidRPr="00972F29">
        <w:rPr>
          <w:rFonts w:ascii="Times New Roman" w:hAnsi="Times New Roman" w:cs="Times New Roman" w:hint="eastAsia"/>
          <w:b/>
          <w:bCs/>
          <w:color w:val="FF0000"/>
          <w:kern w:val="2"/>
          <w:sz w:val="21"/>
          <w:szCs w:val="21"/>
          <w:shd w:val="pct15" w:color="auto" w:fill="FFFFFF"/>
        </w:rPr>
        <w:t>简体中文版</w:t>
      </w:r>
      <w:r>
        <w:rPr>
          <w:rFonts w:ascii="Times New Roman" w:hAnsi="Times New Roman" w:cs="Times New Roman" w:hint="eastAsia"/>
          <w:b/>
          <w:bCs/>
          <w:color w:val="FF0000"/>
          <w:kern w:val="2"/>
          <w:sz w:val="21"/>
          <w:szCs w:val="21"/>
          <w:shd w:val="pct15" w:color="auto" w:fill="FFFFFF"/>
        </w:rPr>
        <w:t>，</w:t>
      </w:r>
      <w:r>
        <w:rPr>
          <w:rFonts w:ascii="Times New Roman" w:hAnsi="Times New Roman" w:cs="Times New Roman" w:hint="eastAsia"/>
          <w:b/>
          <w:bCs/>
          <w:color w:val="FF0000"/>
          <w:kern w:val="2"/>
          <w:sz w:val="21"/>
          <w:szCs w:val="21"/>
          <w:shd w:val="pct15" w:color="auto" w:fill="FFFFFF"/>
        </w:rPr>
        <w:t>2018</w:t>
      </w:r>
      <w:r>
        <w:rPr>
          <w:rFonts w:ascii="Times New Roman" w:hAnsi="Times New Roman" w:cs="Times New Roman" w:hint="eastAsia"/>
          <w:b/>
          <w:bCs/>
          <w:color w:val="FF0000"/>
          <w:kern w:val="2"/>
          <w:sz w:val="21"/>
          <w:szCs w:val="21"/>
          <w:shd w:val="pct15" w:color="auto" w:fill="FFFFFF"/>
        </w:rPr>
        <w:t>年</w:t>
      </w:r>
      <w:r>
        <w:rPr>
          <w:rFonts w:ascii="Times New Roman" w:hAnsi="Times New Roman" w:cs="Times New Roman" w:hint="eastAsia"/>
          <w:b/>
          <w:bCs/>
          <w:color w:val="FF0000"/>
          <w:kern w:val="2"/>
          <w:sz w:val="21"/>
          <w:szCs w:val="21"/>
          <w:shd w:val="pct15" w:color="auto" w:fill="FFFFFF"/>
        </w:rPr>
        <w:t>7</w:t>
      </w:r>
      <w:r>
        <w:rPr>
          <w:rFonts w:ascii="Times New Roman" w:hAnsi="Times New Roman" w:cs="Times New Roman" w:hint="eastAsia"/>
          <w:b/>
          <w:bCs/>
          <w:color w:val="FF0000"/>
          <w:kern w:val="2"/>
          <w:sz w:val="21"/>
          <w:szCs w:val="21"/>
          <w:shd w:val="pct15" w:color="auto" w:fill="FFFFFF"/>
        </w:rPr>
        <w:t>月授权到期，版权回归。</w:t>
      </w:r>
    </w:p>
    <w:p w:rsidR="003C2DA6" w:rsidRPr="00D64036" w:rsidRDefault="003C2DA6" w:rsidP="00D64036">
      <w:pPr>
        <w:rPr>
          <w:b/>
          <w:szCs w:val="21"/>
        </w:rPr>
      </w:pPr>
    </w:p>
    <w:p w:rsidR="003C2DA6" w:rsidRPr="00D64036" w:rsidRDefault="003C2DA6" w:rsidP="00D64036">
      <w:pPr>
        <w:rPr>
          <w:b/>
          <w:bCs/>
          <w:szCs w:val="21"/>
        </w:rPr>
      </w:pPr>
      <w:r w:rsidRPr="00D64036">
        <w:rPr>
          <w:b/>
          <w:bCs/>
          <w:szCs w:val="21"/>
        </w:rPr>
        <w:t>内容简介：</w:t>
      </w:r>
    </w:p>
    <w:p w:rsidR="005664AD" w:rsidRDefault="005664AD" w:rsidP="00D64036">
      <w:pPr>
        <w:rPr>
          <w:b/>
          <w:szCs w:val="21"/>
        </w:rPr>
      </w:pPr>
    </w:p>
    <w:p w:rsidR="00B258F4" w:rsidRPr="00B258F4" w:rsidRDefault="00B258F4" w:rsidP="00D64036">
      <w:pPr>
        <w:rPr>
          <w:szCs w:val="21"/>
        </w:rPr>
      </w:pPr>
      <w:r w:rsidRPr="00B258F4">
        <w:rPr>
          <w:rFonts w:hint="eastAsia"/>
          <w:szCs w:val="21"/>
        </w:rPr>
        <w:t xml:space="preserve">    1987</w:t>
      </w:r>
      <w:r w:rsidRPr="00B258F4">
        <w:rPr>
          <w:rFonts w:hint="eastAsia"/>
          <w:szCs w:val="21"/>
        </w:rPr>
        <w:t>年</w:t>
      </w:r>
      <w:r>
        <w:rPr>
          <w:rFonts w:hint="eastAsia"/>
          <w:szCs w:val="21"/>
        </w:rPr>
        <w:t>，</w:t>
      </w:r>
      <w:r w:rsidRPr="00B258F4">
        <w:rPr>
          <w:rFonts w:hint="eastAsia"/>
          <w:color w:val="000000"/>
          <w:szCs w:val="21"/>
        </w:rPr>
        <w:t>北科斯特</w:t>
      </w:r>
      <w:r>
        <w:rPr>
          <w:rFonts w:hint="eastAsia"/>
          <w:color w:val="000000"/>
          <w:szCs w:val="21"/>
        </w:rPr>
        <w:t>地区在满月之前发生了一起残酷的谋杀案。受害者是一名年强的孕妇。汤姆·斯蒂尔顿警探最初接手这起案件的时候，案件调查并不顺利。受害者身份尚未查明，作案动机也没有找到。凶手没有留下任何作案痕迹。尽管警方进行了紧张的调查，但这起案件仍然没能顺利解决。</w:t>
      </w:r>
    </w:p>
    <w:p w:rsidR="00B258F4" w:rsidRDefault="00B258F4"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p>
    <w:p w:rsidR="00B258F4" w:rsidRDefault="00B258F4"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 xml:space="preserve">    </w:t>
      </w:r>
      <w:r>
        <w:rPr>
          <w:rFonts w:ascii="Times New Roman" w:hAnsi="Times New Roman" w:cs="Times New Roman" w:hint="eastAsia"/>
          <w:color w:val="000000"/>
          <w:sz w:val="21"/>
          <w:szCs w:val="21"/>
        </w:rPr>
        <w:t>二十年后，斯德哥尔摩的一些无家可归者遭到了毒打，每一次袭击都会被拍摄下来，再发布到网络上。全国各地都会这些袭击感到厌恶。</w:t>
      </w:r>
    </w:p>
    <w:p w:rsidR="00B258F4" w:rsidRDefault="00B258F4"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p>
    <w:p w:rsidR="00805130" w:rsidRPr="00DE0DB0" w:rsidRDefault="00B258F4" w:rsidP="00DE0DB0">
      <w:pPr>
        <w:pStyle w:val="ab"/>
        <w:shd w:val="clear" w:color="auto" w:fill="FFFFFF"/>
        <w:spacing w:before="0" w:beforeAutospacing="0" w:after="0" w:afterAutospacing="0" w:line="280" w:lineRule="atLeast"/>
        <w:jc w:val="both"/>
        <w:rPr>
          <w:bCs/>
          <w:color w:val="FF9900"/>
          <w:szCs w:val="21"/>
        </w:rPr>
      </w:pPr>
      <w:r>
        <w:rPr>
          <w:rFonts w:ascii="Times New Roman" w:hAnsi="Times New Roman" w:cs="Times New Roman" w:hint="eastAsia"/>
          <w:color w:val="000000"/>
          <w:sz w:val="21"/>
          <w:szCs w:val="21"/>
        </w:rPr>
        <w:lastRenderedPageBreak/>
        <w:t xml:space="preserve">    </w:t>
      </w:r>
      <w:r>
        <w:rPr>
          <w:rFonts w:ascii="Times New Roman" w:hAnsi="Times New Roman" w:cs="Times New Roman" w:hint="eastAsia"/>
          <w:color w:val="000000"/>
          <w:sz w:val="21"/>
          <w:szCs w:val="21"/>
        </w:rPr>
        <w:t>奥利维亚·朗宁此时正在念警官学院二年级，她是</w:t>
      </w:r>
      <w:r w:rsidR="00DE0DB0">
        <w:rPr>
          <w:rFonts w:ascii="Times New Roman" w:hAnsi="Times New Roman" w:cs="Times New Roman" w:hint="eastAsia"/>
          <w:color w:val="000000"/>
          <w:sz w:val="21"/>
          <w:szCs w:val="21"/>
        </w:rPr>
        <w:t>几年前去世的</w:t>
      </w:r>
      <w:r>
        <w:rPr>
          <w:rFonts w:ascii="Times New Roman" w:hAnsi="Times New Roman" w:cs="Times New Roman" w:hint="eastAsia"/>
          <w:color w:val="000000"/>
          <w:sz w:val="21"/>
          <w:szCs w:val="21"/>
        </w:rPr>
        <w:t>重案</w:t>
      </w:r>
      <w:r w:rsidRPr="00B258F4">
        <w:rPr>
          <w:rFonts w:ascii="Times New Roman" w:hAnsi="Times New Roman" w:cs="Times New Roman" w:hint="eastAsia"/>
          <w:color w:val="000000"/>
          <w:sz w:val="21"/>
          <w:szCs w:val="21"/>
        </w:rPr>
        <w:t>组刑警</w:t>
      </w:r>
      <w:r w:rsidRPr="00B258F4">
        <w:rPr>
          <w:rFonts w:hint="eastAsia"/>
          <w:bCs/>
          <w:sz w:val="21"/>
          <w:szCs w:val="21"/>
        </w:rPr>
        <w:t>阿恩</w:t>
      </w:r>
      <w:r w:rsidRPr="00B258F4">
        <w:rPr>
          <w:rFonts w:asciiTheme="majorEastAsia" w:eastAsiaTheme="majorEastAsia" w:hAnsiTheme="majorEastAsia" w:hint="eastAsia"/>
          <w:bCs/>
          <w:sz w:val="21"/>
          <w:szCs w:val="21"/>
        </w:rPr>
        <w:t>·</w:t>
      </w:r>
      <w:r w:rsidRPr="00B258F4">
        <w:rPr>
          <w:rFonts w:hint="eastAsia"/>
          <w:bCs/>
          <w:sz w:val="21"/>
          <w:szCs w:val="21"/>
        </w:rPr>
        <w:t>朗宁</w:t>
      </w:r>
      <w:r>
        <w:rPr>
          <w:rFonts w:hint="eastAsia"/>
          <w:bCs/>
          <w:sz w:val="21"/>
          <w:szCs w:val="21"/>
        </w:rPr>
        <w:t>（</w:t>
      </w:r>
      <w:r w:rsidRPr="00D64036">
        <w:rPr>
          <w:rFonts w:ascii="Times New Roman" w:hAnsi="Times New Roman" w:cs="Times New Roman"/>
          <w:color w:val="000000"/>
          <w:sz w:val="21"/>
          <w:szCs w:val="21"/>
        </w:rPr>
        <w:t xml:space="preserve">Arne </w:t>
      </w:r>
      <w:proofErr w:type="spellStart"/>
      <w:r w:rsidRPr="00D64036">
        <w:rPr>
          <w:rFonts w:ascii="Times New Roman" w:hAnsi="Times New Roman" w:cs="Times New Roman"/>
          <w:color w:val="000000"/>
          <w:sz w:val="21"/>
          <w:szCs w:val="21"/>
        </w:rPr>
        <w:t>Rönning</w:t>
      </w:r>
      <w:proofErr w:type="spellEnd"/>
      <w:r>
        <w:rPr>
          <w:rFonts w:hint="eastAsia"/>
          <w:bCs/>
          <w:sz w:val="21"/>
          <w:szCs w:val="21"/>
        </w:rPr>
        <w:t>）的女儿。</w:t>
      </w:r>
      <w:r w:rsidR="00DE0DB0">
        <w:rPr>
          <w:rFonts w:hint="eastAsia"/>
          <w:bCs/>
          <w:sz w:val="21"/>
          <w:szCs w:val="21"/>
        </w:rPr>
        <w:t>就在暑假开始前不久，这些候补警察接受了一个暑假任务，他们都要着手调查一起陈年旧案，奥利维亚选择</w:t>
      </w:r>
      <w:r w:rsidR="00DE0DB0" w:rsidRPr="00DE0DB0">
        <w:rPr>
          <w:rFonts w:ascii="Times New Roman" w:hAnsi="Times New Roman" w:cs="Times New Roman" w:hint="eastAsia"/>
          <w:color w:val="000000"/>
          <w:sz w:val="21"/>
          <w:szCs w:val="21"/>
        </w:rPr>
        <w:t>了发生在北科斯特</w:t>
      </w:r>
      <w:r w:rsidR="00DE0DB0">
        <w:rPr>
          <w:rFonts w:ascii="Times New Roman" w:hAnsi="Times New Roman" w:cs="Times New Roman" w:hint="eastAsia"/>
          <w:color w:val="000000"/>
          <w:sz w:val="21"/>
          <w:szCs w:val="21"/>
        </w:rPr>
        <w:t>海滨案件。随着她开始翻阅当时的案情记录，她开始生出了许多问题。她意识到，她应该去找那个当时负责这起案件的人——汤姆·斯蒂尔顿，去询问这些问题，但有一个问题：他已经离开了，不再做警察。没人知道他去了哪里。奥利维亚决心找到他。</w:t>
      </w:r>
    </w:p>
    <w:p w:rsidR="00B258F4" w:rsidRPr="00B258F4" w:rsidRDefault="00B258F4" w:rsidP="00D64036">
      <w:pPr>
        <w:rPr>
          <w:b/>
          <w:szCs w:val="21"/>
        </w:rPr>
      </w:pPr>
    </w:p>
    <w:p w:rsidR="00FC4CBD" w:rsidRDefault="00FC4CBD" w:rsidP="00D64036">
      <w:pPr>
        <w:rPr>
          <w:b/>
          <w:bCs/>
          <w:szCs w:val="21"/>
        </w:rPr>
      </w:pPr>
    </w:p>
    <w:p w:rsidR="00D60EB2" w:rsidRPr="00D64036" w:rsidRDefault="001C2755" w:rsidP="00D64036">
      <w:pPr>
        <w:rPr>
          <w:b/>
          <w:bCs/>
          <w:szCs w:val="21"/>
        </w:rPr>
      </w:pPr>
      <w:r>
        <w:rPr>
          <w:b/>
          <w:bCs/>
          <w:noProof/>
          <w:szCs w:val="21"/>
        </w:rPr>
        <w:drawing>
          <wp:anchor distT="0" distB="0" distL="114300" distR="114300" simplePos="0" relativeHeight="251662336" behindDoc="0" locked="0" layoutInCell="1" allowOverlap="1">
            <wp:simplePos x="0" y="0"/>
            <wp:positionH relativeFrom="column">
              <wp:posOffset>3921125</wp:posOffset>
            </wp:positionH>
            <wp:positionV relativeFrom="paragraph">
              <wp:posOffset>180340</wp:posOffset>
            </wp:positionV>
            <wp:extent cx="1449705" cy="2118995"/>
            <wp:effectExtent l="19050" t="0" r="0" b="0"/>
            <wp:wrapSquare wrapText="bothSides"/>
            <wp:docPr id="6" name="图片 5" descr="Borjlind_Den-tredje-ros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jlind_Den-tredje-rosten.jpg"/>
                    <pic:cNvPicPr/>
                  </pic:nvPicPr>
                  <pic:blipFill>
                    <a:blip r:embed="rId10"/>
                    <a:stretch>
                      <a:fillRect/>
                    </a:stretch>
                  </pic:blipFill>
                  <pic:spPr>
                    <a:xfrm>
                      <a:off x="0" y="0"/>
                      <a:ext cx="1449705" cy="2118995"/>
                    </a:xfrm>
                    <a:prstGeom prst="rect">
                      <a:avLst/>
                    </a:prstGeom>
                  </pic:spPr>
                </pic:pic>
              </a:graphicData>
            </a:graphic>
          </wp:anchor>
        </w:drawing>
      </w:r>
    </w:p>
    <w:p w:rsidR="00D64036" w:rsidRPr="00D64036" w:rsidRDefault="00D64036" w:rsidP="00D64036">
      <w:pPr>
        <w:rPr>
          <w:b/>
          <w:szCs w:val="21"/>
        </w:rPr>
      </w:pPr>
      <w:r w:rsidRPr="00D64036">
        <w:rPr>
          <w:b/>
          <w:szCs w:val="21"/>
        </w:rPr>
        <w:t>中文书名：《</w:t>
      </w:r>
      <w:r w:rsidR="00DE0DB0">
        <w:rPr>
          <w:rFonts w:hint="eastAsia"/>
          <w:b/>
          <w:szCs w:val="21"/>
        </w:rPr>
        <w:t>第三个声音</w:t>
      </w:r>
      <w:r w:rsidRPr="00D64036">
        <w:rPr>
          <w:b/>
          <w:szCs w:val="21"/>
        </w:rPr>
        <w:t>》</w:t>
      </w:r>
    </w:p>
    <w:p w:rsidR="00D64036" w:rsidRPr="00D64036" w:rsidRDefault="00D64036" w:rsidP="00D64036">
      <w:pPr>
        <w:rPr>
          <w:b/>
          <w:szCs w:val="21"/>
        </w:rPr>
      </w:pPr>
      <w:r w:rsidRPr="00D64036">
        <w:rPr>
          <w:b/>
          <w:szCs w:val="21"/>
        </w:rPr>
        <w:t>英文书名：</w:t>
      </w:r>
      <w:r w:rsidRPr="00D64036">
        <w:rPr>
          <w:b/>
          <w:szCs w:val="21"/>
        </w:rPr>
        <w:t>THE THIRD VOICE</w:t>
      </w:r>
    </w:p>
    <w:p w:rsidR="00D64036" w:rsidRPr="00D64036" w:rsidRDefault="00D64036" w:rsidP="00D64036">
      <w:pPr>
        <w:rPr>
          <w:b/>
          <w:szCs w:val="21"/>
        </w:rPr>
      </w:pPr>
      <w:r w:rsidRPr="00D64036">
        <w:rPr>
          <w:b/>
          <w:szCs w:val="21"/>
        </w:rPr>
        <w:t>瑞典语书名：</w:t>
      </w:r>
      <w:r w:rsidRPr="00D64036">
        <w:rPr>
          <w:b/>
          <w:szCs w:val="21"/>
        </w:rPr>
        <w:t xml:space="preserve">Den </w:t>
      </w:r>
      <w:proofErr w:type="spellStart"/>
      <w:r w:rsidRPr="00D64036">
        <w:rPr>
          <w:b/>
          <w:szCs w:val="21"/>
        </w:rPr>
        <w:t>tredje</w:t>
      </w:r>
      <w:proofErr w:type="spellEnd"/>
      <w:r w:rsidRPr="00D64036">
        <w:rPr>
          <w:b/>
          <w:szCs w:val="21"/>
        </w:rPr>
        <w:t xml:space="preserve"> </w:t>
      </w:r>
      <w:proofErr w:type="spellStart"/>
      <w:r w:rsidRPr="00D64036">
        <w:rPr>
          <w:b/>
          <w:szCs w:val="21"/>
        </w:rPr>
        <w:t>rösten</w:t>
      </w:r>
      <w:proofErr w:type="spellEnd"/>
    </w:p>
    <w:p w:rsidR="00D64036" w:rsidRPr="00D64036" w:rsidRDefault="00D64036" w:rsidP="00D64036">
      <w:pPr>
        <w:rPr>
          <w:b/>
          <w:szCs w:val="21"/>
        </w:rPr>
      </w:pPr>
      <w:r w:rsidRPr="00D64036">
        <w:rPr>
          <w:b/>
          <w:szCs w:val="21"/>
        </w:rPr>
        <w:t>作</w:t>
      </w:r>
      <w:r w:rsidRPr="00D64036">
        <w:rPr>
          <w:b/>
          <w:szCs w:val="21"/>
        </w:rPr>
        <w:t xml:space="preserve">    </w:t>
      </w:r>
      <w:r w:rsidRPr="00D64036">
        <w:rPr>
          <w:b/>
          <w:szCs w:val="21"/>
        </w:rPr>
        <w:t>者：</w:t>
      </w:r>
      <w:r w:rsidRPr="00D64036">
        <w:rPr>
          <w:b/>
          <w:szCs w:val="21"/>
        </w:rPr>
        <w:t xml:space="preserve">Cilla and Rolf </w:t>
      </w:r>
      <w:proofErr w:type="spellStart"/>
      <w:r w:rsidRPr="00D64036">
        <w:rPr>
          <w:b/>
          <w:szCs w:val="21"/>
        </w:rPr>
        <w:t>Börjlind</w:t>
      </w:r>
      <w:proofErr w:type="spellEnd"/>
    </w:p>
    <w:p w:rsidR="00D64036" w:rsidRPr="00D64036" w:rsidRDefault="00D64036" w:rsidP="00D64036">
      <w:pPr>
        <w:rPr>
          <w:b/>
          <w:szCs w:val="21"/>
        </w:rPr>
      </w:pPr>
      <w:r w:rsidRPr="00D64036">
        <w:rPr>
          <w:b/>
          <w:szCs w:val="21"/>
        </w:rPr>
        <w:t>出</w:t>
      </w:r>
      <w:r w:rsidRPr="00D64036">
        <w:rPr>
          <w:b/>
          <w:szCs w:val="21"/>
        </w:rPr>
        <w:t xml:space="preserve"> </w:t>
      </w:r>
      <w:r w:rsidRPr="00D64036">
        <w:rPr>
          <w:b/>
          <w:szCs w:val="21"/>
        </w:rPr>
        <w:t>版</w:t>
      </w:r>
      <w:r w:rsidRPr="00D64036">
        <w:rPr>
          <w:b/>
          <w:szCs w:val="21"/>
        </w:rPr>
        <w:t xml:space="preserve"> </w:t>
      </w:r>
      <w:r w:rsidRPr="00D64036">
        <w:rPr>
          <w:b/>
          <w:szCs w:val="21"/>
        </w:rPr>
        <w:t>社：</w:t>
      </w:r>
      <w:proofErr w:type="spellStart"/>
      <w:r w:rsidR="001C2755" w:rsidRPr="007F341C">
        <w:rPr>
          <w:b/>
        </w:rPr>
        <w:t>Norstedts</w:t>
      </w:r>
      <w:proofErr w:type="spellEnd"/>
    </w:p>
    <w:p w:rsidR="00D64036" w:rsidRPr="00B06DA8" w:rsidRDefault="00D64036" w:rsidP="00D64036">
      <w:pPr>
        <w:rPr>
          <w:rFonts w:hint="eastAsia"/>
          <w:b/>
          <w:szCs w:val="21"/>
        </w:rPr>
      </w:pPr>
      <w:r w:rsidRPr="00D64036">
        <w:rPr>
          <w:b/>
          <w:szCs w:val="21"/>
        </w:rPr>
        <w:t>代理公司：</w:t>
      </w:r>
      <w:r w:rsidRPr="00D64036">
        <w:rPr>
          <w:b/>
          <w:szCs w:val="21"/>
        </w:rPr>
        <w:t>Grand Agency/ANA/</w:t>
      </w:r>
      <w:r w:rsidR="00B06DA8" w:rsidRPr="00B06DA8">
        <w:rPr>
          <w:b/>
          <w:szCs w:val="21"/>
        </w:rPr>
        <w:t xml:space="preserve"> </w:t>
      </w:r>
      <w:r w:rsidR="00B06DA8">
        <w:rPr>
          <w:b/>
          <w:szCs w:val="21"/>
        </w:rPr>
        <w:t>Connie Xiao</w:t>
      </w:r>
    </w:p>
    <w:p w:rsidR="00D64036" w:rsidRPr="00D64036" w:rsidRDefault="00D64036" w:rsidP="00D64036">
      <w:pPr>
        <w:rPr>
          <w:b/>
          <w:szCs w:val="21"/>
        </w:rPr>
      </w:pPr>
      <w:r w:rsidRPr="00D64036">
        <w:rPr>
          <w:b/>
          <w:szCs w:val="21"/>
        </w:rPr>
        <w:t>页</w:t>
      </w:r>
      <w:r w:rsidRPr="00D64036">
        <w:rPr>
          <w:b/>
          <w:szCs w:val="21"/>
        </w:rPr>
        <w:t xml:space="preserve">    </w:t>
      </w:r>
      <w:r w:rsidRPr="00D64036">
        <w:rPr>
          <w:b/>
          <w:szCs w:val="21"/>
        </w:rPr>
        <w:t>数：</w:t>
      </w:r>
      <w:r w:rsidR="001C2755">
        <w:rPr>
          <w:rFonts w:hint="eastAsia"/>
          <w:b/>
          <w:szCs w:val="21"/>
        </w:rPr>
        <w:t>462</w:t>
      </w:r>
      <w:r w:rsidRPr="00D64036">
        <w:rPr>
          <w:b/>
          <w:szCs w:val="21"/>
        </w:rPr>
        <w:t>页</w:t>
      </w:r>
    </w:p>
    <w:p w:rsidR="00D64036" w:rsidRPr="00D64036" w:rsidRDefault="00D64036" w:rsidP="00D64036">
      <w:pPr>
        <w:rPr>
          <w:b/>
          <w:szCs w:val="21"/>
        </w:rPr>
      </w:pPr>
      <w:r w:rsidRPr="00D64036">
        <w:rPr>
          <w:b/>
          <w:szCs w:val="21"/>
        </w:rPr>
        <w:t>出版时间：</w:t>
      </w:r>
      <w:r>
        <w:rPr>
          <w:rFonts w:hint="eastAsia"/>
          <w:b/>
          <w:szCs w:val="21"/>
        </w:rPr>
        <w:t>2013</w:t>
      </w:r>
      <w:r w:rsidRPr="00D64036">
        <w:rPr>
          <w:b/>
          <w:szCs w:val="21"/>
        </w:rPr>
        <w:t>年</w:t>
      </w:r>
    </w:p>
    <w:p w:rsidR="00D64036" w:rsidRPr="00D64036" w:rsidRDefault="00D64036" w:rsidP="00D64036">
      <w:pPr>
        <w:rPr>
          <w:b/>
          <w:szCs w:val="21"/>
        </w:rPr>
      </w:pPr>
      <w:r w:rsidRPr="00D64036">
        <w:rPr>
          <w:b/>
          <w:szCs w:val="21"/>
        </w:rPr>
        <w:t>代理地区：中国大陆、台湾</w:t>
      </w:r>
    </w:p>
    <w:p w:rsidR="00D64036" w:rsidRPr="00D64036" w:rsidRDefault="00D64036" w:rsidP="00D64036">
      <w:pPr>
        <w:rPr>
          <w:b/>
          <w:szCs w:val="21"/>
        </w:rPr>
      </w:pPr>
      <w:r w:rsidRPr="00D64036">
        <w:rPr>
          <w:b/>
          <w:szCs w:val="21"/>
        </w:rPr>
        <w:t>审读资料：电子稿</w:t>
      </w:r>
    </w:p>
    <w:p w:rsidR="00D64036" w:rsidRPr="00D64036" w:rsidRDefault="00D64036" w:rsidP="00D64036">
      <w:pPr>
        <w:rPr>
          <w:b/>
          <w:szCs w:val="21"/>
        </w:rPr>
      </w:pPr>
      <w:r w:rsidRPr="00D64036">
        <w:rPr>
          <w:b/>
          <w:szCs w:val="21"/>
        </w:rPr>
        <w:t>类</w:t>
      </w:r>
      <w:r w:rsidRPr="00D64036">
        <w:rPr>
          <w:b/>
          <w:szCs w:val="21"/>
        </w:rPr>
        <w:t xml:space="preserve">    </w:t>
      </w:r>
      <w:r w:rsidRPr="00D64036">
        <w:rPr>
          <w:b/>
          <w:szCs w:val="21"/>
        </w:rPr>
        <w:t>型：惊悚悬疑</w:t>
      </w:r>
    </w:p>
    <w:p w:rsidR="00D64036" w:rsidRPr="00D64036" w:rsidRDefault="00D64036" w:rsidP="00D64036">
      <w:pPr>
        <w:rPr>
          <w:b/>
          <w:szCs w:val="21"/>
        </w:rPr>
      </w:pPr>
    </w:p>
    <w:p w:rsidR="00D64036" w:rsidRPr="00D64036" w:rsidRDefault="00D64036" w:rsidP="00D64036">
      <w:pPr>
        <w:rPr>
          <w:b/>
          <w:bCs/>
          <w:szCs w:val="21"/>
        </w:rPr>
      </w:pPr>
      <w:r w:rsidRPr="00D64036">
        <w:rPr>
          <w:b/>
          <w:bCs/>
          <w:szCs w:val="21"/>
        </w:rPr>
        <w:t>内容简介：</w:t>
      </w:r>
    </w:p>
    <w:p w:rsidR="00D64036" w:rsidRPr="00425DAA" w:rsidRDefault="00D64036" w:rsidP="00D64036">
      <w:pPr>
        <w:rPr>
          <w:bCs/>
          <w:szCs w:val="21"/>
        </w:rPr>
      </w:pPr>
    </w:p>
    <w:p w:rsidR="00425DAA" w:rsidRPr="00425DAA" w:rsidRDefault="00425DAA" w:rsidP="00D64036">
      <w:pPr>
        <w:rPr>
          <w:bCs/>
          <w:szCs w:val="21"/>
        </w:rPr>
      </w:pPr>
      <w:r w:rsidRPr="00425DAA">
        <w:rPr>
          <w:rFonts w:hint="eastAsia"/>
          <w:bCs/>
          <w:szCs w:val="21"/>
        </w:rPr>
        <w:t xml:space="preserve">    </w:t>
      </w:r>
      <w:r w:rsidRPr="00425DAA">
        <w:rPr>
          <w:rFonts w:hint="eastAsia"/>
          <w:bCs/>
          <w:szCs w:val="21"/>
        </w:rPr>
        <w:t>马赛：</w:t>
      </w:r>
      <w:r>
        <w:rPr>
          <w:rFonts w:hint="eastAsia"/>
          <w:bCs/>
          <w:szCs w:val="21"/>
        </w:rPr>
        <w:t>一名盲眼的妇女在休闲公园里被残忍地杀害。她以前曾在一家马戏团当过</w:t>
      </w:r>
      <w:r w:rsidRPr="00425DAA">
        <w:rPr>
          <w:rFonts w:hint="eastAsia"/>
          <w:color w:val="000000"/>
          <w:szCs w:val="21"/>
        </w:rPr>
        <w:t>掷刀者的</w:t>
      </w:r>
      <w:r>
        <w:rPr>
          <w:rFonts w:hint="eastAsia"/>
          <w:color w:val="000000"/>
          <w:szCs w:val="21"/>
        </w:rPr>
        <w:t>靶子</w:t>
      </w:r>
      <w:r w:rsidRPr="00425DAA">
        <w:rPr>
          <w:rFonts w:hint="eastAsia"/>
          <w:color w:val="000000"/>
          <w:szCs w:val="21"/>
        </w:rPr>
        <w:t>女孩。</w:t>
      </w:r>
      <w:r w:rsidR="00E70486">
        <w:rPr>
          <w:rFonts w:hint="eastAsia"/>
          <w:color w:val="000000"/>
          <w:szCs w:val="21"/>
        </w:rPr>
        <w:t>这起案件对前警官汤姆·</w:t>
      </w:r>
      <w:r w:rsidR="00E70486" w:rsidRPr="00425DAA">
        <w:rPr>
          <w:rFonts w:hint="eastAsia"/>
          <w:color w:val="000000"/>
          <w:szCs w:val="21"/>
        </w:rPr>
        <w:t>斯蒂尔顿</w:t>
      </w:r>
      <w:r w:rsidR="00E70486">
        <w:rPr>
          <w:rFonts w:hint="eastAsia"/>
          <w:color w:val="000000"/>
          <w:szCs w:val="21"/>
        </w:rPr>
        <w:t>的一位密友产生了影响，于是两人决定一起去找出真相。</w:t>
      </w:r>
    </w:p>
    <w:p w:rsidR="00425DAA" w:rsidRDefault="00425DAA"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p>
    <w:p w:rsidR="00E8495D" w:rsidRPr="00E8495D" w:rsidRDefault="00E70486"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 xml:space="preserve">    </w:t>
      </w:r>
      <w:r>
        <w:rPr>
          <w:rFonts w:ascii="Times New Roman" w:hAnsi="Times New Roman" w:cs="Times New Roman" w:hint="eastAsia"/>
          <w:color w:val="000000"/>
          <w:sz w:val="21"/>
          <w:szCs w:val="21"/>
        </w:rPr>
        <w:t>与此同时，</w:t>
      </w:r>
      <w:r w:rsidR="00E8495D">
        <w:rPr>
          <w:rFonts w:ascii="Times New Roman" w:hAnsi="Times New Roman" w:cs="Times New Roman" w:hint="eastAsia"/>
          <w:color w:val="000000"/>
          <w:sz w:val="21"/>
          <w:szCs w:val="21"/>
        </w:rPr>
        <w:t>海关官员</w:t>
      </w:r>
      <w:r w:rsidR="00E8495D" w:rsidRPr="00E70486">
        <w:rPr>
          <w:rFonts w:ascii="Times New Roman" w:hAnsi="Times New Roman" w:cs="Times New Roman" w:hint="eastAsia"/>
          <w:color w:val="000000"/>
          <w:sz w:val="21"/>
          <w:szCs w:val="21"/>
        </w:rPr>
        <w:t>本特·萨尔曼</w:t>
      </w:r>
      <w:r w:rsidR="00E8495D">
        <w:rPr>
          <w:rFonts w:ascii="Times New Roman" w:hAnsi="Times New Roman" w:cs="Times New Roman" w:hint="eastAsia"/>
          <w:color w:val="000000"/>
          <w:sz w:val="21"/>
          <w:szCs w:val="21"/>
        </w:rPr>
        <w:t>（</w:t>
      </w:r>
      <w:r w:rsidR="00E8495D" w:rsidRPr="00D64036">
        <w:rPr>
          <w:rFonts w:ascii="Times New Roman" w:hAnsi="Times New Roman" w:cs="Times New Roman"/>
          <w:color w:val="000000"/>
          <w:sz w:val="21"/>
          <w:szCs w:val="21"/>
        </w:rPr>
        <w:t xml:space="preserve">Bengt </w:t>
      </w:r>
      <w:proofErr w:type="spellStart"/>
      <w:r w:rsidR="00E8495D" w:rsidRPr="00D64036">
        <w:rPr>
          <w:rFonts w:ascii="Times New Roman" w:hAnsi="Times New Roman" w:cs="Times New Roman"/>
          <w:color w:val="000000"/>
          <w:sz w:val="21"/>
          <w:szCs w:val="21"/>
        </w:rPr>
        <w:t>Sahlmann</w:t>
      </w:r>
      <w:proofErr w:type="spellEnd"/>
      <w:r w:rsidR="00E8495D">
        <w:rPr>
          <w:rFonts w:ascii="Times New Roman" w:hAnsi="Times New Roman" w:cs="Times New Roman" w:hint="eastAsia"/>
          <w:color w:val="000000"/>
          <w:sz w:val="21"/>
          <w:szCs w:val="21"/>
        </w:rPr>
        <w:t>）被发现死于他在</w:t>
      </w:r>
      <w:r w:rsidR="00E8495D" w:rsidRPr="00E70486">
        <w:rPr>
          <w:rFonts w:ascii="Times New Roman" w:hAnsi="Times New Roman" w:cs="Times New Roman" w:hint="eastAsia"/>
          <w:color w:val="000000"/>
          <w:sz w:val="21"/>
          <w:szCs w:val="21"/>
        </w:rPr>
        <w:t>斯德哥尔摩北部罗特布罗的家中。</w:t>
      </w:r>
      <w:r w:rsidR="00E8495D">
        <w:rPr>
          <w:rFonts w:ascii="Times New Roman" w:hAnsi="Times New Roman" w:cs="Times New Roman" w:hint="eastAsia"/>
          <w:color w:val="000000"/>
          <w:sz w:val="21"/>
          <w:szCs w:val="21"/>
        </w:rPr>
        <w:t>他的</w:t>
      </w:r>
      <w:proofErr w:type="gramStart"/>
      <w:r w:rsidR="00E8495D">
        <w:rPr>
          <w:rFonts w:ascii="Times New Roman" w:hAnsi="Times New Roman" w:cs="Times New Roman" w:hint="eastAsia"/>
          <w:color w:val="000000"/>
          <w:sz w:val="21"/>
          <w:szCs w:val="21"/>
        </w:rPr>
        <w:t>死状被布置</w:t>
      </w:r>
      <w:proofErr w:type="gramEnd"/>
      <w:r w:rsidR="00E8495D">
        <w:rPr>
          <w:rFonts w:ascii="Times New Roman" w:hAnsi="Times New Roman" w:cs="Times New Roman" w:hint="eastAsia"/>
          <w:color w:val="000000"/>
          <w:sz w:val="21"/>
          <w:szCs w:val="21"/>
        </w:rPr>
        <w:t>成自杀的样子，但是警方马上看破了这一点，将他的死亡与海关缴获的大量毒品联系到一起。这起案件落到了</w:t>
      </w:r>
      <w:r w:rsidR="00E8495D" w:rsidRPr="00E70486">
        <w:rPr>
          <w:rFonts w:ascii="Times New Roman" w:hAnsi="Times New Roman" w:cs="Times New Roman" w:hint="eastAsia"/>
          <w:color w:val="000000"/>
          <w:sz w:val="21"/>
          <w:szCs w:val="21"/>
        </w:rPr>
        <w:t>梅特·奥尔斯特</w:t>
      </w:r>
      <w:r w:rsidR="00E8495D">
        <w:rPr>
          <w:rFonts w:ascii="Times New Roman" w:hAnsi="Times New Roman" w:cs="Times New Roman" w:hint="eastAsia"/>
          <w:color w:val="000000"/>
          <w:sz w:val="21"/>
          <w:szCs w:val="21"/>
        </w:rPr>
        <w:t>（</w:t>
      </w:r>
      <w:r w:rsidR="00E8495D" w:rsidRPr="00D64036">
        <w:rPr>
          <w:rFonts w:ascii="Times New Roman" w:hAnsi="Times New Roman" w:cs="Times New Roman"/>
          <w:color w:val="000000"/>
          <w:sz w:val="21"/>
          <w:szCs w:val="21"/>
        </w:rPr>
        <w:t xml:space="preserve">Mette </w:t>
      </w:r>
      <w:proofErr w:type="spellStart"/>
      <w:r w:rsidR="00E8495D" w:rsidRPr="00D64036">
        <w:rPr>
          <w:rFonts w:ascii="Times New Roman" w:hAnsi="Times New Roman" w:cs="Times New Roman"/>
          <w:color w:val="000000"/>
          <w:sz w:val="21"/>
          <w:szCs w:val="21"/>
        </w:rPr>
        <w:t>Olsäter</w:t>
      </w:r>
      <w:proofErr w:type="spellEnd"/>
      <w:r w:rsidR="00E8495D">
        <w:rPr>
          <w:rFonts w:ascii="Times New Roman" w:hAnsi="Times New Roman" w:cs="Times New Roman" w:hint="eastAsia"/>
          <w:color w:val="000000"/>
          <w:sz w:val="21"/>
          <w:szCs w:val="21"/>
        </w:rPr>
        <w:t>）的办公桌上，她是追捕国际贩毒案件的小组的负责人。</w:t>
      </w:r>
    </w:p>
    <w:p w:rsidR="00E8495D" w:rsidRDefault="00E8495D"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p>
    <w:p w:rsidR="00E8495D" w:rsidRPr="00D64036" w:rsidRDefault="00E8495D"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 xml:space="preserve">    </w:t>
      </w:r>
      <w:r w:rsidRPr="00E8495D">
        <w:rPr>
          <w:rFonts w:ascii="Times New Roman" w:hAnsi="Times New Roman" w:cs="Times New Roman" w:hint="eastAsia"/>
          <w:color w:val="000000"/>
          <w:sz w:val="21"/>
          <w:szCs w:val="21"/>
        </w:rPr>
        <w:t>奥利维亚·朗宁</w:t>
      </w:r>
      <w:r>
        <w:rPr>
          <w:rFonts w:ascii="Times New Roman" w:hAnsi="Times New Roman" w:cs="Times New Roman" w:hint="eastAsia"/>
          <w:color w:val="000000"/>
          <w:sz w:val="21"/>
          <w:szCs w:val="21"/>
        </w:rPr>
        <w:t>在去墨西哥旅行之后，决定化名自己被谋杀的母亲的名字</w:t>
      </w:r>
      <w:r w:rsidRPr="00E8495D">
        <w:rPr>
          <w:rFonts w:ascii="Times New Roman" w:hAnsi="Times New Roman" w:cs="Times New Roman" w:hint="eastAsia"/>
          <w:color w:val="000000"/>
          <w:sz w:val="21"/>
          <w:szCs w:val="21"/>
        </w:rPr>
        <w:t>里维拉</w:t>
      </w:r>
      <w:r>
        <w:rPr>
          <w:rFonts w:ascii="Times New Roman" w:hAnsi="Times New Roman" w:cs="Times New Roman" w:hint="eastAsia"/>
          <w:color w:val="000000"/>
          <w:sz w:val="21"/>
          <w:szCs w:val="21"/>
        </w:rPr>
        <w:t>（</w:t>
      </w:r>
      <w:r w:rsidRPr="00D64036">
        <w:rPr>
          <w:rFonts w:ascii="Times New Roman" w:hAnsi="Times New Roman" w:cs="Times New Roman"/>
          <w:color w:val="000000"/>
          <w:sz w:val="21"/>
          <w:szCs w:val="21"/>
        </w:rPr>
        <w:t>Rivera</w:t>
      </w:r>
      <w:r>
        <w:rPr>
          <w:rFonts w:ascii="Times New Roman" w:hAnsi="Times New Roman" w:cs="Times New Roman" w:hint="eastAsia"/>
          <w:color w:val="000000"/>
          <w:sz w:val="21"/>
          <w:szCs w:val="21"/>
        </w:rPr>
        <w:t>）。她已经完成警察培训，但是她并不打算一直都做警察。在瑞典老家，她无意中被卷入了</w:t>
      </w:r>
      <w:r w:rsidRPr="00E70486">
        <w:rPr>
          <w:rFonts w:ascii="Times New Roman" w:hAnsi="Times New Roman" w:cs="Times New Roman" w:hint="eastAsia"/>
          <w:color w:val="000000"/>
          <w:sz w:val="21"/>
          <w:szCs w:val="21"/>
        </w:rPr>
        <w:t>萨尔曼</w:t>
      </w:r>
      <w:r>
        <w:rPr>
          <w:rFonts w:ascii="Times New Roman" w:hAnsi="Times New Roman" w:cs="Times New Roman" w:hint="eastAsia"/>
          <w:color w:val="000000"/>
          <w:sz w:val="21"/>
          <w:szCs w:val="21"/>
        </w:rPr>
        <w:t>谋杀案，性格使然，她开始调查那些警方并为深入追踪的线索。这些线索把她带入了一个讽刺的原始资本世界，她发现，原来谋杀的动机需要到抢占瑞典福利资源体系的圈子里才能找到。</w:t>
      </w:r>
    </w:p>
    <w:p w:rsidR="00D64036" w:rsidRDefault="00D64036" w:rsidP="00D64036">
      <w:pPr>
        <w:rPr>
          <w:b/>
          <w:bCs/>
          <w:szCs w:val="21"/>
        </w:rPr>
      </w:pPr>
    </w:p>
    <w:p w:rsidR="00FC4CBD" w:rsidRPr="00D64036" w:rsidRDefault="00FC4CBD" w:rsidP="00D64036">
      <w:pPr>
        <w:rPr>
          <w:rFonts w:hint="eastAsia"/>
          <w:b/>
          <w:bCs/>
          <w:szCs w:val="21"/>
        </w:rPr>
      </w:pPr>
    </w:p>
    <w:p w:rsidR="00D64036" w:rsidRPr="00D64036" w:rsidRDefault="00D64036" w:rsidP="00D64036">
      <w:pPr>
        <w:rPr>
          <w:b/>
          <w:bCs/>
          <w:szCs w:val="21"/>
        </w:rPr>
      </w:pPr>
    </w:p>
    <w:p w:rsidR="00D64036" w:rsidRPr="00D64036" w:rsidRDefault="00CA1C0B" w:rsidP="00D64036">
      <w:pPr>
        <w:rPr>
          <w:b/>
          <w:szCs w:val="21"/>
        </w:rPr>
      </w:pPr>
      <w:r>
        <w:rPr>
          <w:b/>
          <w:noProof/>
          <w:szCs w:val="21"/>
        </w:rPr>
        <w:lastRenderedPageBreak/>
        <w:drawing>
          <wp:anchor distT="0" distB="0" distL="114300" distR="114300" simplePos="0" relativeHeight="251661312" behindDoc="0" locked="0" layoutInCell="1" allowOverlap="1">
            <wp:simplePos x="0" y="0"/>
            <wp:positionH relativeFrom="column">
              <wp:posOffset>3743960</wp:posOffset>
            </wp:positionH>
            <wp:positionV relativeFrom="paragraph">
              <wp:posOffset>30480</wp:posOffset>
            </wp:positionV>
            <wp:extent cx="1645285" cy="2307590"/>
            <wp:effectExtent l="19050" t="0" r="0" b="0"/>
            <wp:wrapSquare wrapText="bothSides"/>
            <wp:docPr id="5" name="图片 3" descr="Borjlind_Svart_Gryning_final_S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rjlind_Svart_Gryning_final_SWE"/>
                    <pic:cNvPicPr>
                      <a:picLocks noChangeAspect="1" noChangeArrowheads="1"/>
                    </pic:cNvPicPr>
                  </pic:nvPicPr>
                  <pic:blipFill>
                    <a:blip r:embed="rId11" cstate="print"/>
                    <a:srcRect/>
                    <a:stretch>
                      <a:fillRect/>
                    </a:stretch>
                  </pic:blipFill>
                  <pic:spPr bwMode="auto">
                    <a:xfrm>
                      <a:off x="0" y="0"/>
                      <a:ext cx="1645285" cy="2307590"/>
                    </a:xfrm>
                    <a:prstGeom prst="rect">
                      <a:avLst/>
                    </a:prstGeom>
                    <a:noFill/>
                    <a:ln w="9525">
                      <a:noFill/>
                      <a:miter lim="800000"/>
                      <a:headEnd/>
                      <a:tailEnd/>
                    </a:ln>
                  </pic:spPr>
                </pic:pic>
              </a:graphicData>
            </a:graphic>
          </wp:anchor>
        </w:drawing>
      </w:r>
      <w:r w:rsidR="00D64036" w:rsidRPr="00D64036">
        <w:rPr>
          <w:b/>
          <w:szCs w:val="21"/>
        </w:rPr>
        <w:t>中文书名：《黑色黎明》</w:t>
      </w:r>
    </w:p>
    <w:p w:rsidR="00D64036" w:rsidRPr="00D64036" w:rsidRDefault="00D64036" w:rsidP="00D64036">
      <w:pPr>
        <w:rPr>
          <w:b/>
          <w:szCs w:val="21"/>
        </w:rPr>
      </w:pPr>
      <w:r w:rsidRPr="00D64036">
        <w:rPr>
          <w:b/>
          <w:szCs w:val="21"/>
        </w:rPr>
        <w:t>英文书名：</w:t>
      </w:r>
      <w:r w:rsidRPr="00D64036">
        <w:rPr>
          <w:b/>
          <w:szCs w:val="21"/>
        </w:rPr>
        <w:t>BLACK DAWN</w:t>
      </w:r>
    </w:p>
    <w:p w:rsidR="00D64036" w:rsidRPr="00D64036" w:rsidRDefault="00D64036" w:rsidP="00D64036">
      <w:pPr>
        <w:rPr>
          <w:b/>
          <w:szCs w:val="21"/>
        </w:rPr>
      </w:pPr>
      <w:r w:rsidRPr="00D64036">
        <w:rPr>
          <w:b/>
          <w:szCs w:val="21"/>
        </w:rPr>
        <w:t>瑞典语书名：</w:t>
      </w:r>
      <w:proofErr w:type="spellStart"/>
      <w:r w:rsidRPr="00D64036">
        <w:rPr>
          <w:b/>
          <w:szCs w:val="21"/>
        </w:rPr>
        <w:t>Svart</w:t>
      </w:r>
      <w:proofErr w:type="spellEnd"/>
      <w:r w:rsidRPr="00D64036">
        <w:rPr>
          <w:b/>
          <w:szCs w:val="21"/>
        </w:rPr>
        <w:t xml:space="preserve"> </w:t>
      </w:r>
      <w:proofErr w:type="spellStart"/>
      <w:r w:rsidRPr="00D64036">
        <w:rPr>
          <w:b/>
          <w:szCs w:val="21"/>
        </w:rPr>
        <w:t>gryning</w:t>
      </w:r>
      <w:proofErr w:type="spellEnd"/>
    </w:p>
    <w:p w:rsidR="00D64036" w:rsidRPr="00D64036" w:rsidRDefault="00D64036" w:rsidP="00D64036">
      <w:pPr>
        <w:rPr>
          <w:b/>
          <w:szCs w:val="21"/>
        </w:rPr>
      </w:pPr>
      <w:r w:rsidRPr="00D64036">
        <w:rPr>
          <w:b/>
          <w:szCs w:val="21"/>
        </w:rPr>
        <w:t>作</w:t>
      </w:r>
      <w:r w:rsidRPr="00D64036">
        <w:rPr>
          <w:b/>
          <w:szCs w:val="21"/>
        </w:rPr>
        <w:t xml:space="preserve">    </w:t>
      </w:r>
      <w:r w:rsidRPr="00D64036">
        <w:rPr>
          <w:b/>
          <w:szCs w:val="21"/>
        </w:rPr>
        <w:t>者：</w:t>
      </w:r>
      <w:r w:rsidRPr="00D64036">
        <w:rPr>
          <w:b/>
          <w:szCs w:val="21"/>
        </w:rPr>
        <w:t xml:space="preserve">Cilla and Rolf </w:t>
      </w:r>
      <w:proofErr w:type="spellStart"/>
      <w:r w:rsidRPr="00D64036">
        <w:rPr>
          <w:b/>
          <w:szCs w:val="21"/>
        </w:rPr>
        <w:t>Börjlind</w:t>
      </w:r>
      <w:proofErr w:type="spellEnd"/>
    </w:p>
    <w:p w:rsidR="00D64036" w:rsidRPr="00D64036" w:rsidRDefault="00D64036" w:rsidP="00D64036">
      <w:pPr>
        <w:rPr>
          <w:b/>
          <w:szCs w:val="21"/>
        </w:rPr>
      </w:pPr>
      <w:r w:rsidRPr="00D64036">
        <w:rPr>
          <w:b/>
          <w:szCs w:val="21"/>
        </w:rPr>
        <w:t>出</w:t>
      </w:r>
      <w:r w:rsidRPr="00D64036">
        <w:rPr>
          <w:b/>
          <w:szCs w:val="21"/>
        </w:rPr>
        <w:t xml:space="preserve"> </w:t>
      </w:r>
      <w:r w:rsidRPr="00D64036">
        <w:rPr>
          <w:b/>
          <w:szCs w:val="21"/>
        </w:rPr>
        <w:t>版</w:t>
      </w:r>
      <w:r w:rsidRPr="00D64036">
        <w:rPr>
          <w:b/>
          <w:szCs w:val="21"/>
        </w:rPr>
        <w:t xml:space="preserve"> </w:t>
      </w:r>
      <w:r w:rsidRPr="00D64036">
        <w:rPr>
          <w:b/>
          <w:szCs w:val="21"/>
        </w:rPr>
        <w:t>社：</w:t>
      </w:r>
      <w:proofErr w:type="spellStart"/>
      <w:r w:rsidR="001C2755" w:rsidRPr="007F341C">
        <w:rPr>
          <w:b/>
        </w:rPr>
        <w:t>Norstedts</w:t>
      </w:r>
      <w:proofErr w:type="spellEnd"/>
    </w:p>
    <w:p w:rsidR="00D64036" w:rsidRPr="00B06DA8" w:rsidRDefault="00D64036" w:rsidP="00D64036">
      <w:pPr>
        <w:rPr>
          <w:rFonts w:hint="eastAsia"/>
          <w:b/>
          <w:szCs w:val="21"/>
        </w:rPr>
      </w:pPr>
      <w:r w:rsidRPr="00D64036">
        <w:rPr>
          <w:b/>
          <w:szCs w:val="21"/>
        </w:rPr>
        <w:t>代理公司：</w:t>
      </w:r>
      <w:r w:rsidRPr="00D64036">
        <w:rPr>
          <w:b/>
          <w:szCs w:val="21"/>
        </w:rPr>
        <w:t>Grand Agency/ANA/</w:t>
      </w:r>
      <w:r w:rsidR="00B06DA8" w:rsidRPr="00B06DA8">
        <w:rPr>
          <w:b/>
          <w:szCs w:val="21"/>
        </w:rPr>
        <w:t xml:space="preserve"> </w:t>
      </w:r>
      <w:r w:rsidR="00B06DA8">
        <w:rPr>
          <w:b/>
          <w:szCs w:val="21"/>
        </w:rPr>
        <w:t>Connie Xiao</w:t>
      </w:r>
    </w:p>
    <w:p w:rsidR="00D64036" w:rsidRPr="00D64036" w:rsidRDefault="00D64036" w:rsidP="00D64036">
      <w:pPr>
        <w:rPr>
          <w:b/>
          <w:szCs w:val="21"/>
        </w:rPr>
      </w:pPr>
      <w:r w:rsidRPr="00D64036">
        <w:rPr>
          <w:b/>
          <w:szCs w:val="21"/>
        </w:rPr>
        <w:t>页</w:t>
      </w:r>
      <w:r w:rsidRPr="00D64036">
        <w:rPr>
          <w:b/>
          <w:szCs w:val="21"/>
        </w:rPr>
        <w:t xml:space="preserve">    </w:t>
      </w:r>
      <w:r w:rsidRPr="00D64036">
        <w:rPr>
          <w:b/>
          <w:szCs w:val="21"/>
        </w:rPr>
        <w:t>数：</w:t>
      </w:r>
      <w:r w:rsidR="001C2755">
        <w:rPr>
          <w:rFonts w:hint="eastAsia"/>
          <w:b/>
          <w:szCs w:val="21"/>
        </w:rPr>
        <w:t>419</w:t>
      </w:r>
      <w:r w:rsidRPr="00D64036">
        <w:rPr>
          <w:b/>
          <w:szCs w:val="21"/>
        </w:rPr>
        <w:t>页</w:t>
      </w:r>
    </w:p>
    <w:p w:rsidR="00D64036" w:rsidRPr="00D64036" w:rsidRDefault="00D64036" w:rsidP="00D64036">
      <w:pPr>
        <w:rPr>
          <w:b/>
          <w:szCs w:val="21"/>
        </w:rPr>
      </w:pPr>
      <w:r w:rsidRPr="00D64036">
        <w:rPr>
          <w:b/>
          <w:szCs w:val="21"/>
        </w:rPr>
        <w:t>出版时间：</w:t>
      </w:r>
      <w:r w:rsidR="00CC63B4">
        <w:rPr>
          <w:rFonts w:hint="eastAsia"/>
          <w:b/>
          <w:szCs w:val="21"/>
        </w:rPr>
        <w:t>2014</w:t>
      </w:r>
      <w:r w:rsidRPr="00D64036">
        <w:rPr>
          <w:b/>
          <w:szCs w:val="21"/>
        </w:rPr>
        <w:t>年</w:t>
      </w:r>
    </w:p>
    <w:p w:rsidR="00D64036" w:rsidRPr="00D64036" w:rsidRDefault="00D64036" w:rsidP="00D64036">
      <w:pPr>
        <w:rPr>
          <w:b/>
          <w:szCs w:val="21"/>
        </w:rPr>
      </w:pPr>
      <w:r w:rsidRPr="00D64036">
        <w:rPr>
          <w:b/>
          <w:szCs w:val="21"/>
        </w:rPr>
        <w:t>代理地区：中国大陆、台湾</w:t>
      </w:r>
    </w:p>
    <w:p w:rsidR="00D64036" w:rsidRPr="00D64036" w:rsidRDefault="00D64036" w:rsidP="00D64036">
      <w:pPr>
        <w:rPr>
          <w:b/>
          <w:szCs w:val="21"/>
        </w:rPr>
      </w:pPr>
      <w:r w:rsidRPr="00D64036">
        <w:rPr>
          <w:b/>
          <w:szCs w:val="21"/>
        </w:rPr>
        <w:t>审读资料：电子稿</w:t>
      </w:r>
    </w:p>
    <w:p w:rsidR="00D64036" w:rsidRPr="00D64036" w:rsidRDefault="00D64036" w:rsidP="00D64036">
      <w:pPr>
        <w:rPr>
          <w:b/>
          <w:szCs w:val="21"/>
        </w:rPr>
      </w:pPr>
      <w:r w:rsidRPr="00D64036">
        <w:rPr>
          <w:b/>
          <w:szCs w:val="21"/>
        </w:rPr>
        <w:t>类</w:t>
      </w:r>
      <w:r w:rsidRPr="00D64036">
        <w:rPr>
          <w:b/>
          <w:szCs w:val="21"/>
        </w:rPr>
        <w:t xml:space="preserve">    </w:t>
      </w:r>
      <w:r w:rsidRPr="00D64036">
        <w:rPr>
          <w:b/>
          <w:szCs w:val="21"/>
        </w:rPr>
        <w:t>型：惊悚悬疑</w:t>
      </w:r>
    </w:p>
    <w:p w:rsidR="00D64036" w:rsidRPr="00D64036" w:rsidRDefault="00D64036" w:rsidP="00D64036">
      <w:pPr>
        <w:rPr>
          <w:b/>
          <w:szCs w:val="21"/>
        </w:rPr>
      </w:pPr>
    </w:p>
    <w:p w:rsidR="00D64036" w:rsidRPr="00D64036" w:rsidRDefault="00D64036" w:rsidP="00D64036">
      <w:pPr>
        <w:rPr>
          <w:b/>
          <w:bCs/>
          <w:szCs w:val="21"/>
        </w:rPr>
      </w:pPr>
      <w:r w:rsidRPr="00D64036">
        <w:rPr>
          <w:b/>
          <w:bCs/>
          <w:szCs w:val="21"/>
        </w:rPr>
        <w:t>内容简介：</w:t>
      </w:r>
    </w:p>
    <w:p w:rsidR="00D64036" w:rsidRPr="00E8495D" w:rsidRDefault="00D64036" w:rsidP="00D64036">
      <w:pPr>
        <w:rPr>
          <w:bCs/>
          <w:szCs w:val="21"/>
        </w:rPr>
      </w:pPr>
    </w:p>
    <w:p w:rsidR="00E8495D" w:rsidRPr="00E8495D" w:rsidRDefault="00E8495D" w:rsidP="00D64036">
      <w:pPr>
        <w:rPr>
          <w:bCs/>
          <w:szCs w:val="21"/>
        </w:rPr>
      </w:pPr>
      <w:r w:rsidRPr="00E8495D">
        <w:rPr>
          <w:rFonts w:hint="eastAsia"/>
          <w:bCs/>
          <w:szCs w:val="21"/>
        </w:rPr>
        <w:t xml:space="preserve">    </w:t>
      </w:r>
      <w:r w:rsidRPr="00E8495D">
        <w:rPr>
          <w:rFonts w:hint="eastAsia"/>
          <w:color w:val="000000"/>
          <w:szCs w:val="21"/>
        </w:rPr>
        <w:t>奥利维亚·朗宁</w:t>
      </w:r>
      <w:r>
        <w:rPr>
          <w:rFonts w:hint="eastAsia"/>
          <w:color w:val="000000"/>
          <w:szCs w:val="21"/>
        </w:rPr>
        <w:t>决定回到她在警察局的工作岗位上，她得到了瑞典</w:t>
      </w:r>
      <w:r w:rsidRPr="00E8495D">
        <w:rPr>
          <w:rFonts w:hint="eastAsia"/>
          <w:color w:val="000000"/>
          <w:szCs w:val="21"/>
        </w:rPr>
        <w:t>斯科</w:t>
      </w:r>
      <w:proofErr w:type="gramStart"/>
      <w:r w:rsidRPr="00E8495D">
        <w:rPr>
          <w:rFonts w:hint="eastAsia"/>
          <w:color w:val="000000"/>
          <w:szCs w:val="21"/>
        </w:rPr>
        <w:t>讷</w:t>
      </w:r>
      <w:proofErr w:type="gramEnd"/>
      <w:r>
        <w:rPr>
          <w:rFonts w:hint="eastAsia"/>
          <w:color w:val="000000"/>
          <w:szCs w:val="21"/>
        </w:rPr>
        <w:t>省</w:t>
      </w:r>
      <w:r w:rsidRPr="00E8495D">
        <w:rPr>
          <w:rFonts w:hint="eastAsia"/>
          <w:color w:val="000000"/>
          <w:szCs w:val="21"/>
        </w:rPr>
        <w:t>赫格纳斯</w:t>
      </w:r>
      <w:r w:rsidR="00F835BF">
        <w:rPr>
          <w:rFonts w:hint="eastAsia"/>
          <w:color w:val="000000"/>
          <w:szCs w:val="21"/>
        </w:rPr>
        <w:t>的一个临时职位。不久，小镇</w:t>
      </w:r>
      <w:r w:rsidR="00F835BF" w:rsidRPr="00E8495D">
        <w:rPr>
          <w:rFonts w:hint="eastAsia"/>
          <w:color w:val="000000"/>
          <w:szCs w:val="21"/>
        </w:rPr>
        <w:t>艾利德</w:t>
      </w:r>
      <w:r w:rsidR="00F835BF">
        <w:rPr>
          <w:rFonts w:hint="eastAsia"/>
          <w:color w:val="000000"/>
          <w:szCs w:val="21"/>
        </w:rPr>
        <w:t>（</w:t>
      </w:r>
      <w:proofErr w:type="spellStart"/>
      <w:r w:rsidR="00F835BF" w:rsidRPr="00D64036">
        <w:rPr>
          <w:color w:val="000000"/>
          <w:szCs w:val="21"/>
          <w:lang w:val="en-GB"/>
        </w:rPr>
        <w:t>Arild</w:t>
      </w:r>
      <w:proofErr w:type="spellEnd"/>
      <w:r w:rsidR="00F835BF">
        <w:rPr>
          <w:rFonts w:hint="eastAsia"/>
          <w:color w:val="000000"/>
          <w:szCs w:val="21"/>
        </w:rPr>
        <w:t>）发生了一桩可怕的袭击谋杀儿童案，死者是三岁的</w:t>
      </w:r>
      <w:r w:rsidR="00F835BF" w:rsidRPr="00F835BF">
        <w:rPr>
          <w:rFonts w:hint="eastAsia"/>
          <w:color w:val="000000"/>
          <w:szCs w:val="21"/>
        </w:rPr>
        <w:t>埃梅莉</w:t>
      </w:r>
      <w:r w:rsidR="00F835BF">
        <w:rPr>
          <w:rFonts w:hint="eastAsia"/>
          <w:color w:val="000000"/>
          <w:szCs w:val="21"/>
        </w:rPr>
        <w:t>（</w:t>
      </w:r>
      <w:proofErr w:type="spellStart"/>
      <w:r w:rsidR="00F835BF" w:rsidRPr="00D64036">
        <w:rPr>
          <w:color w:val="000000"/>
          <w:szCs w:val="21"/>
          <w:lang w:val="en-GB"/>
        </w:rPr>
        <w:t>Emelie</w:t>
      </w:r>
      <w:proofErr w:type="spellEnd"/>
      <w:r w:rsidR="00F835BF">
        <w:rPr>
          <w:rFonts w:hint="eastAsia"/>
          <w:color w:val="000000"/>
          <w:szCs w:val="21"/>
        </w:rPr>
        <w:t>）。奥利维亚参与了案件的调查。</w:t>
      </w:r>
    </w:p>
    <w:p w:rsidR="00E8495D" w:rsidRDefault="00E8495D"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lang w:val="en-GB"/>
        </w:rPr>
      </w:pPr>
    </w:p>
    <w:p w:rsidR="00F835BF" w:rsidRPr="00E8495D" w:rsidRDefault="00F835BF"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r>
        <w:rPr>
          <w:rFonts w:ascii="Times New Roman" w:hAnsi="Times New Roman" w:cs="Times New Roman" w:hint="eastAsia"/>
          <w:color w:val="000000"/>
          <w:sz w:val="21"/>
          <w:szCs w:val="21"/>
          <w:lang w:val="en-GB"/>
        </w:rPr>
        <w:t xml:space="preserve">    </w:t>
      </w:r>
      <w:r>
        <w:rPr>
          <w:rFonts w:ascii="Times New Roman" w:hAnsi="Times New Roman" w:cs="Times New Roman" w:hint="eastAsia"/>
          <w:color w:val="000000"/>
          <w:sz w:val="21"/>
          <w:szCs w:val="21"/>
          <w:lang w:val="en-GB"/>
        </w:rPr>
        <w:t>案件发生的几天之后，又有一个孩子被谋杀了。这一次的事件发生在</w:t>
      </w:r>
      <w:r w:rsidRPr="00F835BF">
        <w:rPr>
          <w:rFonts w:ascii="Times New Roman" w:hAnsi="Times New Roman" w:cs="Times New Roman" w:hint="eastAsia"/>
          <w:color w:val="000000"/>
          <w:sz w:val="21"/>
          <w:szCs w:val="21"/>
        </w:rPr>
        <w:t>斯德哥尔摩郊外的沃尔默</w:t>
      </w:r>
      <w:r>
        <w:rPr>
          <w:rFonts w:ascii="Times New Roman" w:hAnsi="Times New Roman" w:cs="Times New Roman" w:hint="eastAsia"/>
          <w:color w:val="000000"/>
          <w:sz w:val="21"/>
          <w:szCs w:val="21"/>
        </w:rPr>
        <w:t>（</w:t>
      </w:r>
      <w:proofErr w:type="spellStart"/>
      <w:r w:rsidRPr="00D64036">
        <w:rPr>
          <w:rFonts w:ascii="Times New Roman" w:hAnsi="Times New Roman" w:cs="Times New Roman"/>
          <w:color w:val="000000"/>
          <w:sz w:val="21"/>
          <w:szCs w:val="21"/>
          <w:lang w:val="en-GB"/>
        </w:rPr>
        <w:t>Värmdö</w:t>
      </w:r>
      <w:proofErr w:type="spellEnd"/>
      <w:r>
        <w:rPr>
          <w:rFonts w:ascii="Times New Roman" w:hAnsi="Times New Roman" w:cs="Times New Roman" w:hint="eastAsia"/>
          <w:color w:val="000000"/>
          <w:sz w:val="21"/>
          <w:szCs w:val="21"/>
        </w:rPr>
        <w:t>）</w:t>
      </w:r>
      <w:r w:rsidRPr="00F835BF">
        <w:rPr>
          <w:rFonts w:ascii="Times New Roman" w:hAnsi="Times New Roman" w:cs="Times New Roman" w:hint="eastAsia"/>
          <w:color w:val="000000"/>
          <w:sz w:val="21"/>
          <w:szCs w:val="21"/>
        </w:rPr>
        <w:t>。</w:t>
      </w:r>
      <w:r>
        <w:rPr>
          <w:rFonts w:ascii="Times New Roman" w:hAnsi="Times New Roman" w:cs="Times New Roman" w:hint="eastAsia"/>
          <w:color w:val="000000"/>
          <w:sz w:val="21"/>
          <w:szCs w:val="21"/>
        </w:rPr>
        <w:t>被害人是七岁的</w:t>
      </w:r>
      <w:r w:rsidRPr="00F835BF">
        <w:rPr>
          <w:rFonts w:ascii="Times New Roman" w:hAnsi="Times New Roman" w:cs="Times New Roman" w:hint="eastAsia"/>
          <w:color w:val="000000"/>
          <w:sz w:val="21"/>
          <w:szCs w:val="21"/>
        </w:rPr>
        <w:t>阿拉</w:t>
      </w:r>
      <w:proofErr w:type="gramStart"/>
      <w:r w:rsidRPr="00F835BF">
        <w:rPr>
          <w:rFonts w:ascii="Times New Roman" w:hAnsi="Times New Roman" w:cs="Times New Roman" w:hint="eastAsia"/>
          <w:color w:val="000000"/>
          <w:sz w:val="21"/>
          <w:szCs w:val="21"/>
        </w:rPr>
        <w:t>姆</w:t>
      </w:r>
      <w:proofErr w:type="gramEnd"/>
      <w:r>
        <w:rPr>
          <w:rFonts w:ascii="Times New Roman" w:hAnsi="Times New Roman" w:cs="Times New Roman" w:hint="eastAsia"/>
          <w:color w:val="000000"/>
          <w:sz w:val="21"/>
          <w:szCs w:val="21"/>
        </w:rPr>
        <w:t>（</w:t>
      </w:r>
      <w:r w:rsidRPr="00D64036">
        <w:rPr>
          <w:rFonts w:ascii="Times New Roman" w:hAnsi="Times New Roman" w:cs="Times New Roman"/>
          <w:color w:val="000000"/>
          <w:sz w:val="21"/>
          <w:szCs w:val="21"/>
          <w:lang w:val="en-GB"/>
        </w:rPr>
        <w:t>Aram</w:t>
      </w:r>
      <w:r>
        <w:rPr>
          <w:rFonts w:ascii="Times New Roman" w:hAnsi="Times New Roman" w:cs="Times New Roman" w:hint="eastAsia"/>
          <w:color w:val="000000"/>
          <w:sz w:val="21"/>
          <w:szCs w:val="21"/>
        </w:rPr>
        <w:t>），他和</w:t>
      </w:r>
      <w:r w:rsidRPr="00E8495D">
        <w:rPr>
          <w:rFonts w:ascii="Times New Roman" w:hAnsi="Times New Roman" w:cs="Times New Roman" w:hint="eastAsia"/>
          <w:color w:val="000000"/>
          <w:sz w:val="21"/>
          <w:szCs w:val="21"/>
        </w:rPr>
        <w:t>艾利德</w:t>
      </w:r>
      <w:r>
        <w:rPr>
          <w:rFonts w:ascii="Times New Roman" w:hAnsi="Times New Roman" w:cs="Times New Roman" w:hint="eastAsia"/>
          <w:color w:val="000000"/>
          <w:sz w:val="21"/>
          <w:szCs w:val="21"/>
        </w:rPr>
        <w:t>镇的孩子一样被扭断了脖子。有关这两场凶杀案的消息在全国被传得沸沸扬扬，国家调查局的</w:t>
      </w:r>
      <w:r w:rsidRPr="00F835BF">
        <w:rPr>
          <w:rFonts w:ascii="Times New Roman" w:hAnsi="Times New Roman" w:cs="Times New Roman" w:hint="eastAsia"/>
          <w:color w:val="000000"/>
          <w:sz w:val="21"/>
          <w:szCs w:val="21"/>
        </w:rPr>
        <w:t>梅特·奥尔斯特</w:t>
      </w:r>
      <w:r>
        <w:rPr>
          <w:rFonts w:ascii="Times New Roman" w:hAnsi="Times New Roman" w:cs="Times New Roman" w:hint="eastAsia"/>
          <w:color w:val="000000"/>
          <w:sz w:val="21"/>
          <w:szCs w:val="21"/>
        </w:rPr>
        <w:t>（</w:t>
      </w:r>
      <w:r w:rsidRPr="00D64036">
        <w:rPr>
          <w:rFonts w:ascii="Times New Roman" w:hAnsi="Times New Roman" w:cs="Times New Roman"/>
          <w:color w:val="000000"/>
          <w:sz w:val="21"/>
          <w:szCs w:val="21"/>
          <w:lang w:val="en-GB"/>
        </w:rPr>
        <w:t xml:space="preserve">Mette </w:t>
      </w:r>
      <w:proofErr w:type="spellStart"/>
      <w:r w:rsidRPr="00D64036">
        <w:rPr>
          <w:rFonts w:ascii="Times New Roman" w:hAnsi="Times New Roman" w:cs="Times New Roman"/>
          <w:color w:val="000000"/>
          <w:sz w:val="21"/>
          <w:szCs w:val="21"/>
          <w:lang w:val="en-GB"/>
        </w:rPr>
        <w:t>Olsäter</w:t>
      </w:r>
      <w:proofErr w:type="spellEnd"/>
      <w:r>
        <w:rPr>
          <w:rFonts w:ascii="Times New Roman" w:hAnsi="Times New Roman" w:cs="Times New Roman" w:hint="eastAsia"/>
          <w:color w:val="000000"/>
          <w:sz w:val="21"/>
          <w:szCs w:val="21"/>
        </w:rPr>
        <w:t>）也参与了进来。种族主义团体曾经对这两个孩子的父母进行过威胁，因为警方开始把他们</w:t>
      </w:r>
      <w:proofErr w:type="gramStart"/>
      <w:r>
        <w:rPr>
          <w:rFonts w:ascii="Times New Roman" w:hAnsi="Times New Roman" w:cs="Times New Roman" w:hint="eastAsia"/>
          <w:color w:val="000000"/>
          <w:sz w:val="21"/>
          <w:szCs w:val="21"/>
        </w:rPr>
        <w:t>当做</w:t>
      </w:r>
      <w:proofErr w:type="gramEnd"/>
      <w:r>
        <w:rPr>
          <w:rFonts w:ascii="Times New Roman" w:hAnsi="Times New Roman" w:cs="Times New Roman" w:hint="eastAsia"/>
          <w:color w:val="000000"/>
          <w:sz w:val="21"/>
          <w:szCs w:val="21"/>
        </w:rPr>
        <w:t>怀疑的对象。</w:t>
      </w:r>
    </w:p>
    <w:p w:rsidR="00F835BF" w:rsidRDefault="00F835BF"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lang w:val="en-GB"/>
        </w:rPr>
      </w:pPr>
    </w:p>
    <w:p w:rsidR="00F835BF" w:rsidRDefault="00F835BF"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r>
        <w:rPr>
          <w:rFonts w:ascii="Times New Roman" w:hAnsi="Times New Roman" w:cs="Times New Roman" w:hint="eastAsia"/>
          <w:color w:val="000000"/>
          <w:sz w:val="21"/>
          <w:szCs w:val="21"/>
          <w:lang w:val="en-GB"/>
        </w:rPr>
        <w:t xml:space="preserve">   </w:t>
      </w:r>
      <w:r w:rsidRPr="00F835BF">
        <w:rPr>
          <w:rFonts w:ascii="Times New Roman" w:hAnsi="Times New Roman" w:cs="Times New Roman" w:hint="eastAsia"/>
          <w:color w:val="000000"/>
          <w:sz w:val="21"/>
          <w:szCs w:val="21"/>
        </w:rPr>
        <w:t xml:space="preserve"> </w:t>
      </w:r>
      <w:r w:rsidRPr="00F835BF">
        <w:rPr>
          <w:rFonts w:ascii="Times New Roman" w:hAnsi="Times New Roman" w:cs="Times New Roman" w:hint="eastAsia"/>
          <w:color w:val="000000"/>
          <w:sz w:val="21"/>
          <w:szCs w:val="21"/>
        </w:rPr>
        <w:t>汤姆·</w:t>
      </w:r>
      <w:r w:rsidRPr="00425DAA">
        <w:rPr>
          <w:rFonts w:ascii="Times New Roman" w:hAnsi="Times New Roman" w:cs="Times New Roman" w:hint="eastAsia"/>
          <w:color w:val="000000"/>
          <w:sz w:val="21"/>
          <w:szCs w:val="21"/>
        </w:rPr>
        <w:t>斯蒂尔顿</w:t>
      </w:r>
      <w:r>
        <w:rPr>
          <w:rFonts w:ascii="Times New Roman" w:hAnsi="Times New Roman" w:cs="Times New Roman" w:hint="eastAsia"/>
          <w:color w:val="000000"/>
          <w:sz w:val="21"/>
          <w:szCs w:val="21"/>
        </w:rPr>
        <w:t>的朋友罗尼（</w:t>
      </w:r>
      <w:r w:rsidRPr="00D64036">
        <w:rPr>
          <w:rFonts w:ascii="Times New Roman" w:hAnsi="Times New Roman" w:cs="Times New Roman"/>
          <w:color w:val="000000"/>
          <w:sz w:val="21"/>
          <w:szCs w:val="21"/>
          <w:lang w:val="en-GB"/>
        </w:rPr>
        <w:t>Ronny</w:t>
      </w:r>
      <w:r>
        <w:rPr>
          <w:rFonts w:ascii="Times New Roman" w:hAnsi="Times New Roman" w:cs="Times New Roman" w:hint="eastAsia"/>
          <w:color w:val="000000"/>
          <w:sz w:val="21"/>
          <w:szCs w:val="21"/>
        </w:rPr>
        <w:t>）给了他一本书。书中有大量的简报，他们都是关于</w:t>
      </w:r>
      <w:r>
        <w:rPr>
          <w:rFonts w:ascii="Times New Roman" w:hAnsi="Times New Roman" w:cs="Times New Roman" w:hint="eastAsia"/>
          <w:color w:val="000000"/>
          <w:sz w:val="21"/>
          <w:szCs w:val="21"/>
        </w:rPr>
        <w:t>2006</w:t>
      </w:r>
      <w:r>
        <w:rPr>
          <w:rFonts w:ascii="Times New Roman" w:hAnsi="Times New Roman" w:cs="Times New Roman" w:hint="eastAsia"/>
          <w:color w:val="000000"/>
          <w:sz w:val="21"/>
          <w:szCs w:val="21"/>
        </w:rPr>
        <w:t>年的一个悬而未决的谋杀案的。这起案件被称作“吉尔案件”（</w:t>
      </w:r>
      <w:r w:rsidRPr="00D64036">
        <w:rPr>
          <w:rFonts w:ascii="Times New Roman" w:hAnsi="Times New Roman" w:cs="Times New Roman"/>
          <w:color w:val="000000"/>
          <w:sz w:val="21"/>
          <w:szCs w:val="21"/>
          <w:lang w:val="en-GB"/>
        </w:rPr>
        <w:t>“The Jill Case”</w:t>
      </w:r>
      <w:r>
        <w:rPr>
          <w:rFonts w:ascii="Times New Roman" w:hAnsi="Times New Roman" w:cs="Times New Roman" w:hint="eastAsia"/>
          <w:color w:val="000000"/>
          <w:sz w:val="21"/>
          <w:szCs w:val="21"/>
        </w:rPr>
        <w:t>），死者吉尔是一位高级妓女，死时怀有身孕，</w:t>
      </w:r>
      <w:r w:rsidRPr="00425DAA">
        <w:rPr>
          <w:rFonts w:ascii="Times New Roman" w:hAnsi="Times New Roman" w:cs="Times New Roman" w:hint="eastAsia"/>
          <w:color w:val="000000"/>
          <w:sz w:val="21"/>
          <w:szCs w:val="21"/>
        </w:rPr>
        <w:t>斯蒂尔顿</w:t>
      </w:r>
      <w:r>
        <w:rPr>
          <w:rFonts w:ascii="Times New Roman" w:hAnsi="Times New Roman" w:cs="Times New Roman" w:hint="eastAsia"/>
          <w:color w:val="000000"/>
          <w:sz w:val="21"/>
          <w:szCs w:val="21"/>
        </w:rPr>
        <w:t>一直无法忘记这起案件。</w:t>
      </w:r>
    </w:p>
    <w:p w:rsidR="00F835BF" w:rsidRDefault="00F835BF"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p>
    <w:p w:rsidR="00F835BF" w:rsidRPr="00D64036" w:rsidRDefault="00F835BF"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 xml:space="preserve">    </w:t>
      </w:r>
      <w:r w:rsidRPr="00F835BF">
        <w:rPr>
          <w:rFonts w:ascii="Times New Roman" w:hAnsi="Times New Roman" w:cs="Times New Roman" w:hint="eastAsia"/>
          <w:color w:val="000000"/>
          <w:sz w:val="21"/>
          <w:szCs w:val="21"/>
        </w:rPr>
        <w:t>瑞典国家法医科</w:t>
      </w:r>
      <w:proofErr w:type="gramStart"/>
      <w:r w:rsidRPr="00F835BF">
        <w:rPr>
          <w:rFonts w:ascii="Times New Roman" w:hAnsi="Times New Roman" w:cs="Times New Roman" w:hint="eastAsia"/>
          <w:color w:val="000000"/>
          <w:sz w:val="21"/>
          <w:szCs w:val="21"/>
        </w:rPr>
        <w:t>学</w:t>
      </w:r>
      <w:r>
        <w:rPr>
          <w:rFonts w:ascii="Times New Roman" w:hAnsi="Times New Roman" w:cs="Times New Roman" w:hint="eastAsia"/>
          <w:color w:val="000000"/>
          <w:sz w:val="21"/>
          <w:szCs w:val="21"/>
        </w:rPr>
        <w:t>重点</w:t>
      </w:r>
      <w:proofErr w:type="gramEnd"/>
      <w:r w:rsidRPr="00F835BF">
        <w:rPr>
          <w:rFonts w:ascii="Times New Roman" w:hAnsi="Times New Roman" w:cs="Times New Roman" w:hint="eastAsia"/>
          <w:color w:val="000000"/>
          <w:sz w:val="21"/>
          <w:szCs w:val="21"/>
        </w:rPr>
        <w:t>实验室</w:t>
      </w:r>
      <w:r>
        <w:rPr>
          <w:rFonts w:ascii="Times New Roman" w:hAnsi="Times New Roman" w:cs="Times New Roman" w:hint="eastAsia"/>
          <w:color w:val="000000"/>
          <w:sz w:val="21"/>
          <w:szCs w:val="21"/>
        </w:rPr>
        <w:t>的</w:t>
      </w:r>
      <w:r w:rsidRPr="00F835BF">
        <w:rPr>
          <w:rFonts w:ascii="Times New Roman" w:hAnsi="Times New Roman" w:cs="Times New Roman" w:hint="eastAsia"/>
          <w:color w:val="000000"/>
          <w:sz w:val="21"/>
          <w:szCs w:val="21"/>
        </w:rPr>
        <w:t>玛丽安·博格伦德（</w:t>
      </w:r>
      <w:r w:rsidRPr="00D64036">
        <w:rPr>
          <w:rFonts w:ascii="Times New Roman" w:hAnsi="Times New Roman" w:cs="Times New Roman"/>
          <w:color w:val="000000"/>
          <w:sz w:val="21"/>
          <w:szCs w:val="21"/>
          <w:lang w:val="en-GB"/>
        </w:rPr>
        <w:t xml:space="preserve">Marianne </w:t>
      </w:r>
      <w:proofErr w:type="spellStart"/>
      <w:r w:rsidRPr="00D64036">
        <w:rPr>
          <w:rFonts w:ascii="Times New Roman" w:hAnsi="Times New Roman" w:cs="Times New Roman"/>
          <w:color w:val="000000"/>
          <w:sz w:val="21"/>
          <w:szCs w:val="21"/>
          <w:lang w:val="en-GB"/>
        </w:rPr>
        <w:t>Boglund</w:t>
      </w:r>
      <w:proofErr w:type="spellEnd"/>
      <w:r w:rsidRPr="00F835BF">
        <w:rPr>
          <w:rFonts w:ascii="Times New Roman" w:hAnsi="Times New Roman" w:cs="Times New Roman" w:hint="eastAsia"/>
          <w:color w:val="000000"/>
          <w:sz w:val="21"/>
          <w:szCs w:val="21"/>
        </w:rPr>
        <w:t>）</w:t>
      </w:r>
      <w:r>
        <w:rPr>
          <w:rFonts w:ascii="Times New Roman" w:hAnsi="Times New Roman" w:cs="Times New Roman" w:hint="eastAsia"/>
          <w:color w:val="000000"/>
          <w:sz w:val="21"/>
          <w:szCs w:val="21"/>
        </w:rPr>
        <w:t>为</w:t>
      </w:r>
      <w:r w:rsidRPr="00F835BF">
        <w:rPr>
          <w:rFonts w:ascii="Times New Roman" w:hAnsi="Times New Roman" w:cs="Times New Roman" w:hint="eastAsia"/>
          <w:color w:val="000000"/>
          <w:sz w:val="21"/>
          <w:szCs w:val="21"/>
        </w:rPr>
        <w:t>梅特·奥尔斯特</w:t>
      </w:r>
      <w:r>
        <w:rPr>
          <w:rFonts w:ascii="Times New Roman" w:hAnsi="Times New Roman" w:cs="Times New Roman" w:hint="eastAsia"/>
          <w:color w:val="000000"/>
          <w:sz w:val="21"/>
          <w:szCs w:val="21"/>
        </w:rPr>
        <w:t>检查一些证据，当</w:t>
      </w:r>
      <w:proofErr w:type="gramStart"/>
      <w:r>
        <w:rPr>
          <w:rFonts w:ascii="Times New Roman" w:hAnsi="Times New Roman" w:cs="Times New Roman" w:hint="eastAsia"/>
          <w:color w:val="000000"/>
          <w:sz w:val="21"/>
          <w:szCs w:val="21"/>
        </w:rPr>
        <w:t>她试验</w:t>
      </w:r>
      <w:proofErr w:type="gramEnd"/>
      <w:r>
        <w:rPr>
          <w:rFonts w:ascii="Times New Roman" w:hAnsi="Times New Roman" w:cs="Times New Roman" w:hint="eastAsia"/>
          <w:color w:val="000000"/>
          <w:sz w:val="21"/>
          <w:szCs w:val="21"/>
        </w:rPr>
        <w:t>成功，在登记册上登记之后，却遭到了袭击。而这个实验结果，也把案件的调查引向了一条奇怪的道路。</w:t>
      </w:r>
    </w:p>
    <w:p w:rsidR="00F835BF" w:rsidRPr="00D64036" w:rsidRDefault="00F835BF" w:rsidP="00D64036">
      <w:pPr>
        <w:rPr>
          <w:b/>
          <w:bCs/>
          <w:szCs w:val="21"/>
        </w:rPr>
      </w:pPr>
    </w:p>
    <w:p w:rsidR="00D64036" w:rsidRPr="00D64036" w:rsidRDefault="00D64036" w:rsidP="00D64036">
      <w:pPr>
        <w:rPr>
          <w:b/>
          <w:bCs/>
          <w:szCs w:val="21"/>
        </w:rPr>
      </w:pPr>
    </w:p>
    <w:p w:rsidR="00D64036" w:rsidRPr="00D64036" w:rsidRDefault="00F835BF" w:rsidP="00D64036">
      <w:pPr>
        <w:rPr>
          <w:b/>
          <w:szCs w:val="21"/>
        </w:rPr>
      </w:pPr>
      <w:r>
        <w:rPr>
          <w:b/>
          <w:noProof/>
          <w:szCs w:val="21"/>
        </w:rPr>
        <w:drawing>
          <wp:anchor distT="0" distB="0" distL="114300" distR="114300" simplePos="0" relativeHeight="251663360" behindDoc="0" locked="0" layoutInCell="1" allowOverlap="1">
            <wp:simplePos x="0" y="0"/>
            <wp:positionH relativeFrom="column">
              <wp:posOffset>3794125</wp:posOffset>
            </wp:positionH>
            <wp:positionV relativeFrom="paragraph">
              <wp:posOffset>229235</wp:posOffset>
            </wp:positionV>
            <wp:extent cx="1654175" cy="2340610"/>
            <wp:effectExtent l="19050" t="0" r="3175" b="0"/>
            <wp:wrapSquare wrapText="bothSides"/>
            <wp:docPr id="7" name="图片 6" descr="Borjlind_SDL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jlind_SDLVU.jpg"/>
                    <pic:cNvPicPr/>
                  </pic:nvPicPr>
                  <pic:blipFill>
                    <a:blip r:embed="rId12"/>
                    <a:stretch>
                      <a:fillRect/>
                    </a:stretch>
                  </pic:blipFill>
                  <pic:spPr>
                    <a:xfrm>
                      <a:off x="0" y="0"/>
                      <a:ext cx="1654175" cy="2340610"/>
                    </a:xfrm>
                    <a:prstGeom prst="rect">
                      <a:avLst/>
                    </a:prstGeom>
                  </pic:spPr>
                </pic:pic>
              </a:graphicData>
            </a:graphic>
          </wp:anchor>
        </w:drawing>
      </w:r>
      <w:r w:rsidR="00D64036" w:rsidRPr="00D64036">
        <w:rPr>
          <w:b/>
          <w:szCs w:val="21"/>
        </w:rPr>
        <w:t>中文书名：《小睡柳》</w:t>
      </w:r>
    </w:p>
    <w:p w:rsidR="00D64036" w:rsidRPr="00D64036" w:rsidRDefault="00D64036" w:rsidP="00D64036">
      <w:pPr>
        <w:rPr>
          <w:b/>
          <w:szCs w:val="21"/>
        </w:rPr>
      </w:pPr>
      <w:r w:rsidRPr="00D64036">
        <w:rPr>
          <w:b/>
          <w:szCs w:val="21"/>
        </w:rPr>
        <w:t>英文书名：</w:t>
      </w:r>
      <w:r w:rsidRPr="00D64036">
        <w:rPr>
          <w:b/>
          <w:szCs w:val="21"/>
        </w:rPr>
        <w:t>SLEEP LITTLE WILLOW</w:t>
      </w:r>
    </w:p>
    <w:p w:rsidR="00D64036" w:rsidRPr="00D64036" w:rsidRDefault="00D64036" w:rsidP="00D64036">
      <w:pPr>
        <w:rPr>
          <w:b/>
          <w:szCs w:val="21"/>
        </w:rPr>
      </w:pPr>
      <w:r w:rsidRPr="00D64036">
        <w:rPr>
          <w:b/>
          <w:szCs w:val="21"/>
        </w:rPr>
        <w:t>瑞典语书名：</w:t>
      </w:r>
      <w:proofErr w:type="spellStart"/>
      <w:r w:rsidRPr="00D64036">
        <w:rPr>
          <w:b/>
          <w:szCs w:val="21"/>
        </w:rPr>
        <w:t>Sov</w:t>
      </w:r>
      <w:proofErr w:type="spellEnd"/>
      <w:r w:rsidRPr="00D64036">
        <w:rPr>
          <w:b/>
          <w:szCs w:val="21"/>
        </w:rPr>
        <w:t xml:space="preserve"> du </w:t>
      </w:r>
      <w:proofErr w:type="spellStart"/>
      <w:r w:rsidRPr="00D64036">
        <w:rPr>
          <w:b/>
          <w:szCs w:val="21"/>
        </w:rPr>
        <w:t>lilla</w:t>
      </w:r>
      <w:proofErr w:type="spellEnd"/>
      <w:r w:rsidRPr="00D64036">
        <w:rPr>
          <w:b/>
          <w:szCs w:val="21"/>
        </w:rPr>
        <w:t xml:space="preserve"> </w:t>
      </w:r>
      <w:proofErr w:type="spellStart"/>
      <w:r w:rsidRPr="00D64036">
        <w:rPr>
          <w:b/>
          <w:szCs w:val="21"/>
        </w:rPr>
        <w:t>videung</w:t>
      </w:r>
      <w:proofErr w:type="spellEnd"/>
    </w:p>
    <w:p w:rsidR="00D64036" w:rsidRPr="00D64036" w:rsidRDefault="00D64036" w:rsidP="00D64036">
      <w:pPr>
        <w:rPr>
          <w:b/>
          <w:szCs w:val="21"/>
        </w:rPr>
      </w:pPr>
      <w:r w:rsidRPr="00D64036">
        <w:rPr>
          <w:b/>
          <w:szCs w:val="21"/>
        </w:rPr>
        <w:t>作</w:t>
      </w:r>
      <w:r w:rsidRPr="00D64036">
        <w:rPr>
          <w:b/>
          <w:szCs w:val="21"/>
        </w:rPr>
        <w:t xml:space="preserve">    </w:t>
      </w:r>
      <w:r w:rsidRPr="00D64036">
        <w:rPr>
          <w:b/>
          <w:szCs w:val="21"/>
        </w:rPr>
        <w:t>者：</w:t>
      </w:r>
      <w:r w:rsidRPr="00D64036">
        <w:rPr>
          <w:b/>
          <w:szCs w:val="21"/>
        </w:rPr>
        <w:t xml:space="preserve">Cilla and Rolf </w:t>
      </w:r>
      <w:proofErr w:type="spellStart"/>
      <w:r w:rsidRPr="00D64036">
        <w:rPr>
          <w:b/>
          <w:szCs w:val="21"/>
        </w:rPr>
        <w:t>Börjlind</w:t>
      </w:r>
      <w:proofErr w:type="spellEnd"/>
    </w:p>
    <w:p w:rsidR="00D64036" w:rsidRPr="00D64036" w:rsidRDefault="00D64036" w:rsidP="00D64036">
      <w:pPr>
        <w:rPr>
          <w:b/>
          <w:szCs w:val="21"/>
        </w:rPr>
      </w:pPr>
      <w:r w:rsidRPr="00D64036">
        <w:rPr>
          <w:b/>
          <w:szCs w:val="21"/>
        </w:rPr>
        <w:t>出</w:t>
      </w:r>
      <w:r w:rsidRPr="00D64036">
        <w:rPr>
          <w:b/>
          <w:szCs w:val="21"/>
        </w:rPr>
        <w:t xml:space="preserve"> </w:t>
      </w:r>
      <w:r w:rsidRPr="00D64036">
        <w:rPr>
          <w:b/>
          <w:szCs w:val="21"/>
        </w:rPr>
        <w:t>版</w:t>
      </w:r>
      <w:r w:rsidRPr="00D64036">
        <w:rPr>
          <w:b/>
          <w:szCs w:val="21"/>
        </w:rPr>
        <w:t xml:space="preserve"> </w:t>
      </w:r>
      <w:r w:rsidRPr="00D64036">
        <w:rPr>
          <w:b/>
          <w:szCs w:val="21"/>
        </w:rPr>
        <w:t>社：</w:t>
      </w:r>
      <w:proofErr w:type="spellStart"/>
      <w:r w:rsidR="001C2755" w:rsidRPr="007F341C">
        <w:rPr>
          <w:b/>
        </w:rPr>
        <w:t>Norstedts</w:t>
      </w:r>
      <w:proofErr w:type="spellEnd"/>
    </w:p>
    <w:p w:rsidR="00D64036" w:rsidRPr="00B06DA8" w:rsidRDefault="00D64036" w:rsidP="00D64036">
      <w:pPr>
        <w:rPr>
          <w:rFonts w:hint="eastAsia"/>
          <w:b/>
          <w:szCs w:val="21"/>
        </w:rPr>
      </w:pPr>
      <w:r w:rsidRPr="00D64036">
        <w:rPr>
          <w:b/>
          <w:szCs w:val="21"/>
        </w:rPr>
        <w:t>代理公司：</w:t>
      </w:r>
      <w:r w:rsidRPr="00D64036">
        <w:rPr>
          <w:b/>
          <w:szCs w:val="21"/>
        </w:rPr>
        <w:t>Grand Agency/ANA/</w:t>
      </w:r>
      <w:r w:rsidR="00B06DA8" w:rsidRPr="00B06DA8">
        <w:rPr>
          <w:b/>
          <w:szCs w:val="21"/>
        </w:rPr>
        <w:t xml:space="preserve"> </w:t>
      </w:r>
      <w:r w:rsidR="00B06DA8">
        <w:rPr>
          <w:b/>
          <w:szCs w:val="21"/>
        </w:rPr>
        <w:t>Connie Xiao</w:t>
      </w:r>
    </w:p>
    <w:p w:rsidR="00D64036" w:rsidRPr="00D64036" w:rsidRDefault="00D64036" w:rsidP="00D64036">
      <w:pPr>
        <w:rPr>
          <w:b/>
          <w:szCs w:val="21"/>
        </w:rPr>
      </w:pPr>
      <w:r w:rsidRPr="00D64036">
        <w:rPr>
          <w:b/>
          <w:szCs w:val="21"/>
        </w:rPr>
        <w:t>页</w:t>
      </w:r>
      <w:r w:rsidRPr="00D64036">
        <w:rPr>
          <w:b/>
          <w:szCs w:val="21"/>
        </w:rPr>
        <w:t xml:space="preserve">    </w:t>
      </w:r>
      <w:r w:rsidRPr="00D64036">
        <w:rPr>
          <w:b/>
          <w:szCs w:val="21"/>
        </w:rPr>
        <w:t>数：</w:t>
      </w:r>
      <w:r>
        <w:rPr>
          <w:rFonts w:hint="eastAsia"/>
          <w:b/>
          <w:szCs w:val="21"/>
        </w:rPr>
        <w:t>4</w:t>
      </w:r>
      <w:r w:rsidR="001C2755">
        <w:rPr>
          <w:rFonts w:hint="eastAsia"/>
          <w:b/>
          <w:szCs w:val="21"/>
        </w:rPr>
        <w:t>65</w:t>
      </w:r>
      <w:r w:rsidR="00CC63B4">
        <w:rPr>
          <w:rFonts w:hint="eastAsia"/>
          <w:b/>
          <w:szCs w:val="21"/>
        </w:rPr>
        <w:t>页</w:t>
      </w:r>
    </w:p>
    <w:p w:rsidR="00D64036" w:rsidRPr="00D64036" w:rsidRDefault="00D64036" w:rsidP="00D64036">
      <w:pPr>
        <w:rPr>
          <w:b/>
          <w:szCs w:val="21"/>
        </w:rPr>
      </w:pPr>
      <w:r w:rsidRPr="00D64036">
        <w:rPr>
          <w:b/>
          <w:szCs w:val="21"/>
        </w:rPr>
        <w:lastRenderedPageBreak/>
        <w:t>出版时间：</w:t>
      </w:r>
      <w:r w:rsidR="00CC63B4">
        <w:rPr>
          <w:rFonts w:hint="eastAsia"/>
          <w:b/>
          <w:szCs w:val="21"/>
        </w:rPr>
        <w:t>2016</w:t>
      </w:r>
      <w:r w:rsidRPr="00D64036">
        <w:rPr>
          <w:b/>
          <w:szCs w:val="21"/>
        </w:rPr>
        <w:t>年</w:t>
      </w:r>
    </w:p>
    <w:p w:rsidR="00D64036" w:rsidRPr="00D64036" w:rsidRDefault="00D64036" w:rsidP="00D64036">
      <w:pPr>
        <w:rPr>
          <w:b/>
          <w:szCs w:val="21"/>
        </w:rPr>
      </w:pPr>
      <w:r w:rsidRPr="00D64036">
        <w:rPr>
          <w:b/>
          <w:szCs w:val="21"/>
        </w:rPr>
        <w:t>代理地区：中国大陆、台湾</w:t>
      </w:r>
    </w:p>
    <w:p w:rsidR="00D64036" w:rsidRPr="00D64036" w:rsidRDefault="00D64036" w:rsidP="00D64036">
      <w:pPr>
        <w:rPr>
          <w:b/>
          <w:szCs w:val="21"/>
        </w:rPr>
      </w:pPr>
      <w:r w:rsidRPr="00D64036">
        <w:rPr>
          <w:b/>
          <w:szCs w:val="21"/>
        </w:rPr>
        <w:t>审读资料：电子稿</w:t>
      </w:r>
    </w:p>
    <w:p w:rsidR="00D64036" w:rsidRPr="00D64036" w:rsidRDefault="00D64036" w:rsidP="00D64036">
      <w:pPr>
        <w:rPr>
          <w:b/>
          <w:szCs w:val="21"/>
        </w:rPr>
      </w:pPr>
      <w:r w:rsidRPr="00D64036">
        <w:rPr>
          <w:b/>
          <w:szCs w:val="21"/>
        </w:rPr>
        <w:t>类</w:t>
      </w:r>
      <w:r w:rsidRPr="00D64036">
        <w:rPr>
          <w:b/>
          <w:szCs w:val="21"/>
        </w:rPr>
        <w:t xml:space="preserve">    </w:t>
      </w:r>
      <w:r w:rsidRPr="00D64036">
        <w:rPr>
          <w:b/>
          <w:szCs w:val="21"/>
        </w:rPr>
        <w:t>型：惊悚悬疑</w:t>
      </w:r>
    </w:p>
    <w:p w:rsidR="00D64036" w:rsidRPr="00D64036" w:rsidRDefault="00D64036" w:rsidP="00D64036">
      <w:pPr>
        <w:rPr>
          <w:b/>
          <w:szCs w:val="21"/>
        </w:rPr>
      </w:pPr>
    </w:p>
    <w:p w:rsidR="00D64036" w:rsidRPr="00D64036" w:rsidRDefault="00D64036" w:rsidP="00D64036">
      <w:pPr>
        <w:rPr>
          <w:b/>
          <w:bCs/>
          <w:szCs w:val="21"/>
        </w:rPr>
      </w:pPr>
      <w:r w:rsidRPr="00D64036">
        <w:rPr>
          <w:b/>
          <w:bCs/>
          <w:szCs w:val="21"/>
        </w:rPr>
        <w:t>内容简介：</w:t>
      </w:r>
    </w:p>
    <w:p w:rsidR="00D64036" w:rsidRPr="00731432" w:rsidRDefault="00D64036" w:rsidP="00D64036">
      <w:pPr>
        <w:rPr>
          <w:bCs/>
          <w:szCs w:val="21"/>
        </w:rPr>
      </w:pPr>
    </w:p>
    <w:p w:rsidR="00731432" w:rsidRPr="00731432" w:rsidRDefault="00486A3F" w:rsidP="00731432">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r w:rsidRPr="00731432">
        <w:rPr>
          <w:rFonts w:hint="eastAsia"/>
          <w:bCs/>
          <w:sz w:val="21"/>
          <w:szCs w:val="21"/>
        </w:rPr>
        <w:t xml:space="preserve">    2015年秋天，</w:t>
      </w:r>
      <w:r w:rsidR="00731432" w:rsidRPr="00731432">
        <w:rPr>
          <w:rFonts w:hint="eastAsia"/>
          <w:bCs/>
          <w:sz w:val="21"/>
          <w:szCs w:val="21"/>
        </w:rPr>
        <w:t>瑞典面临难民危机。斯德哥尔摩的中央车站情况十分混乱，包括奥利维亚·朗宁在内的志愿者们正在尽力提供帮助，她在</w:t>
      </w:r>
      <w:r w:rsidR="00731432" w:rsidRPr="00731432">
        <w:rPr>
          <w:rFonts w:ascii="Times New Roman" w:hAnsi="Times New Roman" w:cs="Times New Roman" w:hint="eastAsia"/>
          <w:color w:val="000000"/>
          <w:sz w:val="21"/>
          <w:szCs w:val="21"/>
        </w:rPr>
        <w:t>梅特·奥尔斯特</w:t>
      </w:r>
      <w:r w:rsidR="00731432" w:rsidRPr="00731432">
        <w:rPr>
          <w:rFonts w:hint="eastAsia"/>
          <w:color w:val="000000"/>
          <w:sz w:val="21"/>
          <w:szCs w:val="21"/>
        </w:rPr>
        <w:t>的调查小组不忙的时候，把自己的时间花在给中央车站的难民分发食物的工作上。在源源不断的难民潮中，一个女孩儿孤身一人来到</w:t>
      </w:r>
      <w:r w:rsidR="00731432" w:rsidRPr="00731432">
        <w:rPr>
          <w:rFonts w:hint="eastAsia"/>
          <w:bCs/>
          <w:sz w:val="21"/>
          <w:szCs w:val="21"/>
        </w:rPr>
        <w:t>斯德哥尔摩，她开始在这里的街道上生活，直到她受到另一个无家可归的人的帮助，这是一个吸毒的女人，名叫</w:t>
      </w:r>
      <w:r w:rsidR="00731432" w:rsidRPr="00731432">
        <w:rPr>
          <w:rFonts w:ascii="Times New Roman" w:hAnsi="Times New Roman" w:cs="Times New Roman" w:hint="eastAsia"/>
          <w:color w:val="000000"/>
          <w:sz w:val="21"/>
          <w:szCs w:val="21"/>
          <w:lang w:val="en-GB"/>
        </w:rPr>
        <w:t>穆丽尔</w:t>
      </w:r>
      <w:r w:rsidR="00731432" w:rsidRPr="00731432">
        <w:rPr>
          <w:rFonts w:hint="eastAsia"/>
          <w:color w:val="000000"/>
          <w:sz w:val="21"/>
          <w:szCs w:val="21"/>
          <w:lang w:val="en-GB"/>
        </w:rPr>
        <w:t>（</w:t>
      </w:r>
      <w:r w:rsidR="00731432" w:rsidRPr="00731432">
        <w:rPr>
          <w:rFonts w:ascii="Times New Roman" w:hAnsi="Times New Roman" w:cs="Times New Roman"/>
          <w:color w:val="000000"/>
          <w:sz w:val="21"/>
          <w:szCs w:val="21"/>
          <w:lang w:val="en-GB"/>
        </w:rPr>
        <w:t>Muriel</w:t>
      </w:r>
      <w:r w:rsidR="00731432" w:rsidRPr="00731432">
        <w:rPr>
          <w:rFonts w:hint="eastAsia"/>
          <w:color w:val="000000"/>
          <w:sz w:val="21"/>
          <w:szCs w:val="21"/>
          <w:lang w:val="en-GB"/>
        </w:rPr>
        <w:t>）。</w:t>
      </w:r>
      <w:r w:rsidR="00731432">
        <w:rPr>
          <w:rFonts w:ascii="Times New Roman" w:hAnsi="Times New Roman" w:cs="Times New Roman" w:hint="eastAsia"/>
          <w:color w:val="000000"/>
          <w:sz w:val="21"/>
          <w:szCs w:val="21"/>
        </w:rPr>
        <w:t>她</w:t>
      </w:r>
      <w:r w:rsidR="00731432" w:rsidRPr="00731432">
        <w:rPr>
          <w:rFonts w:ascii="Times New Roman" w:hAnsi="Times New Roman" w:cs="Times New Roman" w:hint="eastAsia"/>
          <w:color w:val="000000"/>
          <w:sz w:val="21"/>
          <w:szCs w:val="21"/>
        </w:rPr>
        <w:t>们一起在利斯马尔森林的一间小屋里寻求庇护，但森林真的比斯德哥尔摩的街道更安全吗？其他</w:t>
      </w:r>
      <w:r w:rsidR="00731432">
        <w:rPr>
          <w:rFonts w:ascii="Times New Roman" w:hAnsi="Times New Roman" w:cs="Times New Roman" w:hint="eastAsia"/>
          <w:color w:val="000000"/>
          <w:sz w:val="21"/>
          <w:szCs w:val="21"/>
        </w:rPr>
        <w:t>的年轻难民的身上又发生了什么？他们</w:t>
      </w:r>
      <w:r w:rsidR="00731432" w:rsidRPr="00731432">
        <w:rPr>
          <w:rFonts w:ascii="Times New Roman" w:hAnsi="Times New Roman" w:cs="Times New Roman" w:hint="eastAsia"/>
          <w:color w:val="000000"/>
          <w:sz w:val="21"/>
          <w:szCs w:val="21"/>
        </w:rPr>
        <w:t>在欢迎中心登记</w:t>
      </w:r>
      <w:r w:rsidR="00731432">
        <w:rPr>
          <w:rFonts w:ascii="Times New Roman" w:hAnsi="Times New Roman" w:cs="Times New Roman" w:hint="eastAsia"/>
          <w:color w:val="000000"/>
          <w:sz w:val="21"/>
          <w:szCs w:val="21"/>
        </w:rPr>
        <w:t>后，就这么</w:t>
      </w:r>
      <w:r w:rsidR="00731432" w:rsidRPr="00731432">
        <w:rPr>
          <w:rFonts w:ascii="Times New Roman" w:hAnsi="Times New Roman" w:cs="Times New Roman" w:hint="eastAsia"/>
          <w:color w:val="000000"/>
          <w:sz w:val="21"/>
          <w:szCs w:val="21"/>
        </w:rPr>
        <w:t>神秘地</w:t>
      </w:r>
      <w:r w:rsidR="00731432">
        <w:rPr>
          <w:rFonts w:ascii="Times New Roman" w:hAnsi="Times New Roman" w:cs="Times New Roman" w:hint="eastAsia"/>
          <w:color w:val="000000"/>
          <w:sz w:val="21"/>
          <w:szCs w:val="21"/>
        </w:rPr>
        <w:t>失踪</w:t>
      </w:r>
      <w:r w:rsidR="00731432" w:rsidRPr="00731432">
        <w:rPr>
          <w:rFonts w:ascii="Times New Roman" w:hAnsi="Times New Roman" w:cs="Times New Roman" w:hint="eastAsia"/>
          <w:color w:val="000000"/>
          <w:sz w:val="21"/>
          <w:szCs w:val="21"/>
        </w:rPr>
        <w:t>了。</w:t>
      </w:r>
    </w:p>
    <w:p w:rsidR="00486A3F" w:rsidRPr="00731432" w:rsidRDefault="00486A3F" w:rsidP="00D64036">
      <w:pPr>
        <w:rPr>
          <w:bCs/>
          <w:szCs w:val="21"/>
        </w:rPr>
      </w:pPr>
    </w:p>
    <w:p w:rsidR="00486A3F" w:rsidRDefault="00731432"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r>
        <w:rPr>
          <w:rFonts w:ascii="Times New Roman" w:hAnsi="Times New Roman" w:cs="Times New Roman" w:hint="eastAsia"/>
          <w:color w:val="000000"/>
          <w:sz w:val="21"/>
          <w:szCs w:val="21"/>
          <w:lang w:val="en-GB"/>
        </w:rPr>
        <w:t xml:space="preserve">    </w:t>
      </w:r>
      <w:r w:rsidR="00A50F6D">
        <w:rPr>
          <w:rFonts w:ascii="Times New Roman" w:hAnsi="Times New Roman" w:cs="Times New Roman" w:hint="eastAsia"/>
          <w:color w:val="000000"/>
          <w:sz w:val="21"/>
          <w:szCs w:val="21"/>
          <w:lang w:val="en-GB"/>
        </w:rPr>
        <w:t>前警探</w:t>
      </w:r>
      <w:r w:rsidR="00A50F6D">
        <w:rPr>
          <w:rFonts w:ascii="Times New Roman" w:hAnsi="Times New Roman" w:cs="Times New Roman" w:hint="eastAsia"/>
          <w:color w:val="000000"/>
          <w:sz w:val="21"/>
          <w:szCs w:val="21"/>
        </w:rPr>
        <w:t>汤姆·斯蒂尔顿也曾经无家可归——他在他的朋友</w:t>
      </w:r>
      <w:r w:rsidR="00A50F6D" w:rsidRPr="00731432">
        <w:rPr>
          <w:rFonts w:ascii="Times New Roman" w:hAnsi="Times New Roman" w:cs="Times New Roman" w:hint="eastAsia"/>
          <w:color w:val="000000"/>
          <w:sz w:val="21"/>
          <w:szCs w:val="21"/>
        </w:rPr>
        <w:t>梅特·奥尔斯特</w:t>
      </w:r>
      <w:r w:rsidR="00A50F6D">
        <w:rPr>
          <w:rFonts w:ascii="Times New Roman" w:hAnsi="Times New Roman" w:cs="Times New Roman" w:hint="eastAsia"/>
          <w:color w:val="000000"/>
          <w:sz w:val="21"/>
          <w:szCs w:val="21"/>
        </w:rPr>
        <w:t>质疑他的正义观时，曾经经历了一场认同危机。现在，他想证明她是错的，</w:t>
      </w:r>
      <w:r w:rsidR="00664045">
        <w:rPr>
          <w:rFonts w:ascii="Times New Roman" w:hAnsi="Times New Roman" w:cs="Times New Roman" w:hint="eastAsia"/>
          <w:color w:val="000000"/>
          <w:sz w:val="21"/>
          <w:szCs w:val="21"/>
        </w:rPr>
        <w:t>于是留出时间，向她的团队提供技能方面的帮助。这是</w:t>
      </w:r>
      <w:r w:rsidR="00664045" w:rsidRPr="00731432">
        <w:rPr>
          <w:rFonts w:ascii="Times New Roman" w:hAnsi="Times New Roman" w:cs="Times New Roman" w:hint="eastAsia"/>
          <w:color w:val="000000"/>
          <w:sz w:val="21"/>
          <w:szCs w:val="21"/>
        </w:rPr>
        <w:t>梅特</w:t>
      </w:r>
      <w:r w:rsidR="00664045">
        <w:rPr>
          <w:rFonts w:ascii="Times New Roman" w:hAnsi="Times New Roman" w:cs="Times New Roman" w:hint="eastAsia"/>
          <w:color w:val="000000"/>
          <w:sz w:val="21"/>
          <w:szCs w:val="21"/>
        </w:rPr>
        <w:t>无法拒绝的帮助。她的小组开始调查一起被害者是十几岁男孩的谋杀案，线索都指向了罗马尼亚。她把汤姆·斯蒂尔顿和</w:t>
      </w:r>
      <w:r w:rsidR="00664045" w:rsidRPr="00731432">
        <w:rPr>
          <w:rFonts w:ascii="Times New Roman" w:hAnsi="Times New Roman" w:cs="Times New Roman" w:hint="eastAsia"/>
          <w:color w:val="000000"/>
          <w:sz w:val="21"/>
          <w:szCs w:val="21"/>
        </w:rPr>
        <w:t>梅特·奥尔斯特</w:t>
      </w:r>
      <w:r w:rsidR="00664045">
        <w:rPr>
          <w:rFonts w:ascii="Times New Roman" w:hAnsi="Times New Roman" w:cs="Times New Roman" w:hint="eastAsia"/>
          <w:color w:val="000000"/>
          <w:sz w:val="21"/>
          <w:szCs w:val="21"/>
        </w:rPr>
        <w:t>送到布加勒斯特，看他们是否能确定男孩的身份——这被证明是一个比他们任何人能预料的都更加危险的决定。</w:t>
      </w:r>
    </w:p>
    <w:p w:rsidR="00A50F6D" w:rsidRDefault="00A50F6D" w:rsidP="00D64036">
      <w:pPr>
        <w:rPr>
          <w:b/>
          <w:bCs/>
          <w:szCs w:val="21"/>
        </w:rPr>
      </w:pPr>
    </w:p>
    <w:p w:rsidR="00B06DA8" w:rsidRPr="00D64036" w:rsidRDefault="00B06DA8" w:rsidP="00D64036">
      <w:pPr>
        <w:rPr>
          <w:rFonts w:hint="eastAsia"/>
          <w:b/>
          <w:bCs/>
          <w:szCs w:val="21"/>
        </w:rPr>
      </w:pPr>
    </w:p>
    <w:p w:rsidR="00D64036" w:rsidRPr="00D64036" w:rsidRDefault="001C2755" w:rsidP="00D64036">
      <w:pPr>
        <w:rPr>
          <w:b/>
          <w:bCs/>
          <w:szCs w:val="21"/>
        </w:rPr>
      </w:pPr>
      <w:r>
        <w:rPr>
          <w:b/>
          <w:bCs/>
          <w:noProof/>
          <w:szCs w:val="21"/>
        </w:rPr>
        <w:drawing>
          <wp:anchor distT="0" distB="0" distL="114300" distR="114300" simplePos="0" relativeHeight="251664384" behindDoc="0" locked="0" layoutInCell="1" allowOverlap="1">
            <wp:simplePos x="0" y="0"/>
            <wp:positionH relativeFrom="column">
              <wp:posOffset>3874770</wp:posOffset>
            </wp:positionH>
            <wp:positionV relativeFrom="paragraph">
              <wp:posOffset>147955</wp:posOffset>
            </wp:positionV>
            <wp:extent cx="1513205" cy="2230120"/>
            <wp:effectExtent l="19050" t="0" r="0" b="0"/>
            <wp:wrapSquare wrapText="bothSides"/>
            <wp:docPr id="8" name="图片 7" descr="Kall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lbrand.gif"/>
                    <pic:cNvPicPr/>
                  </pic:nvPicPr>
                  <pic:blipFill>
                    <a:blip r:embed="rId13"/>
                    <a:stretch>
                      <a:fillRect/>
                    </a:stretch>
                  </pic:blipFill>
                  <pic:spPr>
                    <a:xfrm>
                      <a:off x="0" y="0"/>
                      <a:ext cx="1513205" cy="2230120"/>
                    </a:xfrm>
                    <a:prstGeom prst="rect">
                      <a:avLst/>
                    </a:prstGeom>
                  </pic:spPr>
                </pic:pic>
              </a:graphicData>
            </a:graphic>
          </wp:anchor>
        </w:drawing>
      </w:r>
    </w:p>
    <w:p w:rsidR="00D64036" w:rsidRPr="00D64036" w:rsidRDefault="00D64036" w:rsidP="00D64036">
      <w:pPr>
        <w:rPr>
          <w:b/>
          <w:szCs w:val="21"/>
        </w:rPr>
      </w:pPr>
      <w:r w:rsidRPr="00D64036">
        <w:rPr>
          <w:b/>
          <w:szCs w:val="21"/>
        </w:rPr>
        <w:t>中文书名：《坏疽》</w:t>
      </w:r>
    </w:p>
    <w:p w:rsidR="00D64036" w:rsidRPr="00D64036" w:rsidRDefault="00D64036" w:rsidP="00D64036">
      <w:pPr>
        <w:rPr>
          <w:b/>
          <w:szCs w:val="21"/>
        </w:rPr>
      </w:pPr>
      <w:r w:rsidRPr="00D64036">
        <w:rPr>
          <w:b/>
          <w:szCs w:val="21"/>
        </w:rPr>
        <w:t>英文书名：</w:t>
      </w:r>
      <w:r w:rsidRPr="00D64036">
        <w:rPr>
          <w:b/>
          <w:szCs w:val="21"/>
        </w:rPr>
        <w:t>GANGRENE</w:t>
      </w:r>
    </w:p>
    <w:p w:rsidR="00D64036" w:rsidRPr="00D64036" w:rsidRDefault="00D64036" w:rsidP="00D64036">
      <w:pPr>
        <w:rPr>
          <w:b/>
          <w:szCs w:val="21"/>
        </w:rPr>
      </w:pPr>
      <w:r w:rsidRPr="00D64036">
        <w:rPr>
          <w:b/>
          <w:szCs w:val="21"/>
        </w:rPr>
        <w:t>瑞典语书名：</w:t>
      </w:r>
      <w:proofErr w:type="spellStart"/>
      <w:r w:rsidRPr="00D64036">
        <w:rPr>
          <w:b/>
          <w:szCs w:val="21"/>
        </w:rPr>
        <w:t>Kallbrand</w:t>
      </w:r>
      <w:proofErr w:type="spellEnd"/>
    </w:p>
    <w:p w:rsidR="00D64036" w:rsidRPr="00D64036" w:rsidRDefault="00D64036" w:rsidP="00D64036">
      <w:pPr>
        <w:rPr>
          <w:b/>
          <w:szCs w:val="21"/>
        </w:rPr>
      </w:pPr>
      <w:r w:rsidRPr="00D64036">
        <w:rPr>
          <w:b/>
          <w:szCs w:val="21"/>
        </w:rPr>
        <w:t>作</w:t>
      </w:r>
      <w:r w:rsidRPr="00D64036">
        <w:rPr>
          <w:b/>
          <w:szCs w:val="21"/>
        </w:rPr>
        <w:t xml:space="preserve">    </w:t>
      </w:r>
      <w:r w:rsidRPr="00D64036">
        <w:rPr>
          <w:b/>
          <w:szCs w:val="21"/>
        </w:rPr>
        <w:t>者：</w:t>
      </w:r>
      <w:r w:rsidRPr="00D64036">
        <w:rPr>
          <w:b/>
          <w:szCs w:val="21"/>
        </w:rPr>
        <w:t xml:space="preserve">Cilla and Rolf </w:t>
      </w:r>
      <w:proofErr w:type="spellStart"/>
      <w:r w:rsidRPr="00D64036">
        <w:rPr>
          <w:b/>
          <w:szCs w:val="21"/>
        </w:rPr>
        <w:t>Börjlind</w:t>
      </w:r>
      <w:proofErr w:type="spellEnd"/>
    </w:p>
    <w:p w:rsidR="00D64036" w:rsidRPr="00D64036" w:rsidRDefault="00D64036" w:rsidP="00D64036">
      <w:pPr>
        <w:rPr>
          <w:b/>
          <w:szCs w:val="21"/>
        </w:rPr>
      </w:pPr>
      <w:r w:rsidRPr="00D64036">
        <w:rPr>
          <w:b/>
          <w:szCs w:val="21"/>
        </w:rPr>
        <w:t>出</w:t>
      </w:r>
      <w:r w:rsidRPr="00D64036">
        <w:rPr>
          <w:b/>
          <w:szCs w:val="21"/>
        </w:rPr>
        <w:t xml:space="preserve"> </w:t>
      </w:r>
      <w:r w:rsidRPr="00D64036">
        <w:rPr>
          <w:b/>
          <w:szCs w:val="21"/>
        </w:rPr>
        <w:t>版</w:t>
      </w:r>
      <w:r w:rsidRPr="00D64036">
        <w:rPr>
          <w:b/>
          <w:szCs w:val="21"/>
        </w:rPr>
        <w:t xml:space="preserve"> </w:t>
      </w:r>
      <w:r w:rsidRPr="00D64036">
        <w:rPr>
          <w:b/>
          <w:szCs w:val="21"/>
        </w:rPr>
        <w:t>社：</w:t>
      </w:r>
      <w:proofErr w:type="spellStart"/>
      <w:r w:rsidR="001C2755" w:rsidRPr="007F341C">
        <w:rPr>
          <w:b/>
        </w:rPr>
        <w:t>Norstedts</w:t>
      </w:r>
      <w:proofErr w:type="spellEnd"/>
    </w:p>
    <w:p w:rsidR="00D64036" w:rsidRPr="00B06DA8" w:rsidRDefault="00D64036" w:rsidP="00D64036">
      <w:pPr>
        <w:rPr>
          <w:rFonts w:hint="eastAsia"/>
          <w:b/>
          <w:szCs w:val="21"/>
        </w:rPr>
      </w:pPr>
      <w:r w:rsidRPr="00D64036">
        <w:rPr>
          <w:b/>
          <w:szCs w:val="21"/>
        </w:rPr>
        <w:t>代理公司：</w:t>
      </w:r>
      <w:r w:rsidRPr="00D64036">
        <w:rPr>
          <w:b/>
          <w:szCs w:val="21"/>
        </w:rPr>
        <w:t>Grand Agency/ANA/</w:t>
      </w:r>
      <w:r w:rsidR="00B06DA8" w:rsidRPr="00B06DA8">
        <w:rPr>
          <w:b/>
          <w:szCs w:val="21"/>
        </w:rPr>
        <w:t xml:space="preserve"> </w:t>
      </w:r>
      <w:r w:rsidR="00B06DA8">
        <w:rPr>
          <w:b/>
          <w:szCs w:val="21"/>
        </w:rPr>
        <w:t>Connie Xiao</w:t>
      </w:r>
    </w:p>
    <w:p w:rsidR="00D64036" w:rsidRPr="00D64036" w:rsidRDefault="00D64036" w:rsidP="00D64036">
      <w:pPr>
        <w:rPr>
          <w:b/>
          <w:szCs w:val="21"/>
        </w:rPr>
      </w:pPr>
      <w:r w:rsidRPr="00D64036">
        <w:rPr>
          <w:b/>
          <w:szCs w:val="21"/>
        </w:rPr>
        <w:t>页</w:t>
      </w:r>
      <w:r w:rsidRPr="00D64036">
        <w:rPr>
          <w:b/>
          <w:szCs w:val="21"/>
        </w:rPr>
        <w:t xml:space="preserve">    </w:t>
      </w:r>
      <w:r w:rsidRPr="00D64036">
        <w:rPr>
          <w:b/>
          <w:szCs w:val="21"/>
        </w:rPr>
        <w:t>数：</w:t>
      </w:r>
      <w:r w:rsidR="001C2755">
        <w:rPr>
          <w:rFonts w:hint="eastAsia"/>
          <w:b/>
          <w:szCs w:val="21"/>
        </w:rPr>
        <w:t>440</w:t>
      </w:r>
      <w:r w:rsidRPr="00D64036">
        <w:rPr>
          <w:b/>
          <w:szCs w:val="21"/>
        </w:rPr>
        <w:t>页</w:t>
      </w:r>
    </w:p>
    <w:p w:rsidR="00D64036" w:rsidRPr="00D64036" w:rsidRDefault="00D64036" w:rsidP="00D64036">
      <w:pPr>
        <w:rPr>
          <w:b/>
          <w:szCs w:val="21"/>
        </w:rPr>
      </w:pPr>
      <w:r w:rsidRPr="00D64036">
        <w:rPr>
          <w:b/>
          <w:szCs w:val="21"/>
        </w:rPr>
        <w:t>出版时间：</w:t>
      </w:r>
      <w:r w:rsidR="00CC63B4">
        <w:rPr>
          <w:rFonts w:hint="eastAsia"/>
          <w:b/>
          <w:szCs w:val="21"/>
        </w:rPr>
        <w:t>2018</w:t>
      </w:r>
      <w:r w:rsidRPr="00D64036">
        <w:rPr>
          <w:b/>
          <w:szCs w:val="21"/>
        </w:rPr>
        <w:t>年</w:t>
      </w:r>
    </w:p>
    <w:p w:rsidR="00D64036" w:rsidRPr="00D64036" w:rsidRDefault="00D64036" w:rsidP="00D64036">
      <w:pPr>
        <w:rPr>
          <w:b/>
          <w:szCs w:val="21"/>
        </w:rPr>
      </w:pPr>
      <w:r w:rsidRPr="00D64036">
        <w:rPr>
          <w:b/>
          <w:szCs w:val="21"/>
        </w:rPr>
        <w:t>代理地区：中国大陆、台湾</w:t>
      </w:r>
    </w:p>
    <w:p w:rsidR="00D64036" w:rsidRPr="00D64036" w:rsidRDefault="00D64036" w:rsidP="00D64036">
      <w:pPr>
        <w:rPr>
          <w:b/>
          <w:szCs w:val="21"/>
        </w:rPr>
      </w:pPr>
      <w:r w:rsidRPr="00D64036">
        <w:rPr>
          <w:b/>
          <w:szCs w:val="21"/>
        </w:rPr>
        <w:t>审读资料：电子稿</w:t>
      </w:r>
    </w:p>
    <w:p w:rsidR="00D64036" w:rsidRPr="00D64036" w:rsidRDefault="00D64036" w:rsidP="00D64036">
      <w:pPr>
        <w:rPr>
          <w:b/>
          <w:szCs w:val="21"/>
        </w:rPr>
      </w:pPr>
      <w:r w:rsidRPr="00D64036">
        <w:rPr>
          <w:b/>
          <w:szCs w:val="21"/>
        </w:rPr>
        <w:t>类</w:t>
      </w:r>
      <w:r w:rsidRPr="00D64036">
        <w:rPr>
          <w:b/>
          <w:szCs w:val="21"/>
        </w:rPr>
        <w:t xml:space="preserve">    </w:t>
      </w:r>
      <w:r w:rsidRPr="00D64036">
        <w:rPr>
          <w:b/>
          <w:szCs w:val="21"/>
        </w:rPr>
        <w:t>型：惊悚悬疑</w:t>
      </w:r>
    </w:p>
    <w:p w:rsidR="00D64036" w:rsidRPr="00D64036" w:rsidRDefault="00D64036" w:rsidP="00D64036">
      <w:pPr>
        <w:rPr>
          <w:b/>
          <w:szCs w:val="21"/>
        </w:rPr>
      </w:pPr>
    </w:p>
    <w:p w:rsidR="00D64036" w:rsidRPr="00D64036" w:rsidRDefault="00D64036" w:rsidP="00D64036">
      <w:pPr>
        <w:rPr>
          <w:b/>
          <w:bCs/>
          <w:szCs w:val="21"/>
        </w:rPr>
      </w:pPr>
      <w:r w:rsidRPr="00D64036">
        <w:rPr>
          <w:b/>
          <w:bCs/>
          <w:szCs w:val="21"/>
        </w:rPr>
        <w:t>内容简介：</w:t>
      </w:r>
    </w:p>
    <w:p w:rsidR="00664045" w:rsidRPr="00664045" w:rsidRDefault="00664045" w:rsidP="00D64036">
      <w:pPr>
        <w:rPr>
          <w:bCs/>
          <w:szCs w:val="21"/>
        </w:rPr>
      </w:pPr>
    </w:p>
    <w:p w:rsidR="00664045" w:rsidRPr="00664045" w:rsidRDefault="00664045" w:rsidP="00D64036">
      <w:pPr>
        <w:rPr>
          <w:bCs/>
          <w:szCs w:val="21"/>
        </w:rPr>
      </w:pPr>
      <w:r w:rsidRPr="00664045">
        <w:rPr>
          <w:rFonts w:hint="eastAsia"/>
          <w:bCs/>
          <w:szCs w:val="21"/>
        </w:rPr>
        <w:t xml:space="preserve">    </w:t>
      </w:r>
      <w:r w:rsidRPr="00664045">
        <w:rPr>
          <w:rFonts w:hint="eastAsia"/>
          <w:bCs/>
          <w:szCs w:val="21"/>
        </w:rPr>
        <w:t>在泰国湄公河</w:t>
      </w:r>
      <w:r>
        <w:rPr>
          <w:rFonts w:hint="eastAsia"/>
          <w:bCs/>
          <w:szCs w:val="21"/>
        </w:rPr>
        <w:t>上，前警察和流浪汉</w:t>
      </w:r>
      <w:r w:rsidRPr="00664045">
        <w:rPr>
          <w:rFonts w:hint="eastAsia"/>
          <w:color w:val="000000"/>
          <w:szCs w:val="21"/>
          <w:lang w:val="en-GB"/>
        </w:rPr>
        <w:t>汤姆·斯蒂尔顿</w:t>
      </w:r>
      <w:r>
        <w:rPr>
          <w:rFonts w:hint="eastAsia"/>
          <w:color w:val="000000"/>
          <w:szCs w:val="21"/>
          <w:lang w:val="en-GB"/>
        </w:rPr>
        <w:t>乘坐一艘原始的独木舟顺流而下，他的口袋里有一张无名男子的照片和一艘失踪河船的名字。他正前往金三角，寻找一个黑暗的秘密，这一场旅程迫使他直面自己的过去，并与他最近犯下的罪行和解。</w:t>
      </w:r>
    </w:p>
    <w:p w:rsidR="00664045" w:rsidRDefault="00664045"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p>
    <w:p w:rsidR="00664045" w:rsidRPr="00D64036" w:rsidRDefault="00664045" w:rsidP="00D64036">
      <w:pPr>
        <w:pStyle w:val="ab"/>
        <w:shd w:val="clear" w:color="auto" w:fill="FFFFFF"/>
        <w:spacing w:before="0" w:beforeAutospacing="0" w:after="0" w:afterAutospacing="0" w:line="280" w:lineRule="atLeast"/>
        <w:jc w:val="both"/>
        <w:rPr>
          <w:rFonts w:ascii="Times New Roman" w:hAnsi="Times New Roman" w:cs="Times New Roman"/>
          <w:color w:val="000000"/>
          <w:sz w:val="21"/>
          <w:szCs w:val="21"/>
        </w:rPr>
      </w:pPr>
      <w:r>
        <w:rPr>
          <w:rFonts w:ascii="Times New Roman" w:hAnsi="Times New Roman" w:cs="Times New Roman" w:hint="eastAsia"/>
          <w:color w:val="000000"/>
          <w:sz w:val="21"/>
          <w:szCs w:val="21"/>
        </w:rPr>
        <w:t xml:space="preserve">    </w:t>
      </w:r>
      <w:r>
        <w:rPr>
          <w:rFonts w:ascii="Times New Roman" w:hAnsi="Times New Roman" w:cs="Times New Roman" w:hint="eastAsia"/>
          <w:color w:val="000000"/>
          <w:sz w:val="21"/>
          <w:szCs w:val="21"/>
        </w:rPr>
        <w:t>与此同时，</w:t>
      </w:r>
      <w:r w:rsidRPr="00664045">
        <w:rPr>
          <w:rFonts w:ascii="Times New Roman" w:hAnsi="Times New Roman" w:cs="Times New Roman" w:hint="eastAsia"/>
          <w:color w:val="000000"/>
          <w:sz w:val="21"/>
          <w:szCs w:val="21"/>
        </w:rPr>
        <w:t>奥利维亚·朗宁</w:t>
      </w:r>
      <w:r>
        <w:rPr>
          <w:rFonts w:ascii="Times New Roman" w:hAnsi="Times New Roman" w:cs="Times New Roman" w:hint="eastAsia"/>
          <w:color w:val="000000"/>
          <w:sz w:val="21"/>
          <w:szCs w:val="21"/>
        </w:rPr>
        <w:t>也</w:t>
      </w:r>
      <w:r w:rsidRPr="00664045">
        <w:rPr>
          <w:rFonts w:ascii="Times New Roman" w:hAnsi="Times New Roman" w:cs="Times New Roman" w:hint="eastAsia"/>
          <w:color w:val="000000"/>
          <w:sz w:val="21"/>
          <w:szCs w:val="21"/>
        </w:rPr>
        <w:t>得到了一项特殊</w:t>
      </w:r>
      <w:r>
        <w:rPr>
          <w:rFonts w:ascii="Times New Roman" w:hAnsi="Times New Roman" w:cs="Times New Roman" w:hint="eastAsia"/>
          <w:color w:val="000000"/>
          <w:sz w:val="21"/>
          <w:szCs w:val="21"/>
        </w:rPr>
        <w:t>的</w:t>
      </w:r>
      <w:r w:rsidRPr="00664045">
        <w:rPr>
          <w:rFonts w:ascii="Times New Roman" w:hAnsi="Times New Roman" w:cs="Times New Roman" w:hint="eastAsia"/>
          <w:color w:val="000000"/>
          <w:sz w:val="21"/>
          <w:szCs w:val="21"/>
        </w:rPr>
        <w:t>任务。</w:t>
      </w:r>
      <w:r>
        <w:rPr>
          <w:rFonts w:ascii="Times New Roman" w:hAnsi="Times New Roman" w:cs="Times New Roman" w:hint="eastAsia"/>
          <w:color w:val="000000"/>
          <w:sz w:val="21"/>
          <w:szCs w:val="21"/>
        </w:rPr>
        <w:t>一家人在车里被杀害，这场可怕的谋杀震撼了整个瑞典。罪犯迅速被逮捕，并被定罪。但是某天，退休的刑事专员</w:t>
      </w:r>
      <w:r w:rsidRPr="00731432">
        <w:rPr>
          <w:rFonts w:ascii="Times New Roman" w:hAnsi="Times New Roman" w:cs="Times New Roman" w:hint="eastAsia"/>
          <w:color w:val="000000"/>
          <w:sz w:val="21"/>
          <w:szCs w:val="21"/>
        </w:rPr>
        <w:t>梅特·奥尔斯特</w:t>
      </w:r>
      <w:r>
        <w:rPr>
          <w:rFonts w:ascii="Times New Roman" w:hAnsi="Times New Roman" w:cs="Times New Roman" w:hint="eastAsia"/>
          <w:color w:val="000000"/>
          <w:sz w:val="21"/>
          <w:szCs w:val="21"/>
        </w:rPr>
        <w:t>联系了奥利维亚，她确信这是一场可耻的不公正的司法审判，她希望奥利维亚能够重新调查这起案件。这场调查将她带入一个性虐待的世界，一个男人们为了保住自己的权利什么都愿意做的世界。</w:t>
      </w:r>
    </w:p>
    <w:p w:rsidR="00664045" w:rsidRPr="00664045" w:rsidRDefault="00664045" w:rsidP="00D64036">
      <w:pPr>
        <w:rPr>
          <w:b/>
          <w:bCs/>
          <w:szCs w:val="21"/>
        </w:rPr>
      </w:pPr>
    </w:p>
    <w:p w:rsidR="00D64036" w:rsidRDefault="00664045" w:rsidP="00D64036">
      <w:pPr>
        <w:rPr>
          <w:b/>
          <w:bCs/>
          <w:szCs w:val="21"/>
        </w:rPr>
      </w:pPr>
      <w:r>
        <w:rPr>
          <w:rFonts w:hint="eastAsia"/>
          <w:b/>
          <w:bCs/>
          <w:szCs w:val="21"/>
        </w:rPr>
        <w:t>媒体评价：</w:t>
      </w:r>
    </w:p>
    <w:p w:rsidR="00664045" w:rsidRPr="00664045" w:rsidRDefault="00664045" w:rsidP="00D64036">
      <w:pPr>
        <w:rPr>
          <w:b/>
          <w:bCs/>
          <w:szCs w:val="21"/>
        </w:rPr>
      </w:pPr>
    </w:p>
    <w:p w:rsidR="00664045" w:rsidRDefault="00664045" w:rsidP="00664045">
      <w:pPr>
        <w:ind w:firstLineChars="200" w:firstLine="420"/>
        <w:rPr>
          <w:bCs/>
          <w:szCs w:val="21"/>
        </w:rPr>
      </w:pPr>
      <w:r w:rsidRPr="00664045">
        <w:rPr>
          <w:rFonts w:hint="eastAsia"/>
          <w:bCs/>
          <w:szCs w:val="21"/>
        </w:rPr>
        <w:t>“有经验的</w:t>
      </w:r>
      <w:r>
        <w:rPr>
          <w:bCs/>
          <w:szCs w:val="21"/>
        </w:rPr>
        <w:t>博尔林</w:t>
      </w:r>
      <w:r w:rsidRPr="00664045">
        <w:rPr>
          <w:rFonts w:hint="eastAsia"/>
          <w:bCs/>
          <w:szCs w:val="21"/>
        </w:rPr>
        <w:t>夫妇很有效的阐述了这个故事。”</w:t>
      </w:r>
    </w:p>
    <w:p w:rsidR="00664045" w:rsidRPr="00664045" w:rsidRDefault="00664045" w:rsidP="00664045">
      <w:pPr>
        <w:ind w:firstLineChars="200" w:firstLine="420"/>
        <w:jc w:val="right"/>
        <w:rPr>
          <w:kern w:val="0"/>
          <w:szCs w:val="21"/>
        </w:rPr>
      </w:pPr>
      <w:r w:rsidRPr="00664045">
        <w:rPr>
          <w:rFonts w:hint="eastAsia"/>
          <w:kern w:val="0"/>
          <w:szCs w:val="21"/>
        </w:rPr>
        <w:t>----</w:t>
      </w:r>
      <w:r w:rsidRPr="00664045">
        <w:rPr>
          <w:rFonts w:hint="eastAsia"/>
          <w:kern w:val="0"/>
          <w:szCs w:val="21"/>
        </w:rPr>
        <w:t>本土新闻</w:t>
      </w:r>
    </w:p>
    <w:p w:rsidR="00664045" w:rsidRPr="00664045" w:rsidRDefault="00664045" w:rsidP="00664045">
      <w:pPr>
        <w:rPr>
          <w:kern w:val="0"/>
          <w:szCs w:val="21"/>
        </w:rPr>
      </w:pPr>
    </w:p>
    <w:p w:rsidR="00664045" w:rsidRPr="00664045" w:rsidRDefault="00664045" w:rsidP="00664045">
      <w:pPr>
        <w:ind w:firstLineChars="200" w:firstLine="420"/>
        <w:rPr>
          <w:bCs/>
          <w:szCs w:val="21"/>
        </w:rPr>
      </w:pPr>
      <w:r w:rsidRPr="00664045">
        <w:rPr>
          <w:rFonts w:hint="eastAsia"/>
          <w:bCs/>
          <w:szCs w:val="21"/>
        </w:rPr>
        <w:t>“</w:t>
      </w:r>
      <w:r>
        <w:rPr>
          <w:bCs/>
          <w:szCs w:val="21"/>
        </w:rPr>
        <w:t>博尔林</w:t>
      </w:r>
      <w:r w:rsidRPr="00664045">
        <w:rPr>
          <w:rFonts w:hint="eastAsia"/>
          <w:bCs/>
          <w:szCs w:val="21"/>
        </w:rPr>
        <w:t>夫妇知道他们的戏剧作法还很巧妙地表达出来。”</w:t>
      </w:r>
    </w:p>
    <w:p w:rsidR="00664045" w:rsidRPr="00664045" w:rsidRDefault="00664045" w:rsidP="00664045">
      <w:pPr>
        <w:jc w:val="right"/>
        <w:rPr>
          <w:bCs/>
          <w:szCs w:val="21"/>
        </w:rPr>
      </w:pPr>
      <w:r w:rsidRPr="00664045">
        <w:rPr>
          <w:rFonts w:hint="eastAsia"/>
          <w:kern w:val="0"/>
          <w:szCs w:val="21"/>
        </w:rPr>
        <w:t>----</w:t>
      </w:r>
      <w:r w:rsidRPr="00664045">
        <w:rPr>
          <w:rFonts w:hint="eastAsia"/>
          <w:kern w:val="0"/>
          <w:szCs w:val="21"/>
        </w:rPr>
        <w:t>瑞典快报（</w:t>
      </w:r>
      <w:proofErr w:type="spellStart"/>
      <w:r w:rsidRPr="00664045">
        <w:rPr>
          <w:i/>
          <w:kern w:val="0"/>
          <w:szCs w:val="21"/>
        </w:rPr>
        <w:t>Expressen</w:t>
      </w:r>
      <w:proofErr w:type="spellEnd"/>
      <w:r w:rsidRPr="00664045">
        <w:rPr>
          <w:rFonts w:hint="eastAsia"/>
          <w:kern w:val="0"/>
          <w:szCs w:val="21"/>
        </w:rPr>
        <w:t>）</w:t>
      </w:r>
    </w:p>
    <w:p w:rsidR="00664045" w:rsidRPr="00664045" w:rsidRDefault="00664045" w:rsidP="00664045">
      <w:pPr>
        <w:rPr>
          <w:kern w:val="0"/>
          <w:szCs w:val="21"/>
        </w:rPr>
      </w:pPr>
    </w:p>
    <w:p w:rsidR="00664045" w:rsidRPr="00664045" w:rsidRDefault="00664045" w:rsidP="00664045">
      <w:pPr>
        <w:ind w:firstLineChars="200" w:firstLine="420"/>
        <w:rPr>
          <w:bCs/>
          <w:szCs w:val="21"/>
        </w:rPr>
      </w:pPr>
      <w:r w:rsidRPr="00664045">
        <w:rPr>
          <w:rFonts w:hint="eastAsia"/>
          <w:bCs/>
          <w:szCs w:val="21"/>
        </w:rPr>
        <w:t>“根据电影和电视产业的大常规，</w:t>
      </w:r>
      <w:r>
        <w:rPr>
          <w:bCs/>
          <w:szCs w:val="21"/>
        </w:rPr>
        <w:t>博尔林</w:t>
      </w:r>
      <w:r w:rsidRPr="00664045">
        <w:rPr>
          <w:rFonts w:hint="eastAsia"/>
          <w:bCs/>
          <w:szCs w:val="21"/>
        </w:rPr>
        <w:t>要在小说写作中增加令人兴奋并情节曲折的手法。所有的一切都巧妙的，生动的，有时还令人意外的联系在一起。</w:t>
      </w:r>
      <w:r>
        <w:rPr>
          <w:bCs/>
          <w:szCs w:val="21"/>
        </w:rPr>
        <w:t>博尔林</w:t>
      </w:r>
      <w:r w:rsidRPr="00664045">
        <w:rPr>
          <w:rFonts w:hint="eastAsia"/>
          <w:bCs/>
          <w:szCs w:val="21"/>
        </w:rPr>
        <w:t>不仅知道如何创作一个有趣的阴谋，他们还提供了有趣的图画，包括配角，他们描绘出了最原创的环境。”</w:t>
      </w:r>
    </w:p>
    <w:p w:rsidR="00664045" w:rsidRPr="00664045" w:rsidRDefault="00664045" w:rsidP="00664045">
      <w:pPr>
        <w:jc w:val="right"/>
        <w:rPr>
          <w:kern w:val="0"/>
          <w:szCs w:val="21"/>
        </w:rPr>
      </w:pPr>
      <w:r w:rsidRPr="00664045">
        <w:rPr>
          <w:rFonts w:hint="eastAsia"/>
          <w:kern w:val="0"/>
          <w:szCs w:val="21"/>
        </w:rPr>
        <w:t>----</w:t>
      </w:r>
      <w:proofErr w:type="spellStart"/>
      <w:r w:rsidRPr="00664045">
        <w:rPr>
          <w:kern w:val="0"/>
          <w:szCs w:val="21"/>
        </w:rPr>
        <w:t>Sydsvenskan</w:t>
      </w:r>
      <w:proofErr w:type="spellEnd"/>
    </w:p>
    <w:p w:rsidR="00664045" w:rsidRPr="00664045" w:rsidRDefault="00664045" w:rsidP="00664045">
      <w:pPr>
        <w:rPr>
          <w:kern w:val="0"/>
          <w:szCs w:val="21"/>
        </w:rPr>
      </w:pPr>
    </w:p>
    <w:p w:rsidR="00664045" w:rsidRPr="00664045" w:rsidRDefault="00664045" w:rsidP="00664045">
      <w:pPr>
        <w:ind w:firstLineChars="200" w:firstLine="420"/>
        <w:rPr>
          <w:bCs/>
          <w:szCs w:val="21"/>
        </w:rPr>
      </w:pPr>
      <w:r w:rsidRPr="00664045">
        <w:rPr>
          <w:rFonts w:hint="eastAsia"/>
          <w:bCs/>
          <w:szCs w:val="21"/>
        </w:rPr>
        <w:t>“《春潮》是一部非常精彩的小说。很好的激起了读者的兴趣，结尾有令读者很惊喜。这就是我喜欢的类型。当完整的故事情节清晰明了之后你说‘噢，该死！’的时候就表示没有比这个更好的了。”</w:t>
      </w:r>
    </w:p>
    <w:p w:rsidR="00664045" w:rsidRPr="00664045" w:rsidRDefault="00664045" w:rsidP="00664045">
      <w:pPr>
        <w:jc w:val="right"/>
        <w:rPr>
          <w:kern w:val="0"/>
          <w:szCs w:val="21"/>
        </w:rPr>
      </w:pPr>
      <w:r w:rsidRPr="00664045">
        <w:rPr>
          <w:rFonts w:hint="eastAsia"/>
          <w:kern w:val="0"/>
          <w:szCs w:val="21"/>
        </w:rPr>
        <w:t>----</w:t>
      </w:r>
      <w:proofErr w:type="spellStart"/>
      <w:r w:rsidRPr="00664045">
        <w:rPr>
          <w:kern w:val="0"/>
          <w:szCs w:val="21"/>
        </w:rPr>
        <w:t>Gefle</w:t>
      </w:r>
      <w:proofErr w:type="spellEnd"/>
      <w:r w:rsidRPr="00664045">
        <w:rPr>
          <w:kern w:val="0"/>
          <w:szCs w:val="21"/>
        </w:rPr>
        <w:t xml:space="preserve"> </w:t>
      </w:r>
      <w:proofErr w:type="spellStart"/>
      <w:r w:rsidRPr="00664045">
        <w:rPr>
          <w:kern w:val="0"/>
          <w:szCs w:val="21"/>
        </w:rPr>
        <w:t>Dagblad</w:t>
      </w:r>
      <w:proofErr w:type="spellEnd"/>
    </w:p>
    <w:p w:rsidR="00664045" w:rsidRPr="00664045" w:rsidRDefault="00664045" w:rsidP="00664045">
      <w:pPr>
        <w:rPr>
          <w:kern w:val="0"/>
          <w:szCs w:val="21"/>
        </w:rPr>
      </w:pPr>
      <w:bookmarkStart w:id="4" w:name="OLE_LINK19"/>
      <w:bookmarkStart w:id="5" w:name="OLE_LINK20"/>
    </w:p>
    <w:bookmarkEnd w:id="4"/>
    <w:bookmarkEnd w:id="5"/>
    <w:p w:rsidR="00664045" w:rsidRPr="00664045" w:rsidRDefault="00664045" w:rsidP="00664045">
      <w:pPr>
        <w:ind w:firstLineChars="200" w:firstLine="420"/>
        <w:rPr>
          <w:bCs/>
          <w:szCs w:val="21"/>
        </w:rPr>
      </w:pPr>
      <w:r w:rsidRPr="00664045">
        <w:rPr>
          <w:rFonts w:hint="eastAsia"/>
          <w:bCs/>
          <w:szCs w:val="21"/>
        </w:rPr>
        <w:t>“我不知道我之前什么时候看过这类题材新颖，剧情跌宕起伏的瑞典作品了。</w:t>
      </w:r>
      <w:r>
        <w:rPr>
          <w:bCs/>
          <w:szCs w:val="21"/>
        </w:rPr>
        <w:t>博尔林</w:t>
      </w:r>
      <w:r w:rsidRPr="00664045">
        <w:rPr>
          <w:rFonts w:hint="eastAsia"/>
          <w:bCs/>
          <w:szCs w:val="21"/>
        </w:rPr>
        <w:t>的作品从一开始就吸引了我。人物个性鲜明真实，动作情节贯穿一些紧张的环节，语言对话自然。所有电影剧本写作已经不再在对话创作上有弱势了。我想尽快和斯蒂尔顿还有朗宁联系。当到了该总结</w:t>
      </w:r>
      <w:r w:rsidRPr="00664045">
        <w:rPr>
          <w:rFonts w:hint="eastAsia"/>
          <w:bCs/>
          <w:szCs w:val="21"/>
        </w:rPr>
        <w:t>2012</w:t>
      </w:r>
      <w:r w:rsidRPr="00664045">
        <w:rPr>
          <w:rFonts w:hint="eastAsia"/>
          <w:bCs/>
          <w:szCs w:val="21"/>
        </w:rPr>
        <w:t>瑞典不断的犯罪时，我认为这很难进行打击。”</w:t>
      </w:r>
    </w:p>
    <w:p w:rsidR="00664045" w:rsidRPr="00664045" w:rsidRDefault="00664045" w:rsidP="00664045">
      <w:pPr>
        <w:jc w:val="right"/>
        <w:rPr>
          <w:kern w:val="0"/>
          <w:szCs w:val="21"/>
        </w:rPr>
      </w:pPr>
      <w:r w:rsidRPr="00664045">
        <w:rPr>
          <w:rFonts w:hint="eastAsia"/>
          <w:bCs/>
          <w:szCs w:val="21"/>
        </w:rPr>
        <w:t>----</w:t>
      </w:r>
      <w:r w:rsidRPr="00664045">
        <w:rPr>
          <w:rFonts w:hint="eastAsia"/>
          <w:bCs/>
          <w:szCs w:val="21"/>
        </w:rPr>
        <w:t>玛丽城市杂志（</w:t>
      </w:r>
      <w:proofErr w:type="spellStart"/>
      <w:r w:rsidRPr="00664045">
        <w:rPr>
          <w:bCs/>
          <w:szCs w:val="21"/>
        </w:rPr>
        <w:t>Mariestads-Tidningen</w:t>
      </w:r>
      <w:proofErr w:type="spellEnd"/>
      <w:r w:rsidRPr="00664045">
        <w:rPr>
          <w:rFonts w:hint="eastAsia"/>
          <w:bCs/>
          <w:szCs w:val="21"/>
        </w:rPr>
        <w:t>）</w:t>
      </w:r>
    </w:p>
    <w:p w:rsidR="00664045" w:rsidRDefault="00664045" w:rsidP="00664045">
      <w:pPr>
        <w:rPr>
          <w:kern w:val="0"/>
          <w:szCs w:val="21"/>
        </w:rPr>
      </w:pPr>
    </w:p>
    <w:p w:rsidR="00664045" w:rsidRPr="00664045" w:rsidRDefault="00664045" w:rsidP="00664045">
      <w:pPr>
        <w:ind w:firstLineChars="200" w:firstLine="420"/>
        <w:rPr>
          <w:bCs/>
          <w:szCs w:val="21"/>
        </w:rPr>
      </w:pPr>
      <w:r w:rsidRPr="00664045">
        <w:rPr>
          <w:rFonts w:hint="eastAsia"/>
          <w:bCs/>
          <w:szCs w:val="21"/>
        </w:rPr>
        <w:t>“一部非常振奋人心的小说，几乎跨越了几层社会，从流浪人、妓女、虐待儿童到产业权贵和政客。”</w:t>
      </w:r>
    </w:p>
    <w:p w:rsidR="00664045" w:rsidRPr="00664045" w:rsidRDefault="00664045" w:rsidP="00664045">
      <w:pPr>
        <w:jc w:val="right"/>
        <w:rPr>
          <w:bCs/>
          <w:szCs w:val="21"/>
        </w:rPr>
      </w:pPr>
      <w:r w:rsidRPr="00664045">
        <w:rPr>
          <w:rFonts w:hint="eastAsia"/>
          <w:kern w:val="0"/>
          <w:szCs w:val="21"/>
        </w:rPr>
        <w:t>----</w:t>
      </w:r>
      <w:r w:rsidRPr="00664045">
        <w:rPr>
          <w:kern w:val="0"/>
          <w:szCs w:val="21"/>
        </w:rPr>
        <w:t>Metro</w:t>
      </w:r>
    </w:p>
    <w:p w:rsidR="00664045" w:rsidRPr="00664045" w:rsidRDefault="00664045" w:rsidP="00664045">
      <w:pPr>
        <w:rPr>
          <w:kern w:val="0"/>
          <w:szCs w:val="21"/>
        </w:rPr>
      </w:pPr>
      <w:bookmarkStart w:id="6" w:name="OLE_LINK22"/>
    </w:p>
    <w:bookmarkEnd w:id="6"/>
    <w:p w:rsidR="00664045" w:rsidRPr="00664045" w:rsidRDefault="00664045" w:rsidP="00664045">
      <w:pPr>
        <w:ind w:firstLineChars="200" w:firstLine="420"/>
        <w:rPr>
          <w:bCs/>
          <w:szCs w:val="21"/>
        </w:rPr>
      </w:pPr>
      <w:r w:rsidRPr="00664045">
        <w:rPr>
          <w:rFonts w:hint="eastAsia"/>
          <w:bCs/>
          <w:szCs w:val="21"/>
        </w:rPr>
        <w:t>“当小说的不同部分开始彼此靠拢时，这是我们从来都没有想过的思维方式。奇拉和</w:t>
      </w:r>
      <w:r w:rsidRPr="00664045">
        <w:rPr>
          <w:bCs/>
          <w:szCs w:val="21"/>
        </w:rPr>
        <w:t xml:space="preserve">Rolf </w:t>
      </w:r>
      <w:r>
        <w:rPr>
          <w:bCs/>
          <w:szCs w:val="21"/>
        </w:rPr>
        <w:t>博尔林</w:t>
      </w:r>
      <w:r w:rsidRPr="00664045">
        <w:rPr>
          <w:rFonts w:hint="eastAsia"/>
          <w:bCs/>
          <w:szCs w:val="21"/>
        </w:rPr>
        <w:t>非常明确地知道如何设计一个阴谋。此外，</w:t>
      </w:r>
      <w:r w:rsidR="007766E7" w:rsidRPr="007766E7">
        <w:rPr>
          <w:rFonts w:hint="eastAsia"/>
          <w:bCs/>
          <w:szCs w:val="21"/>
        </w:rPr>
        <w:t>奥利维亚</w:t>
      </w:r>
      <w:r w:rsidR="007766E7">
        <w:rPr>
          <w:rFonts w:hint="eastAsia"/>
          <w:bCs/>
          <w:szCs w:val="21"/>
        </w:rPr>
        <w:t>·</w:t>
      </w:r>
      <w:r w:rsidR="007766E7" w:rsidRPr="007766E7">
        <w:rPr>
          <w:rFonts w:hint="eastAsia"/>
          <w:bCs/>
          <w:szCs w:val="21"/>
        </w:rPr>
        <w:t>朗宁和汤姆</w:t>
      </w:r>
      <w:r w:rsidR="007766E7">
        <w:rPr>
          <w:rFonts w:hint="eastAsia"/>
          <w:bCs/>
          <w:szCs w:val="21"/>
        </w:rPr>
        <w:t>·</w:t>
      </w:r>
      <w:r w:rsidR="007766E7" w:rsidRPr="007766E7">
        <w:rPr>
          <w:rFonts w:hint="eastAsia"/>
          <w:bCs/>
          <w:szCs w:val="21"/>
        </w:rPr>
        <w:t>斯蒂尔顿</w:t>
      </w:r>
      <w:r w:rsidRPr="00664045">
        <w:rPr>
          <w:rFonts w:hint="eastAsia"/>
          <w:bCs/>
          <w:szCs w:val="21"/>
        </w:rPr>
        <w:t>（当他最终出现时）是一场诡异的谋杀</w:t>
      </w:r>
      <w:r w:rsidRPr="00664045">
        <w:rPr>
          <w:rFonts w:hint="eastAsia"/>
          <w:bCs/>
          <w:szCs w:val="21"/>
        </w:rPr>
        <w:t>-</w:t>
      </w:r>
      <w:r w:rsidRPr="00664045">
        <w:rPr>
          <w:rFonts w:hint="eastAsia"/>
          <w:bCs/>
          <w:szCs w:val="21"/>
        </w:rPr>
        <w:t>解决</w:t>
      </w:r>
      <w:r w:rsidRPr="00664045">
        <w:rPr>
          <w:rFonts w:hint="eastAsia"/>
          <w:bCs/>
          <w:szCs w:val="21"/>
        </w:rPr>
        <w:t>-</w:t>
      </w:r>
      <w:r w:rsidRPr="00664045">
        <w:rPr>
          <w:rFonts w:hint="eastAsia"/>
          <w:bCs/>
          <w:szCs w:val="21"/>
        </w:rPr>
        <w:t>二重奏。那感觉就像在此流派中呼吸新鲜空气。”</w:t>
      </w:r>
    </w:p>
    <w:p w:rsidR="00664045" w:rsidRPr="00664045" w:rsidRDefault="00664045" w:rsidP="00664045">
      <w:pPr>
        <w:jc w:val="right"/>
        <w:rPr>
          <w:kern w:val="0"/>
          <w:szCs w:val="21"/>
        </w:rPr>
      </w:pPr>
      <w:r w:rsidRPr="00664045">
        <w:rPr>
          <w:rFonts w:hint="eastAsia"/>
          <w:bCs/>
          <w:szCs w:val="21"/>
        </w:rPr>
        <w:t>----</w:t>
      </w:r>
      <w:proofErr w:type="spellStart"/>
      <w:r w:rsidRPr="00664045">
        <w:rPr>
          <w:bCs/>
          <w:szCs w:val="21"/>
        </w:rPr>
        <w:t>Norra</w:t>
      </w:r>
      <w:proofErr w:type="spellEnd"/>
      <w:r w:rsidRPr="00664045">
        <w:rPr>
          <w:bCs/>
          <w:szCs w:val="21"/>
        </w:rPr>
        <w:t xml:space="preserve"> Skåne.se</w:t>
      </w:r>
    </w:p>
    <w:p w:rsidR="00664045" w:rsidRPr="00664045" w:rsidRDefault="00664045" w:rsidP="00664045">
      <w:pPr>
        <w:rPr>
          <w:kern w:val="0"/>
          <w:szCs w:val="21"/>
        </w:rPr>
      </w:pPr>
    </w:p>
    <w:p w:rsidR="00664045" w:rsidRPr="00664045" w:rsidRDefault="00664045" w:rsidP="00664045">
      <w:pPr>
        <w:ind w:firstLineChars="200" w:firstLine="420"/>
        <w:rPr>
          <w:bCs/>
          <w:szCs w:val="21"/>
        </w:rPr>
      </w:pPr>
      <w:r w:rsidRPr="00664045">
        <w:rPr>
          <w:rFonts w:hint="eastAsia"/>
          <w:bCs/>
          <w:szCs w:val="21"/>
        </w:rPr>
        <w:lastRenderedPageBreak/>
        <w:t>“推理小说，对技艺的要求高于其他任何一种流派，因为它常容易被低估或者被误认为纯粹的机械学。错得不能再离谱了。它要求更多的节奏和乐感——对细节的关注，发现每天中细小偏差的眼力和在犯罪现场不留下任何证据的敏锐目光一样。</w:t>
      </w:r>
      <w:proofErr w:type="gramStart"/>
      <w:r w:rsidR="007766E7" w:rsidRPr="007766E7">
        <w:rPr>
          <w:rFonts w:hint="eastAsia"/>
          <w:bCs/>
          <w:szCs w:val="21"/>
        </w:rPr>
        <w:t>茜</w:t>
      </w:r>
      <w:proofErr w:type="gramEnd"/>
      <w:r w:rsidR="007766E7" w:rsidRPr="007766E7">
        <w:rPr>
          <w:rFonts w:hint="eastAsia"/>
          <w:bCs/>
          <w:szCs w:val="21"/>
        </w:rPr>
        <w:t>拉和拉尔夫</w:t>
      </w:r>
      <w:r w:rsidR="007766E7">
        <w:rPr>
          <w:rFonts w:hint="eastAsia"/>
          <w:bCs/>
          <w:szCs w:val="21"/>
        </w:rPr>
        <w:t>·</w:t>
      </w:r>
      <w:r w:rsidR="007766E7" w:rsidRPr="007766E7">
        <w:rPr>
          <w:rFonts w:hint="eastAsia"/>
          <w:bCs/>
          <w:szCs w:val="21"/>
        </w:rPr>
        <w:t>博尔林</w:t>
      </w:r>
      <w:r w:rsidRPr="00664045">
        <w:rPr>
          <w:rFonts w:hint="eastAsia"/>
          <w:bCs/>
          <w:szCs w:val="21"/>
        </w:rPr>
        <w:t>把它运用到手上、眼里、语言中。时机正好，戏剧性的鉴别力，沉默的空间发生在当无法形容的跟极其痛苦的东西靠近时。所有的东西都在那！”</w:t>
      </w:r>
    </w:p>
    <w:p w:rsidR="00664045" w:rsidRPr="00664045" w:rsidRDefault="00664045" w:rsidP="00664045">
      <w:pPr>
        <w:jc w:val="right"/>
        <w:rPr>
          <w:kern w:val="0"/>
          <w:szCs w:val="21"/>
        </w:rPr>
      </w:pPr>
      <w:r w:rsidRPr="00664045">
        <w:rPr>
          <w:rFonts w:hint="eastAsia"/>
          <w:bCs/>
          <w:szCs w:val="21"/>
        </w:rPr>
        <w:t>----</w:t>
      </w:r>
      <w:proofErr w:type="spellStart"/>
      <w:r w:rsidRPr="00664045">
        <w:rPr>
          <w:bCs/>
          <w:szCs w:val="21"/>
        </w:rPr>
        <w:t>Västerbottenskuriren</w:t>
      </w:r>
      <w:proofErr w:type="spellEnd"/>
    </w:p>
    <w:p w:rsidR="00664045" w:rsidRPr="00664045" w:rsidRDefault="00664045" w:rsidP="00664045">
      <w:pPr>
        <w:rPr>
          <w:kern w:val="0"/>
          <w:szCs w:val="21"/>
        </w:rPr>
      </w:pPr>
    </w:p>
    <w:p w:rsidR="00664045" w:rsidRPr="00664045" w:rsidRDefault="00664045" w:rsidP="00664045">
      <w:pPr>
        <w:ind w:firstLineChars="200" w:firstLine="420"/>
        <w:rPr>
          <w:bCs/>
          <w:szCs w:val="21"/>
        </w:rPr>
      </w:pPr>
      <w:r w:rsidRPr="00664045">
        <w:rPr>
          <w:rFonts w:hint="eastAsia"/>
          <w:bCs/>
          <w:szCs w:val="21"/>
        </w:rPr>
        <w:t>“第一本关于</w:t>
      </w:r>
      <w:r w:rsidRPr="00664045">
        <w:rPr>
          <w:szCs w:val="21"/>
        </w:rPr>
        <w:t>奥利维亚</w:t>
      </w:r>
      <w:r w:rsidRPr="00664045">
        <w:rPr>
          <w:rFonts w:hint="eastAsia"/>
          <w:bCs/>
          <w:szCs w:val="21"/>
        </w:rPr>
        <w:t>和汤姆的书是前途无量的。</w:t>
      </w:r>
      <w:r>
        <w:rPr>
          <w:bCs/>
          <w:szCs w:val="21"/>
        </w:rPr>
        <w:t>博尔林</w:t>
      </w:r>
      <w:r w:rsidRPr="00664045">
        <w:rPr>
          <w:rFonts w:hint="eastAsia"/>
          <w:bCs/>
          <w:szCs w:val="21"/>
        </w:rPr>
        <w:t>已经写了一本非常精彩的犯罪小说，绝对不可能放下。若这部小说不被拍成电影我会非常惊讶的。”</w:t>
      </w:r>
    </w:p>
    <w:p w:rsidR="00664045" w:rsidRPr="00664045" w:rsidRDefault="00664045" w:rsidP="00664045">
      <w:pPr>
        <w:jc w:val="right"/>
        <w:rPr>
          <w:kern w:val="0"/>
          <w:szCs w:val="21"/>
        </w:rPr>
      </w:pPr>
      <w:r w:rsidRPr="00664045">
        <w:rPr>
          <w:rFonts w:hint="eastAsia"/>
          <w:bCs/>
          <w:szCs w:val="21"/>
        </w:rPr>
        <w:t>----</w:t>
      </w:r>
      <w:proofErr w:type="spellStart"/>
      <w:r w:rsidRPr="00664045">
        <w:rPr>
          <w:bCs/>
          <w:szCs w:val="21"/>
        </w:rPr>
        <w:t>LitteraturMagazinet</w:t>
      </w:r>
      <w:proofErr w:type="spellEnd"/>
    </w:p>
    <w:p w:rsidR="00664045" w:rsidRPr="00664045" w:rsidRDefault="00664045" w:rsidP="00664045">
      <w:pPr>
        <w:rPr>
          <w:kern w:val="0"/>
          <w:szCs w:val="21"/>
        </w:rPr>
      </w:pPr>
    </w:p>
    <w:p w:rsidR="00664045" w:rsidRPr="00664045" w:rsidRDefault="00664045" w:rsidP="00664045">
      <w:pPr>
        <w:ind w:firstLineChars="200" w:firstLine="420"/>
        <w:rPr>
          <w:bCs/>
          <w:szCs w:val="21"/>
        </w:rPr>
      </w:pPr>
      <w:r w:rsidRPr="00664045">
        <w:rPr>
          <w:rFonts w:hint="eastAsia"/>
          <w:bCs/>
          <w:szCs w:val="21"/>
        </w:rPr>
        <w:t>“如你所知，我十分看好这部作品，</w:t>
      </w:r>
      <w:r w:rsidR="007766E7">
        <w:rPr>
          <w:rFonts w:hint="eastAsia"/>
          <w:bCs/>
          <w:iCs/>
          <w:szCs w:val="21"/>
        </w:rPr>
        <w:t>《春潮》</w:t>
      </w:r>
      <w:r w:rsidRPr="00664045">
        <w:rPr>
          <w:rFonts w:hint="eastAsia"/>
          <w:bCs/>
          <w:szCs w:val="21"/>
        </w:rPr>
        <w:t>将在我们的精装书列表中成为一个主打。一定会！”</w:t>
      </w:r>
    </w:p>
    <w:p w:rsidR="00664045" w:rsidRPr="00664045" w:rsidRDefault="00664045" w:rsidP="00664045">
      <w:pPr>
        <w:jc w:val="right"/>
        <w:rPr>
          <w:bCs/>
          <w:szCs w:val="21"/>
        </w:rPr>
      </w:pPr>
      <w:r w:rsidRPr="00664045">
        <w:rPr>
          <w:rFonts w:hint="eastAsia"/>
          <w:bCs/>
          <w:szCs w:val="21"/>
        </w:rPr>
        <w:t>----</w:t>
      </w:r>
      <w:r w:rsidRPr="00664045">
        <w:rPr>
          <w:rFonts w:hint="eastAsia"/>
          <w:bCs/>
          <w:szCs w:val="21"/>
        </w:rPr>
        <w:t>里贾纳·卡梅雷尔（</w:t>
      </w:r>
      <w:r w:rsidRPr="00664045">
        <w:rPr>
          <w:bCs/>
          <w:szCs w:val="21"/>
        </w:rPr>
        <w:t xml:space="preserve">Regina </w:t>
      </w:r>
      <w:bookmarkStart w:id="7" w:name="OLE_LINK23"/>
      <w:proofErr w:type="spellStart"/>
      <w:r w:rsidRPr="00664045">
        <w:rPr>
          <w:bCs/>
          <w:szCs w:val="21"/>
        </w:rPr>
        <w:t>Kamerer</w:t>
      </w:r>
      <w:bookmarkEnd w:id="7"/>
      <w:proofErr w:type="spellEnd"/>
      <w:r w:rsidRPr="00664045">
        <w:rPr>
          <w:rFonts w:hint="eastAsia"/>
          <w:bCs/>
          <w:szCs w:val="21"/>
        </w:rPr>
        <w:t>），</w:t>
      </w:r>
      <w:proofErr w:type="spellStart"/>
      <w:r w:rsidRPr="00664045">
        <w:rPr>
          <w:bCs/>
          <w:szCs w:val="21"/>
        </w:rPr>
        <w:t>btb</w:t>
      </w:r>
      <w:proofErr w:type="spellEnd"/>
      <w:r w:rsidRPr="00664045">
        <w:rPr>
          <w:bCs/>
          <w:szCs w:val="21"/>
        </w:rPr>
        <w:t>/</w:t>
      </w:r>
      <w:r w:rsidRPr="00664045">
        <w:rPr>
          <w:rFonts w:hint="eastAsia"/>
          <w:bCs/>
          <w:szCs w:val="21"/>
        </w:rPr>
        <w:t>兰登书屋（</w:t>
      </w:r>
      <w:r w:rsidRPr="00664045">
        <w:rPr>
          <w:bCs/>
          <w:szCs w:val="21"/>
        </w:rPr>
        <w:t>Random House</w:t>
      </w:r>
      <w:r w:rsidRPr="00664045">
        <w:rPr>
          <w:rFonts w:hint="eastAsia"/>
          <w:bCs/>
          <w:szCs w:val="21"/>
        </w:rPr>
        <w:t>），德国。</w:t>
      </w:r>
    </w:p>
    <w:p w:rsidR="00664045" w:rsidRPr="00664045" w:rsidRDefault="00664045" w:rsidP="00664045">
      <w:pPr>
        <w:rPr>
          <w:kern w:val="0"/>
          <w:szCs w:val="21"/>
        </w:rPr>
      </w:pPr>
    </w:p>
    <w:p w:rsidR="00664045" w:rsidRPr="00664045" w:rsidRDefault="00664045" w:rsidP="00664045">
      <w:pPr>
        <w:ind w:firstLineChars="200" w:firstLine="420"/>
        <w:rPr>
          <w:bCs/>
          <w:szCs w:val="21"/>
        </w:rPr>
      </w:pPr>
      <w:r w:rsidRPr="00664045">
        <w:rPr>
          <w:rFonts w:hint="eastAsia"/>
          <w:bCs/>
          <w:szCs w:val="21"/>
        </w:rPr>
        <w:t>“难以置信！结构策划得非常好，非常华丽，一部引人注目的散文，一次残酷的心理凝视。”</w:t>
      </w:r>
    </w:p>
    <w:p w:rsidR="00664045" w:rsidRPr="00664045" w:rsidRDefault="00664045" w:rsidP="00664045">
      <w:pPr>
        <w:jc w:val="right"/>
        <w:rPr>
          <w:bCs/>
          <w:szCs w:val="21"/>
        </w:rPr>
      </w:pPr>
      <w:r w:rsidRPr="00664045">
        <w:rPr>
          <w:rFonts w:hint="eastAsia"/>
          <w:bCs/>
          <w:szCs w:val="21"/>
        </w:rPr>
        <w:t>-</w:t>
      </w:r>
      <w:r w:rsidRPr="00664045">
        <w:rPr>
          <w:bCs/>
          <w:szCs w:val="21"/>
        </w:rPr>
        <w:t>---</w:t>
      </w:r>
      <w:r w:rsidRPr="00664045">
        <w:rPr>
          <w:rFonts w:ascii="宋体" w:hAnsi="宋体" w:cs="宋体" w:hint="eastAsia"/>
          <w:bCs/>
          <w:szCs w:val="21"/>
        </w:rPr>
        <w:t>卡特琳·巴基·柏林</w:t>
      </w:r>
      <w:r w:rsidRPr="00664045">
        <w:rPr>
          <w:rFonts w:hint="eastAsia"/>
          <w:bCs/>
          <w:szCs w:val="21"/>
        </w:rPr>
        <w:t>（</w:t>
      </w:r>
      <w:proofErr w:type="spellStart"/>
      <w:r w:rsidRPr="00664045">
        <w:rPr>
          <w:bCs/>
          <w:szCs w:val="21"/>
        </w:rPr>
        <w:t>Cathrine</w:t>
      </w:r>
      <w:proofErr w:type="spellEnd"/>
      <w:r w:rsidRPr="00664045">
        <w:rPr>
          <w:bCs/>
          <w:szCs w:val="21"/>
        </w:rPr>
        <w:t xml:space="preserve"> Bakke Bolin</w:t>
      </w:r>
      <w:r w:rsidRPr="00664045">
        <w:rPr>
          <w:rFonts w:hint="eastAsia"/>
          <w:bCs/>
          <w:szCs w:val="21"/>
        </w:rPr>
        <w:t>）</w:t>
      </w:r>
      <w:bookmarkStart w:id="8" w:name="OLE_LINK24"/>
      <w:r w:rsidRPr="00664045">
        <w:rPr>
          <w:rFonts w:hint="eastAsia"/>
          <w:bCs/>
          <w:szCs w:val="21"/>
        </w:rPr>
        <w:t>，</w:t>
      </w:r>
      <w:proofErr w:type="spellStart"/>
      <w:r w:rsidRPr="00664045">
        <w:rPr>
          <w:bCs/>
          <w:szCs w:val="21"/>
        </w:rPr>
        <w:t>Gyldenda</w:t>
      </w:r>
      <w:bookmarkEnd w:id="8"/>
      <w:proofErr w:type="spellEnd"/>
      <w:r w:rsidRPr="00664045">
        <w:rPr>
          <w:rFonts w:hint="eastAsia"/>
          <w:bCs/>
          <w:szCs w:val="21"/>
        </w:rPr>
        <w:t>，挪威</w:t>
      </w:r>
    </w:p>
    <w:p w:rsidR="00664045" w:rsidRPr="00664045" w:rsidRDefault="00664045" w:rsidP="00664045">
      <w:pPr>
        <w:rPr>
          <w:kern w:val="0"/>
          <w:szCs w:val="21"/>
          <w:lang w:val="nl-NL"/>
        </w:rPr>
      </w:pPr>
    </w:p>
    <w:p w:rsidR="00664045" w:rsidRPr="00664045" w:rsidRDefault="00664045" w:rsidP="00664045">
      <w:pPr>
        <w:ind w:firstLineChars="200" w:firstLine="420"/>
        <w:rPr>
          <w:bCs/>
          <w:szCs w:val="21"/>
          <w:lang w:val="nl-NL"/>
        </w:rPr>
      </w:pPr>
      <w:r w:rsidRPr="00664045">
        <w:rPr>
          <w:rFonts w:hint="eastAsia"/>
          <w:bCs/>
          <w:szCs w:val="21"/>
          <w:lang w:val="nl-NL"/>
        </w:rPr>
        <w:t>“</w:t>
      </w:r>
      <w:r w:rsidRPr="00664045">
        <w:rPr>
          <w:rFonts w:hint="eastAsia"/>
          <w:bCs/>
          <w:szCs w:val="21"/>
        </w:rPr>
        <w:t>所有的一切都是我所期待的。出色的人物</w:t>
      </w:r>
      <w:r w:rsidRPr="00664045">
        <w:rPr>
          <w:rFonts w:hint="eastAsia"/>
          <w:bCs/>
          <w:szCs w:val="21"/>
          <w:lang w:val="nl-NL"/>
        </w:rPr>
        <w:t>，</w:t>
      </w:r>
      <w:r w:rsidRPr="00664045">
        <w:rPr>
          <w:rFonts w:hint="eastAsia"/>
          <w:bCs/>
          <w:szCs w:val="21"/>
        </w:rPr>
        <w:t>快速的基调</w:t>
      </w:r>
      <w:r w:rsidRPr="00664045">
        <w:rPr>
          <w:rFonts w:hint="eastAsia"/>
          <w:bCs/>
          <w:szCs w:val="21"/>
          <w:lang w:val="nl-NL"/>
        </w:rPr>
        <w:t>，</w:t>
      </w:r>
      <w:r w:rsidRPr="00664045">
        <w:rPr>
          <w:rFonts w:hint="eastAsia"/>
          <w:bCs/>
          <w:szCs w:val="21"/>
        </w:rPr>
        <w:t>一个阴森的充满神秘的谋杀案</w:t>
      </w:r>
      <w:r w:rsidRPr="00664045">
        <w:rPr>
          <w:rFonts w:hint="eastAsia"/>
          <w:bCs/>
          <w:szCs w:val="21"/>
          <w:lang w:val="nl-NL"/>
        </w:rPr>
        <w:t>，</w:t>
      </w:r>
      <w:r w:rsidRPr="00664045">
        <w:rPr>
          <w:rFonts w:hint="eastAsia"/>
          <w:bCs/>
          <w:szCs w:val="21"/>
        </w:rPr>
        <w:t>简而言之</w:t>
      </w:r>
      <w:r w:rsidRPr="00664045">
        <w:rPr>
          <w:rFonts w:hint="eastAsia"/>
          <w:bCs/>
          <w:szCs w:val="21"/>
          <w:lang w:val="nl-NL"/>
        </w:rPr>
        <w:t>：</w:t>
      </w:r>
      <w:r w:rsidRPr="00664045">
        <w:rPr>
          <w:rFonts w:hint="eastAsia"/>
          <w:bCs/>
          <w:szCs w:val="21"/>
        </w:rPr>
        <w:t>我深信不疑一部惊悚系列开始了</w:t>
      </w:r>
      <w:r w:rsidRPr="00664045">
        <w:rPr>
          <w:rFonts w:hint="eastAsia"/>
          <w:bCs/>
          <w:szCs w:val="21"/>
          <w:lang w:val="nl-NL"/>
        </w:rPr>
        <w:t>”</w:t>
      </w:r>
    </w:p>
    <w:p w:rsidR="00664045" w:rsidRPr="00664045" w:rsidRDefault="00664045" w:rsidP="00664045">
      <w:pPr>
        <w:jc w:val="right"/>
        <w:rPr>
          <w:bCs/>
          <w:szCs w:val="21"/>
          <w:lang w:val="nl-NL"/>
        </w:rPr>
      </w:pPr>
      <w:r w:rsidRPr="00664045">
        <w:rPr>
          <w:rFonts w:hint="eastAsia"/>
          <w:bCs/>
          <w:szCs w:val="21"/>
          <w:lang w:val="nl-NL"/>
        </w:rPr>
        <w:t>-</w:t>
      </w:r>
      <w:r w:rsidRPr="00664045">
        <w:rPr>
          <w:bCs/>
          <w:szCs w:val="21"/>
          <w:lang w:val="nl-NL"/>
        </w:rPr>
        <w:t>---</w:t>
      </w:r>
      <w:r w:rsidRPr="00664045">
        <w:rPr>
          <w:rFonts w:hint="eastAsia"/>
          <w:bCs/>
          <w:szCs w:val="21"/>
        </w:rPr>
        <w:t>史蒂文</w:t>
      </w:r>
      <w:r w:rsidR="007766E7" w:rsidRPr="007766E7">
        <w:rPr>
          <w:rFonts w:asciiTheme="majorEastAsia" w:eastAsiaTheme="majorEastAsia" w:hAnsiTheme="majorEastAsia" w:hint="eastAsia"/>
          <w:bCs/>
          <w:szCs w:val="21"/>
          <w:lang w:val="nl-NL"/>
        </w:rPr>
        <w:t>·</w:t>
      </w:r>
      <w:r w:rsidRPr="00664045">
        <w:rPr>
          <w:rFonts w:hint="eastAsia"/>
          <w:bCs/>
          <w:szCs w:val="21"/>
        </w:rPr>
        <w:t>玛特</w:t>
      </w:r>
      <w:r w:rsidRPr="00664045">
        <w:rPr>
          <w:rFonts w:hint="eastAsia"/>
          <w:bCs/>
          <w:szCs w:val="21"/>
          <w:lang w:val="nl-NL"/>
        </w:rPr>
        <w:t>（</w:t>
      </w:r>
      <w:r w:rsidRPr="00664045">
        <w:rPr>
          <w:bCs/>
          <w:szCs w:val="21"/>
          <w:lang w:val="nl-NL"/>
        </w:rPr>
        <w:t>Steven Maat</w:t>
      </w:r>
      <w:r w:rsidRPr="00664045">
        <w:rPr>
          <w:rFonts w:hint="eastAsia"/>
          <w:bCs/>
          <w:szCs w:val="21"/>
          <w:lang w:val="nl-NL"/>
        </w:rPr>
        <w:t>），</w:t>
      </w:r>
      <w:r w:rsidRPr="00664045">
        <w:rPr>
          <w:rFonts w:hint="eastAsia"/>
          <w:bCs/>
          <w:szCs w:val="21"/>
          <w:lang w:val="nl-NL"/>
        </w:rPr>
        <w:t>AW</w:t>
      </w:r>
      <w:r w:rsidRPr="00664045">
        <w:rPr>
          <w:rFonts w:hint="eastAsia"/>
          <w:bCs/>
          <w:szCs w:val="21"/>
          <w:lang w:val="nl-NL"/>
        </w:rPr>
        <w:t>布鲁纳（</w:t>
      </w:r>
      <w:r w:rsidRPr="00664045">
        <w:rPr>
          <w:bCs/>
          <w:szCs w:val="21"/>
          <w:lang w:val="nl-NL"/>
        </w:rPr>
        <w:t>AW Bruna</w:t>
      </w:r>
      <w:r w:rsidRPr="00664045">
        <w:rPr>
          <w:rFonts w:hint="eastAsia"/>
          <w:bCs/>
          <w:szCs w:val="21"/>
          <w:lang w:val="nl-NL"/>
        </w:rPr>
        <w:t>），</w:t>
      </w:r>
      <w:r w:rsidRPr="00664045">
        <w:rPr>
          <w:rFonts w:hint="eastAsia"/>
          <w:bCs/>
          <w:szCs w:val="21"/>
        </w:rPr>
        <w:t>荷兰</w:t>
      </w:r>
    </w:p>
    <w:p w:rsidR="00664045" w:rsidRPr="00664045" w:rsidRDefault="00664045" w:rsidP="00664045">
      <w:pPr>
        <w:rPr>
          <w:kern w:val="0"/>
          <w:szCs w:val="21"/>
          <w:lang w:val="nl-NL"/>
        </w:rPr>
      </w:pPr>
    </w:p>
    <w:p w:rsidR="00664045" w:rsidRPr="00664045" w:rsidRDefault="00664045" w:rsidP="00664045">
      <w:pPr>
        <w:ind w:firstLineChars="200" w:firstLine="420"/>
        <w:rPr>
          <w:bCs/>
          <w:szCs w:val="21"/>
        </w:rPr>
      </w:pPr>
      <w:r w:rsidRPr="00664045">
        <w:rPr>
          <w:rFonts w:hint="eastAsia"/>
          <w:bCs/>
          <w:szCs w:val="21"/>
          <w:lang w:val="nl-NL"/>
        </w:rPr>
        <w:t>“</w:t>
      </w:r>
      <w:r w:rsidRPr="00664045">
        <w:rPr>
          <w:rFonts w:hint="eastAsia"/>
          <w:bCs/>
          <w:szCs w:val="21"/>
        </w:rPr>
        <w:t>我们很荣幸的告诉你我们很愿意在</w:t>
      </w:r>
      <w:r w:rsidRPr="00664045">
        <w:rPr>
          <w:rFonts w:hint="eastAsia"/>
          <w:bCs/>
          <w:szCs w:val="21"/>
          <w:lang w:val="nl-NL"/>
        </w:rPr>
        <w:t>2013</w:t>
      </w:r>
      <w:r w:rsidRPr="00664045">
        <w:rPr>
          <w:rFonts w:hint="eastAsia"/>
          <w:bCs/>
          <w:szCs w:val="21"/>
        </w:rPr>
        <w:t>年的印刷计划中将《春潮》加入到主打行列。很难遇到一部如此缜密策划的小说，如此的原始独创，如此的惊险上瘾。”</w:t>
      </w:r>
    </w:p>
    <w:p w:rsidR="00664045" w:rsidRPr="00664045" w:rsidRDefault="00664045" w:rsidP="00664045">
      <w:pPr>
        <w:jc w:val="right"/>
        <w:rPr>
          <w:bCs/>
          <w:szCs w:val="21"/>
        </w:rPr>
      </w:pPr>
      <w:r w:rsidRPr="00664045">
        <w:rPr>
          <w:rFonts w:hint="eastAsia"/>
          <w:bCs/>
          <w:szCs w:val="21"/>
        </w:rPr>
        <w:t>-</w:t>
      </w:r>
      <w:r w:rsidRPr="00664045">
        <w:rPr>
          <w:bCs/>
          <w:szCs w:val="21"/>
        </w:rPr>
        <w:t>---</w:t>
      </w:r>
      <w:r w:rsidRPr="00664045">
        <w:rPr>
          <w:rFonts w:ascii="宋体" w:hAnsi="宋体" w:cs="宋体" w:hint="eastAsia"/>
          <w:bCs/>
          <w:szCs w:val="21"/>
        </w:rPr>
        <w:t>露西亚·卢安科</w:t>
      </w:r>
      <w:r w:rsidRPr="00664045">
        <w:rPr>
          <w:rFonts w:hint="eastAsia"/>
          <w:bCs/>
          <w:szCs w:val="21"/>
        </w:rPr>
        <w:t>（</w:t>
      </w:r>
      <w:r w:rsidRPr="00664045">
        <w:rPr>
          <w:bCs/>
          <w:szCs w:val="21"/>
        </w:rPr>
        <w:t xml:space="preserve">Lucia </w:t>
      </w:r>
      <w:bookmarkStart w:id="9" w:name="OLE_LINK25"/>
      <w:proofErr w:type="spellStart"/>
      <w:r w:rsidRPr="00664045">
        <w:rPr>
          <w:bCs/>
          <w:szCs w:val="21"/>
        </w:rPr>
        <w:t>Lluenco</w:t>
      </w:r>
      <w:bookmarkEnd w:id="9"/>
      <w:proofErr w:type="spellEnd"/>
      <w:r w:rsidRPr="00664045">
        <w:rPr>
          <w:rFonts w:hint="eastAsia"/>
          <w:bCs/>
          <w:szCs w:val="21"/>
        </w:rPr>
        <w:t>）</w:t>
      </w:r>
      <w:bookmarkStart w:id="10" w:name="OLE_LINK26"/>
      <w:r w:rsidRPr="00664045">
        <w:rPr>
          <w:rFonts w:hint="eastAsia"/>
          <w:bCs/>
          <w:szCs w:val="21"/>
        </w:rPr>
        <w:t>，</w:t>
      </w:r>
      <w:r w:rsidRPr="00664045">
        <w:rPr>
          <w:rFonts w:ascii="宋体" w:hAnsi="宋体" w:cs="宋体" w:hint="eastAsia"/>
          <w:bCs/>
          <w:szCs w:val="21"/>
        </w:rPr>
        <w:t>埃迪西奥内斯·</w:t>
      </w:r>
      <w:r w:rsidRPr="00664045">
        <w:rPr>
          <w:rFonts w:hint="eastAsia"/>
          <w:bCs/>
          <w:szCs w:val="21"/>
        </w:rPr>
        <w:t>B(</w:t>
      </w:r>
      <w:proofErr w:type="spellStart"/>
      <w:r w:rsidRPr="00664045">
        <w:rPr>
          <w:bCs/>
          <w:szCs w:val="21"/>
        </w:rPr>
        <w:t>Ediciones</w:t>
      </w:r>
      <w:proofErr w:type="spellEnd"/>
      <w:r w:rsidRPr="00664045">
        <w:rPr>
          <w:bCs/>
          <w:szCs w:val="21"/>
        </w:rPr>
        <w:t xml:space="preserve"> </w:t>
      </w:r>
      <w:bookmarkEnd w:id="10"/>
      <w:r w:rsidRPr="00664045">
        <w:rPr>
          <w:bCs/>
          <w:szCs w:val="21"/>
        </w:rPr>
        <w:t>B</w:t>
      </w:r>
      <w:r w:rsidRPr="00664045">
        <w:rPr>
          <w:rFonts w:hint="eastAsia"/>
          <w:bCs/>
          <w:szCs w:val="21"/>
        </w:rPr>
        <w:t>)</w:t>
      </w:r>
      <w:r w:rsidRPr="00664045">
        <w:rPr>
          <w:rFonts w:hint="eastAsia"/>
          <w:bCs/>
          <w:szCs w:val="21"/>
        </w:rPr>
        <w:t>，西班牙</w:t>
      </w:r>
    </w:p>
    <w:p w:rsidR="00664045" w:rsidRPr="00664045" w:rsidRDefault="00664045" w:rsidP="00664045">
      <w:pPr>
        <w:rPr>
          <w:kern w:val="0"/>
          <w:szCs w:val="21"/>
        </w:rPr>
      </w:pPr>
    </w:p>
    <w:p w:rsidR="00664045" w:rsidRPr="00664045" w:rsidRDefault="00664045" w:rsidP="00664045">
      <w:pPr>
        <w:ind w:firstLineChars="200" w:firstLine="420"/>
        <w:rPr>
          <w:bCs/>
          <w:szCs w:val="21"/>
        </w:rPr>
      </w:pPr>
      <w:r w:rsidRPr="00664045">
        <w:rPr>
          <w:rFonts w:hint="eastAsia"/>
          <w:bCs/>
          <w:szCs w:val="21"/>
        </w:rPr>
        <w:t>“很明显的，从开篇他们就很聪明地有力的掌握了它的节奏和情节，也有建立吸引读者关注的复杂角色的能力。考虑到他们将会在荧幕上留下足迹（尽管他们这些工作都不容易）我们感觉到他们在国际成功层面上会实现一个胜利的模式。”</w:t>
      </w:r>
    </w:p>
    <w:p w:rsidR="00664045" w:rsidRPr="00664045" w:rsidRDefault="00664045" w:rsidP="00664045">
      <w:pPr>
        <w:jc w:val="right"/>
        <w:rPr>
          <w:bCs/>
          <w:color w:val="FF9900"/>
          <w:szCs w:val="21"/>
        </w:rPr>
      </w:pPr>
      <w:r w:rsidRPr="00664045">
        <w:rPr>
          <w:rFonts w:hint="eastAsia"/>
          <w:bCs/>
          <w:szCs w:val="21"/>
        </w:rPr>
        <w:t>-</w:t>
      </w:r>
      <w:r w:rsidRPr="00664045">
        <w:rPr>
          <w:bCs/>
          <w:szCs w:val="21"/>
        </w:rPr>
        <w:t>---</w:t>
      </w:r>
      <w:proofErr w:type="spellStart"/>
      <w:r w:rsidRPr="00664045">
        <w:rPr>
          <w:bCs/>
          <w:szCs w:val="21"/>
        </w:rPr>
        <w:t>Ziw</w:t>
      </w:r>
      <w:proofErr w:type="spellEnd"/>
      <w:r w:rsidRPr="00664045">
        <w:rPr>
          <w:rFonts w:ascii="宋体" w:hAnsi="宋体" w:cs="宋体" w:hint="eastAsia"/>
          <w:bCs/>
          <w:szCs w:val="21"/>
        </w:rPr>
        <w:t>·刘易斯</w:t>
      </w:r>
      <w:r w:rsidRPr="00664045">
        <w:rPr>
          <w:rFonts w:hint="eastAsia"/>
          <w:bCs/>
          <w:szCs w:val="21"/>
        </w:rPr>
        <w:t>（</w:t>
      </w:r>
      <w:proofErr w:type="spellStart"/>
      <w:r w:rsidRPr="00664045">
        <w:rPr>
          <w:bCs/>
          <w:szCs w:val="21"/>
        </w:rPr>
        <w:t>Ziw</w:t>
      </w:r>
      <w:proofErr w:type="spellEnd"/>
      <w:r w:rsidRPr="00664045">
        <w:rPr>
          <w:bCs/>
          <w:szCs w:val="21"/>
        </w:rPr>
        <w:t xml:space="preserve"> Lewis</w:t>
      </w:r>
      <w:r w:rsidRPr="00664045">
        <w:rPr>
          <w:rFonts w:hint="eastAsia"/>
          <w:bCs/>
          <w:szCs w:val="21"/>
        </w:rPr>
        <w:t>），加里利海·</w:t>
      </w:r>
      <w:r w:rsidRPr="00664045">
        <w:rPr>
          <w:bCs/>
          <w:szCs w:val="21"/>
        </w:rPr>
        <w:t>泽莫拉</w:t>
      </w:r>
      <w:r w:rsidRPr="00664045">
        <w:rPr>
          <w:rFonts w:hint="eastAsia"/>
          <w:bCs/>
          <w:szCs w:val="21"/>
        </w:rPr>
        <w:t>（</w:t>
      </w:r>
      <w:proofErr w:type="spellStart"/>
      <w:r w:rsidRPr="00664045">
        <w:rPr>
          <w:bCs/>
          <w:szCs w:val="21"/>
        </w:rPr>
        <w:t>Kinneret</w:t>
      </w:r>
      <w:proofErr w:type="spellEnd"/>
      <w:r w:rsidRPr="00664045">
        <w:rPr>
          <w:bCs/>
          <w:szCs w:val="21"/>
        </w:rPr>
        <w:t xml:space="preserve"> </w:t>
      </w:r>
      <w:bookmarkStart w:id="11" w:name="OLE_LINK27"/>
      <w:proofErr w:type="spellStart"/>
      <w:r w:rsidRPr="00664045">
        <w:rPr>
          <w:bCs/>
          <w:szCs w:val="21"/>
        </w:rPr>
        <w:t>Zmora</w:t>
      </w:r>
      <w:bookmarkEnd w:id="11"/>
      <w:proofErr w:type="spellEnd"/>
      <w:r w:rsidRPr="00664045">
        <w:rPr>
          <w:rFonts w:hint="eastAsia"/>
          <w:bCs/>
          <w:szCs w:val="21"/>
        </w:rPr>
        <w:t>），以色列</w:t>
      </w:r>
    </w:p>
    <w:p w:rsidR="00664045" w:rsidRPr="00664045" w:rsidRDefault="00664045" w:rsidP="00D64036">
      <w:pPr>
        <w:rPr>
          <w:b/>
          <w:bCs/>
          <w:szCs w:val="21"/>
        </w:rPr>
      </w:pPr>
    </w:p>
    <w:p w:rsidR="00D64036" w:rsidRDefault="00D64036" w:rsidP="00D64036">
      <w:pPr>
        <w:rPr>
          <w:b/>
          <w:bCs/>
          <w:szCs w:val="21"/>
        </w:rPr>
      </w:pPr>
    </w:p>
    <w:p w:rsidR="00664045" w:rsidRPr="00664045" w:rsidRDefault="00664045" w:rsidP="00D64036">
      <w:pPr>
        <w:rPr>
          <w:b/>
          <w:bCs/>
          <w:szCs w:val="21"/>
        </w:rPr>
      </w:pPr>
    </w:p>
    <w:p w:rsidR="00CA79AB" w:rsidRPr="00E12C09" w:rsidRDefault="00CA79AB" w:rsidP="00CA79AB">
      <w:pPr>
        <w:shd w:val="clear" w:color="auto" w:fill="FFFFFF"/>
        <w:tabs>
          <w:tab w:val="left" w:pos="1736"/>
        </w:tabs>
        <w:rPr>
          <w:color w:val="000000"/>
        </w:rPr>
      </w:pPr>
      <w:r w:rsidRPr="00E12C09">
        <w:rPr>
          <w:b/>
          <w:bCs/>
          <w:color w:val="000000"/>
        </w:rPr>
        <w:t>谢谢您的阅读！</w:t>
      </w:r>
    </w:p>
    <w:p w:rsidR="00CA79AB" w:rsidRPr="00E12C09" w:rsidRDefault="00CA79AB" w:rsidP="00CA79AB">
      <w:pPr>
        <w:widowControl/>
        <w:shd w:val="clear" w:color="auto" w:fill="FFFFFF"/>
        <w:spacing w:line="300" w:lineRule="atLeast"/>
        <w:jc w:val="left"/>
        <w:rPr>
          <w:b/>
          <w:color w:val="000000"/>
          <w:kern w:val="0"/>
          <w:sz w:val="20"/>
          <w:szCs w:val="20"/>
        </w:rPr>
      </w:pPr>
      <w:r w:rsidRPr="00E12C09">
        <w:rPr>
          <w:b/>
          <w:bCs/>
          <w:color w:val="000000"/>
        </w:rPr>
        <w:t>请将回馈信息发至：</w:t>
      </w:r>
      <w:proofErr w:type="gramStart"/>
      <w:r w:rsidRPr="00E12C09">
        <w:rPr>
          <w:b/>
          <w:color w:val="000000"/>
          <w:kern w:val="0"/>
          <w:szCs w:val="21"/>
        </w:rPr>
        <w:t>萧涵糠</w:t>
      </w:r>
      <w:proofErr w:type="gramEnd"/>
      <w:r w:rsidRPr="00E12C09">
        <w:rPr>
          <w:b/>
          <w:color w:val="000000"/>
          <w:kern w:val="0"/>
          <w:szCs w:val="21"/>
        </w:rPr>
        <w:t>(Connie Xiao)</w:t>
      </w:r>
    </w:p>
    <w:p w:rsidR="00CA79AB" w:rsidRPr="00E12C09" w:rsidRDefault="00CA79AB" w:rsidP="00CA79AB">
      <w:pPr>
        <w:widowControl/>
        <w:shd w:val="clear" w:color="auto" w:fill="FFFFFF"/>
        <w:spacing w:line="315" w:lineRule="atLeast"/>
        <w:rPr>
          <w:color w:val="000000"/>
          <w:kern w:val="0"/>
          <w:szCs w:val="21"/>
        </w:rPr>
      </w:pPr>
      <w:r w:rsidRPr="00E12C09">
        <w:rPr>
          <w:color w:val="000000"/>
          <w:kern w:val="0"/>
          <w:szCs w:val="21"/>
        </w:rPr>
        <w:t>安德鲁﹒纳伯格联合国际有限公司北京代表处</w:t>
      </w:r>
    </w:p>
    <w:p w:rsidR="00CA79AB" w:rsidRPr="00E12C09" w:rsidRDefault="00CA79AB" w:rsidP="00CA79AB">
      <w:pPr>
        <w:widowControl/>
        <w:shd w:val="clear" w:color="auto" w:fill="FFFFFF"/>
        <w:spacing w:line="315" w:lineRule="atLeast"/>
        <w:rPr>
          <w:color w:val="000000"/>
          <w:kern w:val="0"/>
          <w:szCs w:val="21"/>
        </w:rPr>
      </w:pPr>
      <w:r w:rsidRPr="00E12C09">
        <w:rPr>
          <w:color w:val="000000"/>
          <w:kern w:val="0"/>
          <w:szCs w:val="21"/>
        </w:rPr>
        <w:t>北京市海淀区中关村大街甲</w:t>
      </w:r>
      <w:r w:rsidRPr="00E12C09">
        <w:rPr>
          <w:color w:val="000000"/>
          <w:kern w:val="0"/>
          <w:szCs w:val="21"/>
        </w:rPr>
        <w:t>59</w:t>
      </w:r>
      <w:r w:rsidRPr="00E12C09">
        <w:rPr>
          <w:color w:val="000000"/>
          <w:kern w:val="0"/>
          <w:szCs w:val="21"/>
        </w:rPr>
        <w:t>号中国人民大学文化大厦</w:t>
      </w:r>
      <w:r w:rsidRPr="00E12C09">
        <w:rPr>
          <w:color w:val="000000"/>
          <w:kern w:val="0"/>
          <w:szCs w:val="21"/>
        </w:rPr>
        <w:t>1705</w:t>
      </w:r>
      <w:r w:rsidRPr="00E12C09">
        <w:rPr>
          <w:color w:val="000000"/>
          <w:kern w:val="0"/>
          <w:szCs w:val="21"/>
        </w:rPr>
        <w:t>室</w:t>
      </w:r>
      <w:r w:rsidRPr="00E12C09">
        <w:rPr>
          <w:color w:val="000000"/>
          <w:kern w:val="0"/>
          <w:szCs w:val="21"/>
        </w:rPr>
        <w:t>, </w:t>
      </w:r>
      <w:r w:rsidRPr="00E12C09">
        <w:rPr>
          <w:color w:val="000000"/>
          <w:kern w:val="0"/>
          <w:szCs w:val="21"/>
        </w:rPr>
        <w:t>邮编：</w:t>
      </w:r>
      <w:r w:rsidRPr="00E12C09">
        <w:rPr>
          <w:color w:val="000000"/>
          <w:kern w:val="0"/>
          <w:szCs w:val="21"/>
        </w:rPr>
        <w:t>100872</w:t>
      </w:r>
    </w:p>
    <w:p w:rsidR="00CA79AB" w:rsidRPr="00E12C09" w:rsidRDefault="00CA79AB" w:rsidP="00CA79AB">
      <w:pPr>
        <w:widowControl/>
        <w:shd w:val="clear" w:color="auto" w:fill="FFFFFF"/>
        <w:spacing w:line="315" w:lineRule="atLeast"/>
        <w:rPr>
          <w:color w:val="000000"/>
          <w:kern w:val="0"/>
          <w:szCs w:val="21"/>
        </w:rPr>
      </w:pPr>
      <w:r w:rsidRPr="00E12C09">
        <w:rPr>
          <w:color w:val="000000"/>
          <w:kern w:val="0"/>
          <w:szCs w:val="21"/>
        </w:rPr>
        <w:t>电话：</w:t>
      </w:r>
      <w:r w:rsidRPr="00E12C09">
        <w:rPr>
          <w:color w:val="000000"/>
          <w:kern w:val="0"/>
          <w:szCs w:val="21"/>
        </w:rPr>
        <w:t>010-82449325</w:t>
      </w:r>
    </w:p>
    <w:p w:rsidR="00CA79AB" w:rsidRPr="00E12C09" w:rsidRDefault="00CA79AB" w:rsidP="00CA79AB">
      <w:pPr>
        <w:widowControl/>
        <w:shd w:val="clear" w:color="auto" w:fill="FFFFFF"/>
        <w:spacing w:line="315" w:lineRule="atLeast"/>
        <w:rPr>
          <w:color w:val="000000"/>
          <w:kern w:val="0"/>
          <w:szCs w:val="21"/>
        </w:rPr>
      </w:pPr>
      <w:r w:rsidRPr="00E12C09">
        <w:rPr>
          <w:color w:val="000000"/>
          <w:kern w:val="0"/>
          <w:szCs w:val="21"/>
        </w:rPr>
        <w:t>传真：</w:t>
      </w:r>
      <w:r w:rsidRPr="00E12C09">
        <w:rPr>
          <w:color w:val="000000"/>
          <w:kern w:val="0"/>
          <w:szCs w:val="21"/>
        </w:rPr>
        <w:t>010-82504200</w:t>
      </w:r>
    </w:p>
    <w:p w:rsidR="00CA79AB" w:rsidRPr="00E12C09" w:rsidRDefault="00CA79AB" w:rsidP="00CA79AB">
      <w:pPr>
        <w:widowControl/>
        <w:shd w:val="clear" w:color="auto" w:fill="FFFFFF"/>
        <w:spacing w:line="315" w:lineRule="atLeast"/>
        <w:rPr>
          <w:color w:val="000000"/>
          <w:kern w:val="0"/>
          <w:szCs w:val="21"/>
        </w:rPr>
      </w:pPr>
      <w:r w:rsidRPr="00E12C09">
        <w:rPr>
          <w:color w:val="000000"/>
          <w:kern w:val="0"/>
          <w:szCs w:val="21"/>
        </w:rPr>
        <w:lastRenderedPageBreak/>
        <w:t>Email: </w:t>
      </w:r>
      <w:r w:rsidRPr="00E12C09">
        <w:rPr>
          <w:color w:val="000000"/>
          <w:kern w:val="0"/>
          <w:szCs w:val="21"/>
          <w:u w:val="single"/>
        </w:rPr>
        <w:t>Connie@nurnberg.com.cn</w:t>
      </w:r>
    </w:p>
    <w:p w:rsidR="00CA79AB" w:rsidRPr="00E12C09" w:rsidRDefault="00CA79AB" w:rsidP="00CA79AB">
      <w:pPr>
        <w:widowControl/>
        <w:shd w:val="clear" w:color="auto" w:fill="FFFFFF"/>
        <w:spacing w:line="315" w:lineRule="atLeast"/>
        <w:rPr>
          <w:color w:val="000000"/>
          <w:kern w:val="0"/>
          <w:szCs w:val="21"/>
        </w:rPr>
      </w:pPr>
      <w:r w:rsidRPr="00E12C09">
        <w:rPr>
          <w:color w:val="000000"/>
          <w:kern w:val="0"/>
          <w:szCs w:val="21"/>
        </w:rPr>
        <w:t>网址：</w:t>
      </w:r>
      <w:r w:rsidRPr="00E12C09">
        <w:rPr>
          <w:color w:val="000000"/>
          <w:kern w:val="0"/>
          <w:szCs w:val="21"/>
        </w:rPr>
        <w:t>www.nurnberg.com.cn</w:t>
      </w:r>
    </w:p>
    <w:p w:rsidR="00CA79AB" w:rsidRPr="00E12C09" w:rsidRDefault="00CA79AB" w:rsidP="00CA79AB">
      <w:pPr>
        <w:widowControl/>
        <w:shd w:val="clear" w:color="auto" w:fill="FFFFFF"/>
        <w:spacing w:line="315" w:lineRule="atLeast"/>
        <w:rPr>
          <w:color w:val="000000"/>
          <w:kern w:val="0"/>
          <w:szCs w:val="21"/>
        </w:rPr>
      </w:pPr>
      <w:r w:rsidRPr="00E12C09">
        <w:rPr>
          <w:color w:val="000000"/>
          <w:kern w:val="0"/>
          <w:szCs w:val="21"/>
        </w:rPr>
        <w:t>微博：</w:t>
      </w:r>
      <w:hyperlink r:id="rId14" w:history="1">
        <w:r w:rsidRPr="00E12C09">
          <w:rPr>
            <w:color w:val="0000FF"/>
            <w:kern w:val="0"/>
            <w:szCs w:val="21"/>
            <w:u w:val="single"/>
          </w:rPr>
          <w:t>http://weibo.com/nurnberg</w:t>
        </w:r>
      </w:hyperlink>
    </w:p>
    <w:p w:rsidR="00CA79AB" w:rsidRPr="00E12C09" w:rsidRDefault="00CA79AB" w:rsidP="00CA79AB">
      <w:pPr>
        <w:widowControl/>
        <w:shd w:val="clear" w:color="auto" w:fill="FFFFFF"/>
        <w:spacing w:line="315" w:lineRule="atLeast"/>
        <w:rPr>
          <w:color w:val="000000"/>
          <w:kern w:val="0"/>
          <w:szCs w:val="21"/>
        </w:rPr>
      </w:pPr>
      <w:r w:rsidRPr="00E12C09">
        <w:rPr>
          <w:color w:val="000000"/>
          <w:kern w:val="0"/>
          <w:szCs w:val="21"/>
        </w:rPr>
        <w:t>豆瓣小站：</w:t>
      </w:r>
      <w:hyperlink r:id="rId15" w:history="1">
        <w:r w:rsidRPr="00E12C09">
          <w:rPr>
            <w:color w:val="0000FF"/>
            <w:kern w:val="0"/>
            <w:szCs w:val="21"/>
            <w:u w:val="single"/>
          </w:rPr>
          <w:t>http://site.douban.com/110577/</w:t>
        </w:r>
      </w:hyperlink>
    </w:p>
    <w:p w:rsidR="00CA79AB" w:rsidRPr="00E12C09" w:rsidRDefault="00CA79AB" w:rsidP="00CA79AB">
      <w:pPr>
        <w:widowControl/>
        <w:shd w:val="clear" w:color="auto" w:fill="FFFFFF"/>
        <w:spacing w:line="300" w:lineRule="atLeast"/>
        <w:jc w:val="left"/>
        <w:rPr>
          <w:color w:val="000000"/>
          <w:kern w:val="0"/>
          <w:sz w:val="20"/>
          <w:szCs w:val="20"/>
        </w:rPr>
      </w:pPr>
      <w:proofErr w:type="gramStart"/>
      <w:r w:rsidRPr="00E12C09">
        <w:rPr>
          <w:color w:val="000000"/>
          <w:kern w:val="0"/>
          <w:szCs w:val="21"/>
        </w:rPr>
        <w:t>微信订阅</w:t>
      </w:r>
      <w:proofErr w:type="gramEnd"/>
      <w:r w:rsidRPr="00E12C09">
        <w:rPr>
          <w:color w:val="000000"/>
          <w:kern w:val="0"/>
          <w:szCs w:val="21"/>
        </w:rPr>
        <w:t>号：</w:t>
      </w:r>
      <w:r w:rsidRPr="00E12C09">
        <w:rPr>
          <w:color w:val="000000"/>
          <w:kern w:val="0"/>
          <w:szCs w:val="21"/>
        </w:rPr>
        <w:t>ANABJ2002</w:t>
      </w:r>
    </w:p>
    <w:p w:rsidR="00CA79AB" w:rsidRPr="00AB14EF" w:rsidRDefault="00CA79AB" w:rsidP="00CA79AB">
      <w:pPr>
        <w:widowControl/>
        <w:jc w:val="left"/>
        <w:rPr>
          <w:color w:val="000000"/>
        </w:rPr>
      </w:pPr>
      <w:r>
        <w:rPr>
          <w:noProof/>
        </w:rPr>
        <w:drawing>
          <wp:anchor distT="0" distB="0" distL="114300" distR="114300" simplePos="0" relativeHeight="251666432" behindDoc="0" locked="0" layoutInCell="1" allowOverlap="1" wp14:anchorId="3998683B" wp14:editId="26E38364">
            <wp:simplePos x="0" y="0"/>
            <wp:positionH relativeFrom="column">
              <wp:posOffset>26670</wp:posOffset>
            </wp:positionH>
            <wp:positionV relativeFrom="paragraph">
              <wp:posOffset>27940</wp:posOffset>
            </wp:positionV>
            <wp:extent cx="1083945" cy="1176020"/>
            <wp:effectExtent l="0" t="0" r="1905" b="5080"/>
            <wp:wrapSquare wrapText="bothSides"/>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3945" cy="1176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9AB" w:rsidRPr="00851012" w:rsidRDefault="00CA79AB" w:rsidP="00CA79AB"/>
    <w:p w:rsidR="00C6321D" w:rsidRDefault="00C6321D" w:rsidP="00CA79AB">
      <w:pPr>
        <w:rPr>
          <w:color w:val="000000"/>
          <w:szCs w:val="21"/>
        </w:rPr>
      </w:pPr>
    </w:p>
    <w:p w:rsidR="00A15543" w:rsidRDefault="00A15543" w:rsidP="00CA79AB">
      <w:pPr>
        <w:rPr>
          <w:color w:val="000000"/>
          <w:szCs w:val="21"/>
        </w:rPr>
      </w:pPr>
    </w:p>
    <w:p w:rsidR="00A15543" w:rsidRDefault="00A15543" w:rsidP="00CA79AB">
      <w:pPr>
        <w:rPr>
          <w:color w:val="000000"/>
          <w:szCs w:val="21"/>
        </w:rPr>
      </w:pPr>
    </w:p>
    <w:p w:rsidR="00A15543" w:rsidRDefault="00A15543" w:rsidP="00CA79AB">
      <w:pPr>
        <w:rPr>
          <w:color w:val="000000"/>
          <w:szCs w:val="21"/>
        </w:rPr>
      </w:pPr>
    </w:p>
    <w:p w:rsidR="00A15543" w:rsidRDefault="00A15543" w:rsidP="00CA79AB">
      <w:pPr>
        <w:rPr>
          <w:color w:val="000000"/>
          <w:szCs w:val="21"/>
        </w:rPr>
      </w:pPr>
    </w:p>
    <w:p w:rsidR="00A15543" w:rsidRPr="00A15543" w:rsidRDefault="00A15543" w:rsidP="00A15543">
      <w:pPr>
        <w:rPr>
          <w:rFonts w:hint="eastAsia"/>
          <w:color w:val="000000"/>
          <w:szCs w:val="21"/>
        </w:rPr>
      </w:pPr>
      <w:bookmarkStart w:id="12" w:name="_GoBack"/>
      <w:bookmarkEnd w:id="12"/>
    </w:p>
    <w:sectPr w:rsidR="00A15543" w:rsidRPr="00A15543" w:rsidSect="008A21FB">
      <w:headerReference w:type="default" r:id="rId17"/>
      <w:footerReference w:type="default" r:id="rId18"/>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952" w:rsidRDefault="00370952">
      <w:r>
        <w:separator/>
      </w:r>
    </w:p>
  </w:endnote>
  <w:endnote w:type="continuationSeparator" w:id="0">
    <w:p w:rsidR="00370952" w:rsidRDefault="0037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045" w:rsidRDefault="00664045">
    <w:pPr>
      <w:pBdr>
        <w:bottom w:val="single" w:sz="6" w:space="1" w:color="auto"/>
      </w:pBdr>
      <w:jc w:val="center"/>
      <w:rPr>
        <w:rFonts w:ascii="方正姚体" w:eastAsia="方正姚体"/>
        <w:sz w:val="18"/>
      </w:rPr>
    </w:pPr>
  </w:p>
  <w:p w:rsidR="00664045" w:rsidRPr="00A71D38" w:rsidRDefault="00664045"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w:t>
    </w:r>
    <w:r w:rsidRPr="00A71D38">
      <w:rPr>
        <w:rFonts w:ascii="方正姚体" w:eastAsia="方正姚体" w:hint="eastAsia"/>
        <w:sz w:val="18"/>
        <w:szCs w:val="18"/>
      </w:rPr>
      <w:t>号中国人民大学文化大厦1705室，邮编：100872</w:t>
    </w:r>
  </w:p>
  <w:p w:rsidR="00664045" w:rsidRPr="00A71D38" w:rsidRDefault="00664045"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664045" w:rsidRPr="00A71D38" w:rsidRDefault="00664045"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664045" w:rsidRDefault="00664045" w:rsidP="00602E6C">
    <w:pPr>
      <w:pStyle w:val="a5"/>
      <w:jc w:val="center"/>
      <w:rPr>
        <w:rFonts w:eastAsia="方正姚体"/>
      </w:rPr>
    </w:pPr>
  </w:p>
  <w:p w:rsidR="00664045" w:rsidRDefault="00664045">
    <w:pPr>
      <w:pStyle w:val="a5"/>
      <w:jc w:val="center"/>
      <w:rPr>
        <w:rFonts w:eastAsia="方正姚体"/>
      </w:rPr>
    </w:pPr>
  </w:p>
  <w:p w:rsidR="00664045" w:rsidRDefault="00664045">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3E651C">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952" w:rsidRDefault="00370952">
      <w:r>
        <w:separator/>
      </w:r>
    </w:p>
  </w:footnote>
  <w:footnote w:type="continuationSeparator" w:id="0">
    <w:p w:rsidR="00370952" w:rsidRDefault="0037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045" w:rsidRDefault="00664045">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2540</wp:posOffset>
          </wp:positionH>
          <wp:positionV relativeFrom="paragraph">
            <wp:posOffset>-43815</wp:posOffset>
          </wp:positionV>
          <wp:extent cx="367030" cy="33845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7030" cy="338455"/>
                  </a:xfrm>
                  <a:prstGeom prst="rect">
                    <a:avLst/>
                  </a:prstGeom>
                  <a:noFill/>
                  <a:ln w="9525">
                    <a:noFill/>
                    <a:miter lim="800000"/>
                    <a:headEnd/>
                    <a:tailEnd/>
                  </a:ln>
                </pic:spPr>
              </pic:pic>
            </a:graphicData>
          </a:graphic>
        </wp:anchor>
      </w:drawing>
    </w:r>
  </w:p>
  <w:p w:rsidR="00664045" w:rsidRDefault="00664045"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10866"/>
    <w:rsid w:val="00016A67"/>
    <w:rsid w:val="000471BE"/>
    <w:rsid w:val="0006074F"/>
    <w:rsid w:val="000649FF"/>
    <w:rsid w:val="00067E08"/>
    <w:rsid w:val="000721D3"/>
    <w:rsid w:val="0007792C"/>
    <w:rsid w:val="00080A1A"/>
    <w:rsid w:val="000828F5"/>
    <w:rsid w:val="000A2E1D"/>
    <w:rsid w:val="000B22DE"/>
    <w:rsid w:val="000C1EE1"/>
    <w:rsid w:val="000C6B43"/>
    <w:rsid w:val="000C780B"/>
    <w:rsid w:val="000D447B"/>
    <w:rsid w:val="000E219B"/>
    <w:rsid w:val="0010039B"/>
    <w:rsid w:val="00103C09"/>
    <w:rsid w:val="00137F3A"/>
    <w:rsid w:val="00157258"/>
    <w:rsid w:val="00182905"/>
    <w:rsid w:val="001835F4"/>
    <w:rsid w:val="001859C2"/>
    <w:rsid w:val="00197385"/>
    <w:rsid w:val="001A170B"/>
    <w:rsid w:val="001A7625"/>
    <w:rsid w:val="001C2755"/>
    <w:rsid w:val="001C3065"/>
    <w:rsid w:val="001C47E4"/>
    <w:rsid w:val="001C76A0"/>
    <w:rsid w:val="001E141F"/>
    <w:rsid w:val="001E696D"/>
    <w:rsid w:val="001F0856"/>
    <w:rsid w:val="00202EB5"/>
    <w:rsid w:val="002037EA"/>
    <w:rsid w:val="00212EA1"/>
    <w:rsid w:val="00215937"/>
    <w:rsid w:val="002529AC"/>
    <w:rsid w:val="0025531D"/>
    <w:rsid w:val="0026397A"/>
    <w:rsid w:val="002667EF"/>
    <w:rsid w:val="002670DA"/>
    <w:rsid w:val="00274BF1"/>
    <w:rsid w:val="002904B8"/>
    <w:rsid w:val="00295DF5"/>
    <w:rsid w:val="002A598F"/>
    <w:rsid w:val="002B1B16"/>
    <w:rsid w:val="002B51C1"/>
    <w:rsid w:val="002E37FF"/>
    <w:rsid w:val="002E5DC5"/>
    <w:rsid w:val="002E5F2A"/>
    <w:rsid w:val="002F28B7"/>
    <w:rsid w:val="002F49FB"/>
    <w:rsid w:val="0030073F"/>
    <w:rsid w:val="00303220"/>
    <w:rsid w:val="00307760"/>
    <w:rsid w:val="003222F0"/>
    <w:rsid w:val="00326C8D"/>
    <w:rsid w:val="00337304"/>
    <w:rsid w:val="00344C37"/>
    <w:rsid w:val="0035593A"/>
    <w:rsid w:val="0037085F"/>
    <w:rsid w:val="00370952"/>
    <w:rsid w:val="00383FD0"/>
    <w:rsid w:val="00390940"/>
    <w:rsid w:val="003972FB"/>
    <w:rsid w:val="003A5EE9"/>
    <w:rsid w:val="003A6586"/>
    <w:rsid w:val="003B5916"/>
    <w:rsid w:val="003C11BB"/>
    <w:rsid w:val="003C2DA6"/>
    <w:rsid w:val="003D4957"/>
    <w:rsid w:val="003E651C"/>
    <w:rsid w:val="003E754D"/>
    <w:rsid w:val="003F0CD0"/>
    <w:rsid w:val="004148D5"/>
    <w:rsid w:val="00414A9C"/>
    <w:rsid w:val="00425DAA"/>
    <w:rsid w:val="00431D1E"/>
    <w:rsid w:val="00452828"/>
    <w:rsid w:val="004611D6"/>
    <w:rsid w:val="00462FAD"/>
    <w:rsid w:val="00463285"/>
    <w:rsid w:val="00484EAC"/>
    <w:rsid w:val="00486A3F"/>
    <w:rsid w:val="00491229"/>
    <w:rsid w:val="004A18EB"/>
    <w:rsid w:val="004B4C85"/>
    <w:rsid w:val="004C7A29"/>
    <w:rsid w:val="004E52F4"/>
    <w:rsid w:val="004E7135"/>
    <w:rsid w:val="004F47CD"/>
    <w:rsid w:val="005116BE"/>
    <w:rsid w:val="00517D52"/>
    <w:rsid w:val="00527886"/>
    <w:rsid w:val="00534CEE"/>
    <w:rsid w:val="005664AD"/>
    <w:rsid w:val="005737DB"/>
    <w:rsid w:val="00577751"/>
    <w:rsid w:val="00582EAD"/>
    <w:rsid w:val="00583966"/>
    <w:rsid w:val="00587ED9"/>
    <w:rsid w:val="005A40A1"/>
    <w:rsid w:val="005B6FB0"/>
    <w:rsid w:val="005B7CEB"/>
    <w:rsid w:val="005C6904"/>
    <w:rsid w:val="00602E6C"/>
    <w:rsid w:val="00610C62"/>
    <w:rsid w:val="006453B2"/>
    <w:rsid w:val="00652DB8"/>
    <w:rsid w:val="00653EE1"/>
    <w:rsid w:val="006628D4"/>
    <w:rsid w:val="00664045"/>
    <w:rsid w:val="006873E6"/>
    <w:rsid w:val="00693F36"/>
    <w:rsid w:val="00696FA0"/>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1432"/>
    <w:rsid w:val="00732FAC"/>
    <w:rsid w:val="007340DB"/>
    <w:rsid w:val="007367B2"/>
    <w:rsid w:val="00750C55"/>
    <w:rsid w:val="0075278B"/>
    <w:rsid w:val="007535B6"/>
    <w:rsid w:val="00755F92"/>
    <w:rsid w:val="0075707B"/>
    <w:rsid w:val="00757A53"/>
    <w:rsid w:val="00757D84"/>
    <w:rsid w:val="007766E3"/>
    <w:rsid w:val="007766E7"/>
    <w:rsid w:val="00797837"/>
    <w:rsid w:val="007A4BED"/>
    <w:rsid w:val="007B0D11"/>
    <w:rsid w:val="007B543B"/>
    <w:rsid w:val="007D22D2"/>
    <w:rsid w:val="00805130"/>
    <w:rsid w:val="00805764"/>
    <w:rsid w:val="00833658"/>
    <w:rsid w:val="00843714"/>
    <w:rsid w:val="00856401"/>
    <w:rsid w:val="00862531"/>
    <w:rsid w:val="00862DBE"/>
    <w:rsid w:val="008648D3"/>
    <w:rsid w:val="0088708F"/>
    <w:rsid w:val="0089462C"/>
    <w:rsid w:val="008955F8"/>
    <w:rsid w:val="0089589B"/>
    <w:rsid w:val="008A21FB"/>
    <w:rsid w:val="008B0A5A"/>
    <w:rsid w:val="008B3081"/>
    <w:rsid w:val="008B4DCA"/>
    <w:rsid w:val="008B541B"/>
    <w:rsid w:val="008D4D33"/>
    <w:rsid w:val="008F5575"/>
    <w:rsid w:val="008F5E49"/>
    <w:rsid w:val="0091777E"/>
    <w:rsid w:val="00927BD3"/>
    <w:rsid w:val="00940B93"/>
    <w:rsid w:val="0096089F"/>
    <w:rsid w:val="00961AEF"/>
    <w:rsid w:val="009C2F45"/>
    <w:rsid w:val="009C31DF"/>
    <w:rsid w:val="009C50AB"/>
    <w:rsid w:val="009F1E68"/>
    <w:rsid w:val="009F544C"/>
    <w:rsid w:val="00A005AB"/>
    <w:rsid w:val="00A054DA"/>
    <w:rsid w:val="00A13AC1"/>
    <w:rsid w:val="00A15543"/>
    <w:rsid w:val="00A174E5"/>
    <w:rsid w:val="00A44B8C"/>
    <w:rsid w:val="00A50F6D"/>
    <w:rsid w:val="00A71D38"/>
    <w:rsid w:val="00A91991"/>
    <w:rsid w:val="00AA1AA9"/>
    <w:rsid w:val="00AA4414"/>
    <w:rsid w:val="00AB5463"/>
    <w:rsid w:val="00AC075C"/>
    <w:rsid w:val="00AD250E"/>
    <w:rsid w:val="00AF374C"/>
    <w:rsid w:val="00B01D5B"/>
    <w:rsid w:val="00B05F67"/>
    <w:rsid w:val="00B06DA8"/>
    <w:rsid w:val="00B11565"/>
    <w:rsid w:val="00B1495D"/>
    <w:rsid w:val="00B258F4"/>
    <w:rsid w:val="00B26A7A"/>
    <w:rsid w:val="00B43536"/>
    <w:rsid w:val="00B44504"/>
    <w:rsid w:val="00B45349"/>
    <w:rsid w:val="00B46A0A"/>
    <w:rsid w:val="00B61C6E"/>
    <w:rsid w:val="00B65F1C"/>
    <w:rsid w:val="00B66C72"/>
    <w:rsid w:val="00B677EF"/>
    <w:rsid w:val="00B81C0B"/>
    <w:rsid w:val="00B85002"/>
    <w:rsid w:val="00B96AC2"/>
    <w:rsid w:val="00BB3810"/>
    <w:rsid w:val="00BB43BF"/>
    <w:rsid w:val="00BD5420"/>
    <w:rsid w:val="00BF4E7A"/>
    <w:rsid w:val="00BF5E63"/>
    <w:rsid w:val="00C06640"/>
    <w:rsid w:val="00C12C57"/>
    <w:rsid w:val="00C2257A"/>
    <w:rsid w:val="00C238EF"/>
    <w:rsid w:val="00C32C47"/>
    <w:rsid w:val="00C612DF"/>
    <w:rsid w:val="00C6321D"/>
    <w:rsid w:val="00C77355"/>
    <w:rsid w:val="00C817C6"/>
    <w:rsid w:val="00C83A86"/>
    <w:rsid w:val="00C903F7"/>
    <w:rsid w:val="00C93394"/>
    <w:rsid w:val="00CA1C0B"/>
    <w:rsid w:val="00CA79AB"/>
    <w:rsid w:val="00CB1C0E"/>
    <w:rsid w:val="00CB6825"/>
    <w:rsid w:val="00CC63B4"/>
    <w:rsid w:val="00CD2007"/>
    <w:rsid w:val="00CE1D5B"/>
    <w:rsid w:val="00CE468D"/>
    <w:rsid w:val="00CE67B4"/>
    <w:rsid w:val="00CF1D82"/>
    <w:rsid w:val="00CF5AFB"/>
    <w:rsid w:val="00CF6406"/>
    <w:rsid w:val="00D24097"/>
    <w:rsid w:val="00D26486"/>
    <w:rsid w:val="00D34454"/>
    <w:rsid w:val="00D36174"/>
    <w:rsid w:val="00D430C2"/>
    <w:rsid w:val="00D43A3B"/>
    <w:rsid w:val="00D43A4A"/>
    <w:rsid w:val="00D46BB5"/>
    <w:rsid w:val="00D46E79"/>
    <w:rsid w:val="00D55458"/>
    <w:rsid w:val="00D60EB2"/>
    <w:rsid w:val="00D64036"/>
    <w:rsid w:val="00D64CC7"/>
    <w:rsid w:val="00D70677"/>
    <w:rsid w:val="00D70B4B"/>
    <w:rsid w:val="00D81549"/>
    <w:rsid w:val="00D87CCE"/>
    <w:rsid w:val="00D924FC"/>
    <w:rsid w:val="00DC1C62"/>
    <w:rsid w:val="00DD2D61"/>
    <w:rsid w:val="00DD3D54"/>
    <w:rsid w:val="00DE0DB0"/>
    <w:rsid w:val="00DE1211"/>
    <w:rsid w:val="00DF0621"/>
    <w:rsid w:val="00E17EE6"/>
    <w:rsid w:val="00E2561F"/>
    <w:rsid w:val="00E346E8"/>
    <w:rsid w:val="00E367D0"/>
    <w:rsid w:val="00E44F09"/>
    <w:rsid w:val="00E5688B"/>
    <w:rsid w:val="00E5753A"/>
    <w:rsid w:val="00E70486"/>
    <w:rsid w:val="00E744E4"/>
    <w:rsid w:val="00E76E41"/>
    <w:rsid w:val="00E82CB2"/>
    <w:rsid w:val="00E84329"/>
    <w:rsid w:val="00E8495D"/>
    <w:rsid w:val="00EB1F90"/>
    <w:rsid w:val="00EB2DAE"/>
    <w:rsid w:val="00EB5E3B"/>
    <w:rsid w:val="00EB6513"/>
    <w:rsid w:val="00EB6580"/>
    <w:rsid w:val="00EC7589"/>
    <w:rsid w:val="00F26153"/>
    <w:rsid w:val="00F27267"/>
    <w:rsid w:val="00F30CA5"/>
    <w:rsid w:val="00F318E4"/>
    <w:rsid w:val="00F3449F"/>
    <w:rsid w:val="00F352AE"/>
    <w:rsid w:val="00F41228"/>
    <w:rsid w:val="00F43108"/>
    <w:rsid w:val="00F70C16"/>
    <w:rsid w:val="00F74D56"/>
    <w:rsid w:val="00F835BF"/>
    <w:rsid w:val="00F835EE"/>
    <w:rsid w:val="00F8540D"/>
    <w:rsid w:val="00F937AD"/>
    <w:rsid w:val="00F96AEF"/>
    <w:rsid w:val="00F978A8"/>
    <w:rsid w:val="00FA4A2B"/>
    <w:rsid w:val="00FA7F29"/>
    <w:rsid w:val="00FC3402"/>
    <w:rsid w:val="00FC4CBD"/>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CB2FB9-F694-46AD-98E9-EC785067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1FB"/>
    <w:pPr>
      <w:widowControl w:val="0"/>
      <w:jc w:val="both"/>
    </w:pPr>
    <w:rPr>
      <w:kern w:val="2"/>
      <w:sz w:val="21"/>
      <w:szCs w:val="24"/>
    </w:rPr>
  </w:style>
  <w:style w:type="paragraph" w:styleId="1">
    <w:name w:val="heading 1"/>
    <w:basedOn w:val="a"/>
    <w:next w:val="a"/>
    <w:qFormat/>
    <w:rsid w:val="008A21FB"/>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21FB"/>
    <w:pPr>
      <w:jc w:val="left"/>
    </w:pPr>
  </w:style>
  <w:style w:type="paragraph" w:styleId="a4">
    <w:name w:val="header"/>
    <w:basedOn w:val="a"/>
    <w:rsid w:val="008A21FB"/>
    <w:pPr>
      <w:pBdr>
        <w:bottom w:val="single" w:sz="6" w:space="1" w:color="auto"/>
      </w:pBdr>
      <w:tabs>
        <w:tab w:val="center" w:pos="4153"/>
        <w:tab w:val="right" w:pos="8306"/>
      </w:tabs>
      <w:snapToGrid w:val="0"/>
      <w:jc w:val="center"/>
    </w:pPr>
    <w:rPr>
      <w:sz w:val="18"/>
      <w:szCs w:val="18"/>
    </w:rPr>
  </w:style>
  <w:style w:type="paragraph" w:styleId="a5">
    <w:name w:val="footer"/>
    <w:basedOn w:val="a"/>
    <w:rsid w:val="008A21FB"/>
    <w:pPr>
      <w:tabs>
        <w:tab w:val="center" w:pos="4153"/>
        <w:tab w:val="right" w:pos="8306"/>
      </w:tabs>
      <w:snapToGrid w:val="0"/>
      <w:jc w:val="left"/>
    </w:pPr>
    <w:rPr>
      <w:sz w:val="18"/>
      <w:szCs w:val="18"/>
    </w:rPr>
  </w:style>
  <w:style w:type="character" w:styleId="a6">
    <w:name w:val="Hyperlink"/>
    <w:rsid w:val="008A21FB"/>
    <w:rPr>
      <w:color w:val="0000FF"/>
      <w:u w:val="single"/>
    </w:rPr>
  </w:style>
  <w:style w:type="character" w:styleId="a7">
    <w:name w:val="FollowedHyperlink"/>
    <w:rsid w:val="008A21FB"/>
    <w:rPr>
      <w:color w:val="800080"/>
      <w:u w:val="single"/>
    </w:rPr>
  </w:style>
  <w:style w:type="paragraph" w:styleId="a8">
    <w:name w:val="Normal (Web)"/>
    <w:basedOn w:val="a"/>
    <w:uiPriority w:val="99"/>
    <w:rsid w:val="008A21FB"/>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8A21FB"/>
    <w:rPr>
      <w:rFonts w:ascii="Times New Roman" w:hAnsi="Times New Roman" w:cs="Times New Roman" w:hint="default"/>
      <w:sz w:val="24"/>
      <w:szCs w:val="24"/>
    </w:rPr>
  </w:style>
  <w:style w:type="paragraph" w:styleId="HTML">
    <w:name w:val="HTML Preformatted"/>
    <w:basedOn w:val="a"/>
    <w:rsid w:val="008A2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8A21FB"/>
    <w:rPr>
      <w:i/>
      <w:iCs/>
    </w:rPr>
  </w:style>
  <w:style w:type="paragraph" w:customStyle="1" w:styleId="award">
    <w:name w:val="award"/>
    <w:basedOn w:val="a"/>
    <w:rsid w:val="008A21FB"/>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8A21FB"/>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8A21FB"/>
    <w:rPr>
      <w:rFonts w:ascii="Verdana" w:hAnsi="Verdana" w:hint="default"/>
      <w:sz w:val="15"/>
      <w:szCs w:val="15"/>
    </w:rPr>
  </w:style>
  <w:style w:type="character" w:styleId="aa">
    <w:name w:val="Strong"/>
    <w:qFormat/>
    <w:rsid w:val="008A21FB"/>
    <w:rPr>
      <w:b/>
      <w:bCs/>
    </w:rPr>
  </w:style>
  <w:style w:type="character" w:customStyle="1" w:styleId="smalltext1">
    <w:name w:val="smalltext1"/>
    <w:rsid w:val="008A21FB"/>
    <w:rPr>
      <w:rFonts w:ascii="Arial" w:hAnsi="Arial" w:cs="Arial" w:hint="default"/>
      <w:color w:val="000000"/>
      <w:sz w:val="17"/>
      <w:szCs w:val="17"/>
    </w:rPr>
  </w:style>
  <w:style w:type="character" w:customStyle="1" w:styleId="regbold1">
    <w:name w:val="regbold1"/>
    <w:rsid w:val="008A21FB"/>
    <w:rPr>
      <w:rFonts w:ascii="Arial" w:hAnsi="Arial" w:cs="Arial" w:hint="default"/>
      <w:b/>
      <w:bCs/>
      <w:color w:val="000000"/>
      <w:sz w:val="18"/>
      <w:szCs w:val="18"/>
    </w:rPr>
  </w:style>
  <w:style w:type="character" w:customStyle="1" w:styleId="bookauthor1">
    <w:name w:val="bookauthor1"/>
    <w:rsid w:val="008A21FB"/>
    <w:rPr>
      <w:rFonts w:ascii="Arial" w:hAnsi="Arial" w:cs="Arial" w:hint="default"/>
      <w:b w:val="0"/>
      <w:bCs w:val="0"/>
      <w:i w:val="0"/>
      <w:iCs w:val="0"/>
      <w:color w:val="6699CC"/>
      <w:sz w:val="18"/>
      <w:szCs w:val="18"/>
      <w:u w:val="single"/>
    </w:rPr>
  </w:style>
  <w:style w:type="character" w:customStyle="1" w:styleId="title111">
    <w:name w:val="title111"/>
    <w:rsid w:val="008A21FB"/>
    <w:rPr>
      <w:rFonts w:ascii="Tahoma" w:hAnsi="Tahoma" w:cs="Tahoma" w:hint="default"/>
      <w:b/>
      <w:bCs/>
      <w:color w:val="000066"/>
      <w:sz w:val="22"/>
      <w:szCs w:val="22"/>
    </w:rPr>
  </w:style>
  <w:style w:type="character" w:customStyle="1" w:styleId="bstitle1">
    <w:name w:val="bstitle1"/>
    <w:rsid w:val="008A21FB"/>
    <w:rPr>
      <w:b/>
      <w:bCs/>
      <w:color w:val="000000"/>
      <w:sz w:val="24"/>
      <w:szCs w:val="24"/>
    </w:rPr>
  </w:style>
  <w:style w:type="character" w:customStyle="1" w:styleId="bssubtitle1">
    <w:name w:val="bssubtitle1"/>
    <w:rsid w:val="008A21FB"/>
    <w:rPr>
      <w:rFonts w:ascii="Arial" w:hAnsi="Arial" w:cs="Arial" w:hint="default"/>
      <w:b/>
      <w:bCs/>
      <w:color w:val="000000"/>
      <w:sz w:val="18"/>
      <w:szCs w:val="18"/>
    </w:rPr>
  </w:style>
  <w:style w:type="character" w:customStyle="1" w:styleId="bsauthor1">
    <w:name w:val="bsauthor1"/>
    <w:rsid w:val="008A21FB"/>
    <w:rPr>
      <w:b/>
      <w:bCs/>
      <w:color w:val="000000"/>
      <w:sz w:val="18"/>
      <w:szCs w:val="18"/>
    </w:rPr>
  </w:style>
  <w:style w:type="character" w:customStyle="1" w:styleId="bsauthorlink1">
    <w:name w:val="bsauthorlink1"/>
    <w:rsid w:val="008A21FB"/>
    <w:rPr>
      <w:color w:val="000000"/>
      <w:u w:val="single"/>
    </w:rPr>
  </w:style>
  <w:style w:type="character" w:customStyle="1" w:styleId="redsubtitle1">
    <w:name w:val="redsubtitle1"/>
    <w:rsid w:val="008A21FB"/>
    <w:rPr>
      <w:rFonts w:ascii="Trebuchet MS" w:hAnsi="Trebuchet MS" w:hint="default"/>
      <w:b/>
      <w:bCs/>
      <w:caps/>
      <w:color w:val="CC0000"/>
      <w:sz w:val="18"/>
      <w:szCs w:val="18"/>
    </w:rPr>
  </w:style>
  <w:style w:type="paragraph" w:customStyle="1" w:styleId="ar12-16red">
    <w:name w:val="ar12-16red"/>
    <w:basedOn w:val="a"/>
    <w:rsid w:val="008A21FB"/>
    <w:pPr>
      <w:widowControl/>
      <w:spacing w:before="100" w:beforeAutospacing="1" w:after="100" w:afterAutospacing="1"/>
      <w:jc w:val="left"/>
    </w:pPr>
    <w:rPr>
      <w:rFonts w:ascii="宋体" w:hAnsi="宋体" w:cs="宋体"/>
      <w:kern w:val="0"/>
      <w:sz w:val="24"/>
    </w:rPr>
  </w:style>
  <w:style w:type="character" w:customStyle="1" w:styleId="bold1">
    <w:name w:val="bold1"/>
    <w:rsid w:val="008A21FB"/>
    <w:rPr>
      <w:rFonts w:ascii="Verdana" w:hAnsi="Verdana" w:hint="default"/>
      <w:b/>
      <w:bCs/>
      <w:color w:val="000000"/>
      <w:spacing w:val="30"/>
      <w:sz w:val="15"/>
      <w:szCs w:val="15"/>
    </w:rPr>
  </w:style>
  <w:style w:type="paragraph" w:customStyle="1" w:styleId="bookstrapline">
    <w:name w:val="bookstrapline"/>
    <w:basedOn w:val="a"/>
    <w:rsid w:val="008A21FB"/>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8A21FB"/>
    <w:rPr>
      <w:b w:val="0"/>
      <w:bCs w:val="0"/>
      <w:i w:val="0"/>
      <w:iCs w:val="0"/>
      <w:smallCaps w:val="0"/>
      <w:color w:val="000000"/>
      <w:sz w:val="18"/>
      <w:szCs w:val="18"/>
    </w:rPr>
  </w:style>
  <w:style w:type="character" w:styleId="HTML0">
    <w:name w:val="HTML Cite"/>
    <w:rsid w:val="008A21FB"/>
    <w:rPr>
      <w:i/>
      <w:iCs/>
    </w:rPr>
  </w:style>
  <w:style w:type="paragraph" w:customStyle="1" w:styleId="text">
    <w:name w:val="text"/>
    <w:basedOn w:val="a"/>
    <w:rsid w:val="008A21FB"/>
    <w:pPr>
      <w:widowControl/>
    </w:pPr>
    <w:rPr>
      <w:rFonts w:ascii="Tahoma" w:hAnsi="Tahoma" w:cs="Tahoma"/>
      <w:color w:val="000000"/>
      <w:kern w:val="0"/>
      <w:sz w:val="16"/>
      <w:szCs w:val="16"/>
    </w:rPr>
  </w:style>
  <w:style w:type="character" w:customStyle="1" w:styleId="author">
    <w:name w:val="author"/>
    <w:basedOn w:val="a0"/>
    <w:rsid w:val="008A21FB"/>
  </w:style>
  <w:style w:type="paragraph" w:customStyle="1" w:styleId="book-text">
    <w:name w:val="book-text"/>
    <w:basedOn w:val="a"/>
    <w:rsid w:val="008A21FB"/>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8A21FB"/>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No Spacing"/>
    <w:basedOn w:val="a"/>
    <w:uiPriority w:val="1"/>
    <w:qFormat/>
    <w:rsid w:val="00D64036"/>
    <w:pPr>
      <w:widowControl/>
      <w:spacing w:before="100" w:beforeAutospacing="1" w:after="100" w:afterAutospacing="1"/>
      <w:jc w:val="left"/>
    </w:pPr>
    <w:rPr>
      <w:rFonts w:ascii="宋体" w:hAnsi="宋体" w:cs="宋体"/>
      <w:kern w:val="0"/>
      <w:sz w:val="24"/>
    </w:rPr>
  </w:style>
  <w:style w:type="paragraph" w:styleId="ac">
    <w:name w:val="Balloon Text"/>
    <w:basedOn w:val="a"/>
    <w:link w:val="Char"/>
    <w:rsid w:val="00D64036"/>
    <w:rPr>
      <w:sz w:val="18"/>
      <w:szCs w:val="18"/>
    </w:rPr>
  </w:style>
  <w:style w:type="character" w:customStyle="1" w:styleId="Char">
    <w:name w:val="批注框文本 Char"/>
    <w:basedOn w:val="a0"/>
    <w:link w:val="ac"/>
    <w:rsid w:val="00D64036"/>
    <w:rPr>
      <w:kern w:val="2"/>
      <w:sz w:val="18"/>
      <w:szCs w:val="18"/>
    </w:rPr>
  </w:style>
  <w:style w:type="paragraph" w:customStyle="1" w:styleId="msolistparagraph0">
    <w:name w:val="msolistparagraph"/>
    <w:basedOn w:val="a"/>
    <w:rsid w:val="00CC63B4"/>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21395932">
      <w:bodyDiv w:val="1"/>
      <w:marLeft w:val="0"/>
      <w:marRight w:val="0"/>
      <w:marTop w:val="0"/>
      <w:marBottom w:val="0"/>
      <w:divBdr>
        <w:top w:val="none" w:sz="0" w:space="0" w:color="auto"/>
        <w:left w:val="none" w:sz="0" w:space="0" w:color="auto"/>
        <w:bottom w:val="none" w:sz="0" w:space="0" w:color="auto"/>
        <w:right w:val="none" w:sz="0" w:space="0" w:color="auto"/>
      </w:divBdr>
    </w:div>
    <w:div w:id="36514927">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13603220">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740891">
      <w:bodyDiv w:val="1"/>
      <w:marLeft w:val="0"/>
      <w:marRight w:val="0"/>
      <w:marTop w:val="0"/>
      <w:marBottom w:val="0"/>
      <w:divBdr>
        <w:top w:val="none" w:sz="0" w:space="0" w:color="auto"/>
        <w:left w:val="none" w:sz="0" w:space="0" w:color="auto"/>
        <w:bottom w:val="none" w:sz="0" w:space="0" w:color="auto"/>
        <w:right w:val="none" w:sz="0" w:space="0" w:color="auto"/>
      </w:divBdr>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67550491">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764615475">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75856717">
      <w:bodyDiv w:val="1"/>
      <w:marLeft w:val="0"/>
      <w:marRight w:val="0"/>
      <w:marTop w:val="0"/>
      <w:marBottom w:val="0"/>
      <w:divBdr>
        <w:top w:val="none" w:sz="0" w:space="0" w:color="auto"/>
        <w:left w:val="none" w:sz="0" w:space="0" w:color="auto"/>
        <w:bottom w:val="none" w:sz="0" w:space="0" w:color="auto"/>
        <w:right w:val="none" w:sz="0" w:space="0" w:color="auto"/>
      </w:divBdr>
    </w:div>
    <w:div w:id="1077509864">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1955289086">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gi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grandagency.se/authors/cilla_rolf_borjlind/images/springfloden_skiss.gif" TargetMode="External"/><Relationship Id="rId14" Type="http://schemas.openxmlformats.org/officeDocument/2006/relationships/hyperlink" Target="http://weibo.com/nurnbe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980</Words>
  <Characters>5588</Characters>
  <Application>Microsoft Office Word</Application>
  <DocSecurity>0</DocSecurity>
  <Lines>46</Lines>
  <Paragraphs>13</Paragraphs>
  <ScaleCrop>false</ScaleCrop>
  <Company>2ndSpAcE</Company>
  <LinksUpToDate>false</LinksUpToDate>
  <CharactersWithSpaces>6555</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23</cp:revision>
  <cp:lastPrinted>2004-04-23T07:06:00Z</cp:lastPrinted>
  <dcterms:created xsi:type="dcterms:W3CDTF">2019-05-09T07:34:00Z</dcterms:created>
  <dcterms:modified xsi:type="dcterms:W3CDTF">2020-11-25T07:12:00Z</dcterms:modified>
</cp:coreProperties>
</file>