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403B4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64EEDF10" w14:textId="7301DA02" w:rsidR="00872144" w:rsidRDefault="00B5069A" w:rsidP="00872144">
      <w:pPr>
        <w:jc w:val="left"/>
      </w:pPr>
      <w:bookmarkStart w:id="0" w:name="awards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 wp14:anchorId="1496C1B6" wp14:editId="3CCFB1BC">
            <wp:simplePos x="0" y="0"/>
            <wp:positionH relativeFrom="margin">
              <wp:align>right</wp:align>
            </wp:positionH>
            <wp:positionV relativeFrom="margin">
              <wp:posOffset>516890</wp:posOffset>
            </wp:positionV>
            <wp:extent cx="1925320" cy="270700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05E60" w14:textId="5D507769" w:rsidR="00872144" w:rsidRPr="009C4688" w:rsidRDefault="00872144" w:rsidP="009C4688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OLE_LINK26"/>
      <w:bookmarkStart w:id="2" w:name="OLE_LINK27"/>
      <w:r w:rsidRPr="009C4688">
        <w:rPr>
          <w:rFonts w:ascii="Times New Roman" w:hAnsi="Times New Roman" w:cs="Times New Roman" w:hint="eastAsia"/>
          <w:b/>
          <w:sz w:val="21"/>
          <w:szCs w:val="21"/>
        </w:rPr>
        <w:t>中文书名：</w:t>
      </w:r>
      <w:bookmarkStart w:id="3" w:name="OLE_LINK25"/>
      <w:r w:rsidRPr="009C4688">
        <w:rPr>
          <w:rFonts w:ascii="Times New Roman" w:hAnsi="Times New Roman" w:cs="Times New Roman" w:hint="eastAsia"/>
          <w:b/>
          <w:sz w:val="21"/>
          <w:szCs w:val="21"/>
        </w:rPr>
        <w:t>《</w:t>
      </w:r>
      <w:r w:rsidR="00B068E0">
        <w:rPr>
          <w:rFonts w:ascii="Times New Roman" w:hAnsi="Times New Roman" w:cs="Times New Roman" w:hint="eastAsia"/>
          <w:b/>
          <w:sz w:val="21"/>
          <w:szCs w:val="21"/>
        </w:rPr>
        <w:t>共同创造</w:t>
      </w:r>
      <w:r w:rsidR="00B068E0" w:rsidRPr="00B068E0">
        <w:rPr>
          <w:rFonts w:ascii="Times New Roman" w:hAnsi="Times New Roman" w:cs="Times New Roman" w:hint="eastAsia"/>
          <w:b/>
          <w:sz w:val="21"/>
          <w:szCs w:val="21"/>
        </w:rPr>
        <w:t>:</w:t>
      </w:r>
      <w:r w:rsidR="00B068E0" w:rsidRPr="00B068E0">
        <w:rPr>
          <w:rFonts w:ascii="Times New Roman" w:hAnsi="Times New Roman" w:cs="Times New Roman" w:hint="eastAsia"/>
          <w:b/>
          <w:sz w:val="21"/>
          <w:szCs w:val="21"/>
        </w:rPr>
        <w:t>一起寻找解决方案</w:t>
      </w:r>
      <w:r w:rsidRPr="009C4688">
        <w:rPr>
          <w:rFonts w:ascii="Times New Roman" w:hAnsi="Times New Roman" w:cs="Times New Roman" w:hint="eastAsia"/>
          <w:b/>
          <w:sz w:val="21"/>
          <w:szCs w:val="21"/>
        </w:rPr>
        <w:t>》</w:t>
      </w:r>
      <w:bookmarkEnd w:id="3"/>
    </w:p>
    <w:p w14:paraId="3261627E" w14:textId="4F908B5A" w:rsidR="00872144" w:rsidRPr="003B1313" w:rsidRDefault="00872144" w:rsidP="009C4688">
      <w:pPr>
        <w:pStyle w:val="Default"/>
        <w:rPr>
          <w:rFonts w:ascii="Times New Roman" w:hAnsi="Times New Roman" w:cs="Times New Roman"/>
          <w:b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 w:rsidRPr="009C4688">
        <w:rPr>
          <w:rFonts w:ascii="Times New Roman" w:hAnsi="Times New Roman" w:cs="Times New Roman"/>
          <w:b/>
          <w:sz w:val="21"/>
          <w:szCs w:val="21"/>
        </w:rPr>
        <w:t>英文书名：</w:t>
      </w:r>
      <w:r w:rsidR="009C4688" w:rsidRPr="009C4688">
        <w:rPr>
          <w:rFonts w:ascii="Times New Roman" w:hAnsi="Times New Roman" w:cs="Times New Roman" w:hint="eastAsia"/>
          <w:b/>
          <w:caps/>
          <w:sz w:val="21"/>
          <w:szCs w:val="21"/>
        </w:rPr>
        <w:t>Co</w:t>
      </w:r>
      <w:r w:rsidR="009C4688" w:rsidRPr="009C4688">
        <w:rPr>
          <w:rFonts w:ascii="Times New Roman" w:hAnsi="Times New Roman" w:cs="Times New Roman" w:hint="eastAsia"/>
          <w:b/>
          <w:caps/>
          <w:sz w:val="21"/>
          <w:szCs w:val="21"/>
        </w:rPr>
        <w:t>‐</w:t>
      </w:r>
      <w:r w:rsidR="009C4688" w:rsidRPr="009C4688">
        <w:rPr>
          <w:rFonts w:ascii="Times New Roman" w:hAnsi="Times New Roman" w:cs="Times New Roman" w:hint="eastAsia"/>
          <w:b/>
          <w:caps/>
          <w:sz w:val="21"/>
          <w:szCs w:val="21"/>
        </w:rPr>
        <w:t>creation:</w:t>
      </w:r>
      <w:r w:rsidR="009C4688" w:rsidRPr="009C4688">
        <w:rPr>
          <w:rFonts w:ascii="Times New Roman" w:hAnsi="Times New Roman" w:cs="Times New Roman"/>
          <w:b/>
          <w:caps/>
          <w:sz w:val="21"/>
          <w:szCs w:val="21"/>
        </w:rPr>
        <w:t>finding solutions together</w:t>
      </w:r>
      <w:r w:rsidR="00FF30D7" w:rsidRPr="003B1313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421107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A6633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64FEE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07F57" w:rsidRPr="003B1313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5D0C388A" w14:textId="2FEAA4D8" w:rsidR="00F45942" w:rsidRPr="00F45942" w:rsidRDefault="00872144" w:rsidP="00F45942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德文书名：</w:t>
      </w:r>
      <w:r w:rsidR="00D50C31" w:rsidRPr="00D50C31">
        <w:rPr>
          <w:rFonts w:ascii="Times New Roman" w:hAnsi="Times New Roman" w:cs="Times New Roman" w:hint="eastAsia"/>
          <w:b/>
          <w:caps/>
          <w:sz w:val="21"/>
          <w:szCs w:val="21"/>
        </w:rPr>
        <w:t>CO</w:t>
      </w:r>
      <w:r w:rsidR="00D50C31" w:rsidRPr="00D50C31">
        <w:rPr>
          <w:rFonts w:ascii="Times New Roman" w:hAnsi="Times New Roman" w:cs="Times New Roman" w:hint="eastAsia"/>
          <w:b/>
          <w:caps/>
          <w:sz w:val="21"/>
          <w:szCs w:val="21"/>
        </w:rPr>
        <w:t>‐</w:t>
      </w:r>
      <w:r w:rsidR="00D50C31" w:rsidRPr="00D50C31">
        <w:rPr>
          <w:rFonts w:ascii="Times New Roman" w:hAnsi="Times New Roman" w:cs="Times New Roman" w:hint="eastAsia"/>
          <w:b/>
          <w:caps/>
          <w:sz w:val="21"/>
          <w:szCs w:val="21"/>
        </w:rPr>
        <w:t>CREATION</w:t>
      </w:r>
      <w:r w:rsidR="0010564E" w:rsidRPr="0010564E">
        <w:rPr>
          <w:noProof/>
        </w:rPr>
        <w:t xml:space="preserve"> </w:t>
      </w:r>
    </w:p>
    <w:p w14:paraId="38E1EBE3" w14:textId="77777777" w:rsidR="00872144" w:rsidRPr="00F45942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作</w:t>
      </w:r>
      <w:r w:rsidRPr="008D5A5A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D5A5A">
        <w:rPr>
          <w:rFonts w:ascii="Times New Roman" w:hAnsi="Times New Roman" w:cs="Times New Roman"/>
          <w:b/>
          <w:sz w:val="21"/>
          <w:szCs w:val="21"/>
        </w:rPr>
        <w:t>者：</w:t>
      </w:r>
      <w:bookmarkStart w:id="10" w:name="OLE_LINK4"/>
      <w:bookmarkStart w:id="11" w:name="OLE_LINK10"/>
      <w:bookmarkStart w:id="12" w:name="OLE_LINK15"/>
      <w:r w:rsidR="00D50C31" w:rsidRPr="00D50C31">
        <w:rPr>
          <w:rFonts w:ascii="Times New Roman" w:hAnsi="Times New Roman" w:cs="Times New Roman"/>
          <w:b/>
          <w:sz w:val="21"/>
          <w:szCs w:val="21"/>
        </w:rPr>
        <w:t xml:space="preserve">George </w:t>
      </w:r>
      <w:proofErr w:type="spellStart"/>
      <w:r w:rsidR="00D50C31" w:rsidRPr="00D50C31">
        <w:rPr>
          <w:rFonts w:ascii="Times New Roman" w:hAnsi="Times New Roman" w:cs="Times New Roman"/>
          <w:b/>
          <w:sz w:val="21"/>
          <w:szCs w:val="21"/>
        </w:rPr>
        <w:t>Michalik</w:t>
      </w:r>
      <w:proofErr w:type="spellEnd"/>
      <w:r w:rsidR="00264FEE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bookmarkEnd w:id="10"/>
    <w:bookmarkEnd w:id="11"/>
    <w:bookmarkEnd w:id="12"/>
    <w:p w14:paraId="4E233091" w14:textId="072F1481"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17516F" w:rsidRPr="0017516F">
        <w:rPr>
          <w:rFonts w:ascii="Times New Roman" w:hAnsi="Times New Roman" w:cs="Times New Roman"/>
          <w:b/>
          <w:sz w:val="21"/>
          <w:szCs w:val="21"/>
        </w:rPr>
        <w:t>Schaffer-</w:t>
      </w:r>
      <w:proofErr w:type="spellStart"/>
      <w:r w:rsidR="0017516F" w:rsidRPr="0017516F">
        <w:rPr>
          <w:rFonts w:ascii="Times New Roman" w:hAnsi="Times New Roman" w:cs="Times New Roman"/>
          <w:b/>
          <w:sz w:val="21"/>
          <w:szCs w:val="21"/>
        </w:rPr>
        <w:t>Poeschel</w:t>
      </w:r>
      <w:proofErr w:type="spellEnd"/>
      <w:r w:rsidR="0017516F" w:rsidRPr="0017516F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17516F" w:rsidRPr="0017516F">
        <w:rPr>
          <w:rFonts w:ascii="Times New Roman" w:hAnsi="Times New Roman" w:cs="Times New Roman"/>
          <w:b/>
          <w:sz w:val="21"/>
          <w:szCs w:val="21"/>
        </w:rPr>
        <w:t>Verlag</w:t>
      </w:r>
      <w:proofErr w:type="spellEnd"/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14:paraId="370B00FE" w14:textId="77777777"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14:paraId="3C31F3B4" w14:textId="77777777"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D50C31">
        <w:rPr>
          <w:b/>
          <w:caps/>
          <w:szCs w:val="21"/>
        </w:rPr>
        <w:t>271</w:t>
      </w:r>
      <w:r w:rsidRPr="0095570D">
        <w:rPr>
          <w:b/>
          <w:caps/>
          <w:szCs w:val="21"/>
        </w:rPr>
        <w:t>页</w:t>
      </w:r>
    </w:p>
    <w:p w14:paraId="635F1BA7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8D5A5A">
        <w:rPr>
          <w:b/>
          <w:szCs w:val="21"/>
        </w:rPr>
        <w:t>2020</w:t>
      </w:r>
      <w:r w:rsidRPr="0095570D">
        <w:rPr>
          <w:b/>
          <w:szCs w:val="21"/>
        </w:rPr>
        <w:t>年</w:t>
      </w:r>
      <w:r w:rsidR="003B1313">
        <w:rPr>
          <w:b/>
          <w:szCs w:val="21"/>
        </w:rPr>
        <w:t>8</w:t>
      </w:r>
      <w:r w:rsidR="00CE473B">
        <w:rPr>
          <w:rFonts w:hint="eastAsia"/>
          <w:b/>
          <w:szCs w:val="21"/>
        </w:rPr>
        <w:t>月</w:t>
      </w:r>
    </w:p>
    <w:p w14:paraId="52B4B8A6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14:paraId="7A1C901E" w14:textId="77777777"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14:paraId="34D1CA9B" w14:textId="77777777"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4"/>
      <w:bookmarkEnd w:id="5"/>
      <w:bookmarkEnd w:id="6"/>
      <w:bookmarkEnd w:id="7"/>
      <w:r w:rsidR="0010564E">
        <w:rPr>
          <w:rFonts w:hint="eastAsia"/>
          <w:b/>
          <w:szCs w:val="21"/>
        </w:rPr>
        <w:t>经管</w:t>
      </w:r>
    </w:p>
    <w:bookmarkEnd w:id="1"/>
    <w:bookmarkEnd w:id="2"/>
    <w:bookmarkEnd w:id="8"/>
    <w:bookmarkEnd w:id="9"/>
    <w:p w14:paraId="6F5671F3" w14:textId="77777777" w:rsidR="00762640" w:rsidRPr="00762640" w:rsidRDefault="00762640" w:rsidP="00872144">
      <w:pPr>
        <w:rPr>
          <w:b/>
          <w:bCs/>
          <w:color w:val="FF0000"/>
          <w:szCs w:val="21"/>
        </w:rPr>
      </w:pPr>
    </w:p>
    <w:p w14:paraId="625E68B8" w14:textId="77777777" w:rsidR="007D7D3B" w:rsidRDefault="007D7D3B" w:rsidP="00872144">
      <w:pPr>
        <w:rPr>
          <w:b/>
          <w:bCs/>
          <w:szCs w:val="21"/>
        </w:rPr>
      </w:pPr>
      <w:bookmarkStart w:id="18" w:name="OLE_LINK19"/>
      <w:bookmarkStart w:id="19" w:name="OLE_LINK22"/>
      <w:bookmarkStart w:id="20" w:name="OLE_LINK23"/>
      <w:bookmarkStart w:id="21" w:name="OLE_LINK17"/>
      <w:bookmarkStart w:id="22" w:name="OLE_LINK18"/>
      <w:bookmarkStart w:id="23" w:name="OLE_LINK11"/>
      <w:bookmarkStart w:id="24" w:name="OLE_LINK14"/>
      <w:r w:rsidRPr="007D43E2">
        <w:rPr>
          <w:rFonts w:hint="eastAsia"/>
          <w:b/>
          <w:bCs/>
          <w:szCs w:val="21"/>
        </w:rPr>
        <w:t>内容简介：</w:t>
      </w:r>
    </w:p>
    <w:p w14:paraId="03FEBB97" w14:textId="77777777" w:rsidR="001758AC" w:rsidRDefault="001758AC" w:rsidP="00872144">
      <w:pPr>
        <w:rPr>
          <w:rFonts w:hint="eastAsia"/>
          <w:b/>
          <w:bCs/>
          <w:szCs w:val="21"/>
        </w:rPr>
      </w:pPr>
    </w:p>
    <w:p w14:paraId="17C3C961" w14:textId="2D58719C" w:rsidR="00485672" w:rsidRDefault="00485672" w:rsidP="001758AC">
      <w:pPr>
        <w:autoSpaceDE w:val="0"/>
        <w:autoSpaceDN w:val="0"/>
        <w:adjustRightInd w:val="0"/>
        <w:ind w:firstLineChars="200" w:firstLine="420"/>
        <w:rPr>
          <w:rFonts w:eastAsiaTheme="minorEastAsia"/>
          <w:bCs/>
          <w:kern w:val="0"/>
          <w:szCs w:val="21"/>
        </w:rPr>
      </w:pPr>
      <w:r w:rsidRPr="00485672">
        <w:rPr>
          <w:rFonts w:eastAsiaTheme="minorEastAsia" w:hint="eastAsia"/>
          <w:bCs/>
          <w:kern w:val="0"/>
          <w:szCs w:val="21"/>
        </w:rPr>
        <w:t>共同创造不仅仅是一个新词。共同创造是指改变人们的思维、感受和行为，以更有效、更有效</w:t>
      </w:r>
      <w:r w:rsidR="00626736">
        <w:rPr>
          <w:rFonts w:eastAsiaTheme="minorEastAsia" w:hint="eastAsia"/>
          <w:bCs/>
          <w:kern w:val="0"/>
          <w:szCs w:val="21"/>
        </w:rPr>
        <w:t>率</w:t>
      </w:r>
      <w:r w:rsidRPr="00485672">
        <w:rPr>
          <w:rFonts w:eastAsiaTheme="minorEastAsia" w:hint="eastAsia"/>
          <w:bCs/>
          <w:kern w:val="0"/>
          <w:szCs w:val="21"/>
        </w:rPr>
        <w:t>地一起感知、决定和行动为目标。但创造也是一种态度</w:t>
      </w:r>
      <w:r w:rsidRPr="00485672">
        <w:rPr>
          <w:rFonts w:eastAsiaTheme="minorEastAsia" w:hint="eastAsia"/>
          <w:bCs/>
          <w:kern w:val="0"/>
          <w:szCs w:val="21"/>
        </w:rPr>
        <w:t>:</w:t>
      </w:r>
      <w:r w:rsidRPr="00485672">
        <w:rPr>
          <w:rFonts w:eastAsiaTheme="minorEastAsia" w:hint="eastAsia"/>
          <w:bCs/>
          <w:kern w:val="0"/>
          <w:szCs w:val="21"/>
        </w:rPr>
        <w:t>只有通过开放、信任和透明，复杂的问题才能得到可持续的解决。这本书解释了共同创造的过程，</w:t>
      </w:r>
      <w:r w:rsidR="004320F6">
        <w:rPr>
          <w:rFonts w:eastAsiaTheme="minorEastAsia" w:hint="eastAsia"/>
          <w:bCs/>
          <w:kern w:val="0"/>
          <w:szCs w:val="21"/>
        </w:rPr>
        <w:t>创造</w:t>
      </w:r>
      <w:r w:rsidRPr="00485672">
        <w:rPr>
          <w:rFonts w:eastAsiaTheme="minorEastAsia" w:hint="eastAsia"/>
          <w:bCs/>
          <w:kern w:val="0"/>
          <w:szCs w:val="21"/>
        </w:rPr>
        <w:t>发生在</w:t>
      </w:r>
      <w:r w:rsidR="004320F6">
        <w:rPr>
          <w:rFonts w:eastAsiaTheme="minorEastAsia" w:hint="eastAsia"/>
          <w:bCs/>
          <w:kern w:val="0"/>
          <w:szCs w:val="21"/>
        </w:rPr>
        <w:t>各种</w:t>
      </w:r>
      <w:r w:rsidRPr="00485672">
        <w:rPr>
          <w:rFonts w:eastAsiaTheme="minorEastAsia" w:hint="eastAsia"/>
          <w:bCs/>
          <w:kern w:val="0"/>
          <w:szCs w:val="21"/>
        </w:rPr>
        <w:t>不同的情况</w:t>
      </w:r>
      <w:r w:rsidR="004320F6">
        <w:rPr>
          <w:rFonts w:eastAsiaTheme="minorEastAsia" w:hint="eastAsia"/>
          <w:bCs/>
          <w:kern w:val="0"/>
          <w:szCs w:val="21"/>
        </w:rPr>
        <w:t>下、</w:t>
      </w:r>
      <w:r w:rsidRPr="00485672">
        <w:rPr>
          <w:rFonts w:eastAsiaTheme="minorEastAsia" w:hint="eastAsia"/>
          <w:bCs/>
          <w:kern w:val="0"/>
          <w:szCs w:val="21"/>
        </w:rPr>
        <w:t>不同的时间</w:t>
      </w:r>
      <w:r w:rsidR="004320F6">
        <w:rPr>
          <w:rFonts w:eastAsiaTheme="minorEastAsia" w:hint="eastAsia"/>
          <w:bCs/>
          <w:kern w:val="0"/>
          <w:szCs w:val="21"/>
        </w:rPr>
        <w:t>框架内</w:t>
      </w:r>
      <w:r w:rsidRPr="00485672">
        <w:rPr>
          <w:rFonts w:eastAsiaTheme="minorEastAsia" w:hint="eastAsia"/>
          <w:bCs/>
          <w:kern w:val="0"/>
          <w:szCs w:val="21"/>
        </w:rPr>
        <w:t>。</w:t>
      </w:r>
      <w:r w:rsidR="004320F6">
        <w:rPr>
          <w:rFonts w:eastAsiaTheme="minorEastAsia" w:hint="eastAsia"/>
          <w:bCs/>
          <w:kern w:val="0"/>
          <w:szCs w:val="21"/>
        </w:rPr>
        <w:t>本书也</w:t>
      </w:r>
      <w:r w:rsidR="00B70FF9">
        <w:rPr>
          <w:rFonts w:eastAsiaTheme="minorEastAsia" w:hint="eastAsia"/>
          <w:bCs/>
          <w:kern w:val="0"/>
          <w:szCs w:val="21"/>
        </w:rPr>
        <w:t>概述了组织</w:t>
      </w:r>
      <w:r w:rsidR="0079280F">
        <w:rPr>
          <w:rFonts w:eastAsiaTheme="minorEastAsia"/>
          <w:bCs/>
          <w:kern w:val="0"/>
          <w:szCs w:val="21"/>
        </w:rPr>
        <w:t>共同创造</w:t>
      </w:r>
      <w:r w:rsidR="00B70FF9">
        <w:rPr>
          <w:rFonts w:eastAsiaTheme="minorEastAsia" w:hint="eastAsia"/>
          <w:bCs/>
          <w:kern w:val="0"/>
          <w:szCs w:val="21"/>
        </w:rPr>
        <w:t>、日常</w:t>
      </w:r>
      <w:r w:rsidR="0079280F">
        <w:rPr>
          <w:rFonts w:eastAsiaTheme="minorEastAsia"/>
          <w:bCs/>
          <w:kern w:val="0"/>
          <w:szCs w:val="21"/>
        </w:rPr>
        <w:t>共同创造</w:t>
      </w:r>
      <w:r w:rsidR="00B70FF9">
        <w:rPr>
          <w:rFonts w:eastAsiaTheme="minorEastAsia" w:hint="eastAsia"/>
          <w:bCs/>
          <w:kern w:val="0"/>
          <w:szCs w:val="21"/>
        </w:rPr>
        <w:t>、虚拟</w:t>
      </w:r>
      <w:r w:rsidR="0079280F">
        <w:rPr>
          <w:rFonts w:eastAsiaTheme="minorEastAsia"/>
          <w:bCs/>
          <w:kern w:val="0"/>
          <w:szCs w:val="21"/>
        </w:rPr>
        <w:t>共同创造</w:t>
      </w:r>
      <w:r w:rsidR="00B70FF9">
        <w:rPr>
          <w:rFonts w:eastAsiaTheme="minorEastAsia" w:hint="eastAsia"/>
          <w:bCs/>
          <w:kern w:val="0"/>
          <w:szCs w:val="21"/>
        </w:rPr>
        <w:t>、指导</w:t>
      </w:r>
      <w:r w:rsidR="0079280F">
        <w:rPr>
          <w:rFonts w:eastAsiaTheme="minorEastAsia"/>
          <w:bCs/>
          <w:kern w:val="0"/>
          <w:szCs w:val="21"/>
        </w:rPr>
        <w:t>共同创造</w:t>
      </w:r>
      <w:r w:rsidR="00B70FF9">
        <w:rPr>
          <w:rFonts w:eastAsiaTheme="minorEastAsia" w:hint="eastAsia"/>
          <w:bCs/>
          <w:kern w:val="0"/>
          <w:szCs w:val="21"/>
        </w:rPr>
        <w:t>和领导</w:t>
      </w:r>
      <w:r w:rsidR="0079280F">
        <w:rPr>
          <w:rFonts w:eastAsiaTheme="minorEastAsia"/>
          <w:bCs/>
          <w:kern w:val="0"/>
          <w:szCs w:val="21"/>
        </w:rPr>
        <w:t>共同创造</w:t>
      </w:r>
      <w:r w:rsidR="00B70FF9">
        <w:rPr>
          <w:rFonts w:eastAsiaTheme="minorEastAsia" w:hint="eastAsia"/>
          <w:bCs/>
          <w:kern w:val="0"/>
          <w:szCs w:val="21"/>
        </w:rPr>
        <w:t>的相关形式。作者</w:t>
      </w:r>
      <w:r w:rsidRPr="00485672">
        <w:rPr>
          <w:rFonts w:eastAsiaTheme="minorEastAsia" w:hint="eastAsia"/>
          <w:bCs/>
          <w:kern w:val="0"/>
          <w:szCs w:val="21"/>
        </w:rPr>
        <w:t>咨询实践</w:t>
      </w:r>
      <w:r w:rsidR="00B70FF9">
        <w:rPr>
          <w:rFonts w:eastAsiaTheme="minorEastAsia" w:hint="eastAsia"/>
          <w:bCs/>
          <w:kern w:val="0"/>
          <w:szCs w:val="21"/>
        </w:rPr>
        <w:t>的多个</w:t>
      </w:r>
      <w:r w:rsidRPr="00485672">
        <w:rPr>
          <w:rFonts w:eastAsiaTheme="minorEastAsia" w:hint="eastAsia"/>
          <w:bCs/>
          <w:kern w:val="0"/>
          <w:szCs w:val="21"/>
        </w:rPr>
        <w:t>项目清楚地说明了在引入和实施</w:t>
      </w:r>
      <w:r w:rsidR="0004002E">
        <w:rPr>
          <w:rFonts w:eastAsiaTheme="minorEastAsia" w:hint="eastAsia"/>
          <w:bCs/>
          <w:kern w:val="0"/>
          <w:szCs w:val="21"/>
        </w:rPr>
        <w:t>共</w:t>
      </w:r>
      <w:r w:rsidRPr="00485672">
        <w:rPr>
          <w:rFonts w:eastAsiaTheme="minorEastAsia" w:hint="eastAsia"/>
          <w:bCs/>
          <w:kern w:val="0"/>
          <w:szCs w:val="21"/>
        </w:rPr>
        <w:t>同创造过程时需要注意什么。</w:t>
      </w:r>
    </w:p>
    <w:p w14:paraId="5E6F414E" w14:textId="77777777" w:rsidR="001758AC" w:rsidRPr="00485672" w:rsidRDefault="001758AC" w:rsidP="001758AC">
      <w:pPr>
        <w:autoSpaceDE w:val="0"/>
        <w:autoSpaceDN w:val="0"/>
        <w:adjustRightInd w:val="0"/>
        <w:ind w:firstLineChars="200" w:firstLine="420"/>
        <w:rPr>
          <w:rFonts w:eastAsiaTheme="minorEastAsia" w:hint="eastAsia"/>
          <w:bCs/>
          <w:kern w:val="0"/>
          <w:szCs w:val="21"/>
        </w:rPr>
      </w:pPr>
    </w:p>
    <w:p w14:paraId="4D114FE0" w14:textId="24C0F8D2" w:rsidR="00485672" w:rsidRPr="00485672" w:rsidRDefault="00485672" w:rsidP="00485672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485672">
        <w:rPr>
          <w:rFonts w:eastAsiaTheme="minorEastAsia" w:hint="eastAsia"/>
          <w:bCs/>
          <w:kern w:val="0"/>
          <w:szCs w:val="21"/>
        </w:rPr>
        <w:t>•</w:t>
      </w:r>
      <w:r w:rsidR="00B70FF9">
        <w:rPr>
          <w:rFonts w:eastAsiaTheme="minorEastAsia" w:hint="eastAsia"/>
          <w:bCs/>
          <w:kern w:val="0"/>
          <w:szCs w:val="21"/>
        </w:rPr>
        <w:t>共同</w:t>
      </w:r>
      <w:r w:rsidRPr="00485672">
        <w:rPr>
          <w:rFonts w:eastAsiaTheme="minorEastAsia" w:hint="eastAsia"/>
          <w:bCs/>
          <w:kern w:val="0"/>
          <w:szCs w:val="21"/>
        </w:rPr>
        <w:t>创造</w:t>
      </w:r>
      <w:r w:rsidRPr="00485672">
        <w:rPr>
          <w:rFonts w:eastAsiaTheme="minorEastAsia" w:hint="eastAsia"/>
          <w:bCs/>
          <w:kern w:val="0"/>
          <w:szCs w:val="21"/>
        </w:rPr>
        <w:t>:</w:t>
      </w:r>
      <w:r w:rsidRPr="00485672">
        <w:rPr>
          <w:rFonts w:eastAsiaTheme="minorEastAsia" w:hint="eastAsia"/>
          <w:bCs/>
          <w:kern w:val="0"/>
          <w:szCs w:val="21"/>
        </w:rPr>
        <w:t>背景、心态、实施</w:t>
      </w:r>
    </w:p>
    <w:p w14:paraId="2C3222B6" w14:textId="40B4619F" w:rsidR="00485672" w:rsidRPr="00485672" w:rsidRDefault="00485672" w:rsidP="00485672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 w:rsidRPr="00485672">
        <w:rPr>
          <w:rFonts w:eastAsiaTheme="minorEastAsia" w:hint="eastAsia"/>
          <w:bCs/>
          <w:kern w:val="0"/>
          <w:szCs w:val="21"/>
        </w:rPr>
        <w:t>•成功实施</w:t>
      </w:r>
      <w:r w:rsidR="00B70FF9">
        <w:rPr>
          <w:rFonts w:eastAsiaTheme="minorEastAsia" w:hint="eastAsia"/>
          <w:bCs/>
          <w:kern w:val="0"/>
          <w:szCs w:val="21"/>
        </w:rPr>
        <w:t>共同创造</w:t>
      </w:r>
      <w:r w:rsidR="003C23EC">
        <w:rPr>
          <w:rFonts w:eastAsiaTheme="minorEastAsia" w:hint="eastAsia"/>
          <w:bCs/>
          <w:kern w:val="0"/>
          <w:szCs w:val="21"/>
        </w:rPr>
        <w:t>研讨会</w:t>
      </w:r>
      <w:r w:rsidR="00B70FF9">
        <w:rPr>
          <w:rFonts w:eastAsiaTheme="minorEastAsia" w:hint="eastAsia"/>
          <w:bCs/>
          <w:kern w:val="0"/>
          <w:szCs w:val="21"/>
        </w:rPr>
        <w:t>：共同创造</w:t>
      </w:r>
      <w:r w:rsidRPr="00485672">
        <w:rPr>
          <w:rFonts w:eastAsiaTheme="minorEastAsia" w:hint="eastAsia"/>
          <w:bCs/>
          <w:kern w:val="0"/>
          <w:szCs w:val="21"/>
        </w:rPr>
        <w:t>过程的八个步骤</w:t>
      </w:r>
    </w:p>
    <w:p w14:paraId="1A6A6DE5" w14:textId="525144D9" w:rsidR="00485672" w:rsidRPr="00485672" w:rsidRDefault="00B70FF9" w:rsidP="00485672">
      <w:pPr>
        <w:autoSpaceDE w:val="0"/>
        <w:autoSpaceDN w:val="0"/>
        <w:adjustRightInd w:val="0"/>
        <w:rPr>
          <w:rFonts w:eastAsiaTheme="minorEastAsia"/>
          <w:bCs/>
          <w:kern w:val="0"/>
          <w:szCs w:val="21"/>
        </w:rPr>
      </w:pPr>
      <w:r>
        <w:rPr>
          <w:rFonts w:eastAsiaTheme="minorEastAsia" w:hint="eastAsia"/>
          <w:bCs/>
          <w:kern w:val="0"/>
          <w:szCs w:val="21"/>
        </w:rPr>
        <w:t>•有大量的实践案例</w:t>
      </w:r>
      <w:r w:rsidR="00485672" w:rsidRPr="00485672">
        <w:rPr>
          <w:rFonts w:eastAsiaTheme="minorEastAsia" w:hint="eastAsia"/>
          <w:bCs/>
          <w:kern w:val="0"/>
          <w:szCs w:val="21"/>
        </w:rPr>
        <w:t>和经过验证的</w:t>
      </w:r>
      <w:r>
        <w:rPr>
          <w:rFonts w:eastAsiaTheme="minorEastAsia" w:hint="eastAsia"/>
          <w:bCs/>
          <w:kern w:val="0"/>
          <w:szCs w:val="21"/>
        </w:rPr>
        <w:t>实施</w:t>
      </w:r>
      <w:r w:rsidR="00485672" w:rsidRPr="00485672">
        <w:rPr>
          <w:rFonts w:eastAsiaTheme="minorEastAsia" w:hint="eastAsia"/>
          <w:bCs/>
          <w:kern w:val="0"/>
          <w:szCs w:val="21"/>
        </w:rPr>
        <w:t>程序</w:t>
      </w:r>
    </w:p>
    <w:p w14:paraId="0006B280" w14:textId="77777777" w:rsidR="00485672" w:rsidRPr="00485672" w:rsidRDefault="00485672" w:rsidP="00485672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14:paraId="1BFA96D8" w14:textId="77777777" w:rsidR="00485672" w:rsidRPr="00485672" w:rsidRDefault="00485672" w:rsidP="00485672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485672">
        <w:rPr>
          <w:rFonts w:eastAsiaTheme="minorEastAsia" w:hint="eastAsia"/>
          <w:b/>
          <w:bCs/>
          <w:kern w:val="0"/>
          <w:szCs w:val="21"/>
        </w:rPr>
        <w:t>作者简介：</w:t>
      </w:r>
    </w:p>
    <w:p w14:paraId="777994BD" w14:textId="77777777" w:rsidR="00485672" w:rsidRPr="00485672" w:rsidRDefault="00485672" w:rsidP="00485672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14:paraId="6722B488" w14:textId="3BA1378B" w:rsidR="00F50582" w:rsidRPr="0048125D" w:rsidRDefault="00FA5980" w:rsidP="001758AC">
      <w:pPr>
        <w:autoSpaceDE w:val="0"/>
        <w:autoSpaceDN w:val="0"/>
        <w:adjustRightInd w:val="0"/>
        <w:ind w:firstLineChars="200" w:firstLine="422"/>
        <w:rPr>
          <w:rFonts w:eastAsiaTheme="minorEastAsia"/>
          <w:bCs/>
          <w:kern w:val="0"/>
          <w:szCs w:val="21"/>
        </w:rPr>
      </w:pPr>
      <w:r>
        <w:rPr>
          <w:rFonts w:eastAsiaTheme="minorEastAsia" w:hint="eastAsia"/>
          <w:b/>
          <w:bCs/>
          <w:kern w:val="0"/>
          <w:szCs w:val="21"/>
        </w:rPr>
        <w:t>吉奥克</w:t>
      </w:r>
      <w:r>
        <w:rPr>
          <w:rFonts w:eastAsiaTheme="minorEastAsia" w:hint="eastAsia"/>
          <w:b/>
          <w:bCs/>
          <w:kern w:val="0"/>
          <w:szCs w:val="21"/>
        </w:rPr>
        <w:t>-</w:t>
      </w:r>
      <w:r>
        <w:rPr>
          <w:rFonts w:eastAsiaTheme="minorEastAsia" w:hint="eastAsia"/>
          <w:b/>
          <w:bCs/>
          <w:kern w:val="0"/>
          <w:szCs w:val="21"/>
        </w:rPr>
        <w:t>米夏利克</w:t>
      </w:r>
      <w:r w:rsidRPr="00485672">
        <w:rPr>
          <w:rFonts w:eastAsiaTheme="minorEastAsia" w:hint="eastAsia"/>
          <w:b/>
          <w:bCs/>
          <w:kern w:val="0"/>
          <w:szCs w:val="21"/>
        </w:rPr>
        <w:t>博士</w:t>
      </w:r>
      <w:r>
        <w:rPr>
          <w:rFonts w:eastAsiaTheme="minorEastAsia" w:hint="eastAsia"/>
          <w:b/>
          <w:bCs/>
          <w:kern w:val="0"/>
          <w:szCs w:val="21"/>
        </w:rPr>
        <w:t>（</w:t>
      </w:r>
      <w:r>
        <w:rPr>
          <w:rFonts w:eastAsiaTheme="minorEastAsia" w:hint="eastAsia"/>
          <w:b/>
          <w:bCs/>
          <w:kern w:val="0"/>
          <w:szCs w:val="21"/>
        </w:rPr>
        <w:t xml:space="preserve">Dr. </w:t>
      </w:r>
      <w:r w:rsidR="00485672" w:rsidRPr="00485672">
        <w:rPr>
          <w:rFonts w:eastAsiaTheme="minorEastAsia" w:hint="eastAsia"/>
          <w:b/>
          <w:bCs/>
          <w:kern w:val="0"/>
          <w:szCs w:val="21"/>
        </w:rPr>
        <w:t xml:space="preserve">Georg </w:t>
      </w:r>
      <w:proofErr w:type="spellStart"/>
      <w:r w:rsidR="00485672" w:rsidRPr="00485672">
        <w:rPr>
          <w:rFonts w:eastAsiaTheme="minorEastAsia" w:hint="eastAsia"/>
          <w:b/>
          <w:bCs/>
          <w:kern w:val="0"/>
          <w:szCs w:val="21"/>
        </w:rPr>
        <w:t>Michalik</w:t>
      </w:r>
      <w:proofErr w:type="spellEnd"/>
      <w:r>
        <w:rPr>
          <w:rFonts w:eastAsiaTheme="minorEastAsia" w:hint="eastAsia"/>
          <w:b/>
          <w:bCs/>
          <w:kern w:val="0"/>
          <w:szCs w:val="21"/>
        </w:rPr>
        <w:t>）</w:t>
      </w:r>
      <w:r w:rsidR="00485672" w:rsidRPr="0048125D">
        <w:rPr>
          <w:rFonts w:eastAsiaTheme="minorEastAsia" w:hint="eastAsia"/>
          <w:bCs/>
          <w:kern w:val="0"/>
          <w:szCs w:val="21"/>
        </w:rPr>
        <w:t>是一名组织心理学家，在人与组织的发展方面拥有超过</w:t>
      </w:r>
      <w:r w:rsidR="00485672" w:rsidRPr="0048125D">
        <w:rPr>
          <w:rFonts w:eastAsiaTheme="minorEastAsia" w:hint="eastAsia"/>
          <w:bCs/>
          <w:kern w:val="0"/>
          <w:szCs w:val="21"/>
        </w:rPr>
        <w:t>20</w:t>
      </w:r>
      <w:r w:rsidR="00485672" w:rsidRPr="0048125D">
        <w:rPr>
          <w:rFonts w:eastAsiaTheme="minorEastAsia" w:hint="eastAsia"/>
          <w:bCs/>
          <w:kern w:val="0"/>
          <w:szCs w:val="21"/>
        </w:rPr>
        <w:t>年的经验，在苏黎世担任经理、教练和顾问。</w:t>
      </w:r>
    </w:p>
    <w:p w14:paraId="3695A8B6" w14:textId="77777777" w:rsidR="00277DEA" w:rsidRDefault="00277DEA" w:rsidP="00872144">
      <w:pPr>
        <w:rPr>
          <w:b/>
          <w:color w:val="000000"/>
        </w:rPr>
      </w:pPr>
      <w:bookmarkStart w:id="25" w:name="OLE_LINK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6D29490A" w14:textId="77777777" w:rsidR="001758AC" w:rsidRDefault="001758AC" w:rsidP="00872144">
      <w:pPr>
        <w:rPr>
          <w:b/>
          <w:color w:val="000000"/>
        </w:rPr>
      </w:pPr>
    </w:p>
    <w:p w14:paraId="63E40090" w14:textId="77777777" w:rsidR="001758AC" w:rsidRDefault="001758AC" w:rsidP="00872144">
      <w:pPr>
        <w:rPr>
          <w:b/>
          <w:color w:val="000000"/>
        </w:rPr>
      </w:pPr>
    </w:p>
    <w:p w14:paraId="12597C02" w14:textId="77777777" w:rsidR="001758AC" w:rsidRDefault="001758AC" w:rsidP="00872144">
      <w:pPr>
        <w:rPr>
          <w:b/>
          <w:color w:val="000000"/>
        </w:rPr>
      </w:pPr>
    </w:p>
    <w:p w14:paraId="0DF707C9" w14:textId="77777777" w:rsidR="001758AC" w:rsidRDefault="001758AC" w:rsidP="00872144">
      <w:pPr>
        <w:rPr>
          <w:b/>
          <w:color w:val="000000"/>
        </w:rPr>
      </w:pPr>
    </w:p>
    <w:p w14:paraId="58F26031" w14:textId="77777777" w:rsidR="001758AC" w:rsidRDefault="001758AC" w:rsidP="00872144">
      <w:pPr>
        <w:rPr>
          <w:b/>
          <w:color w:val="000000"/>
        </w:rPr>
      </w:pPr>
    </w:p>
    <w:p w14:paraId="65611E27" w14:textId="77777777" w:rsidR="001758AC" w:rsidRDefault="001758AC" w:rsidP="00872144">
      <w:pPr>
        <w:rPr>
          <w:b/>
          <w:color w:val="000000"/>
        </w:rPr>
      </w:pPr>
    </w:p>
    <w:p w14:paraId="59CE9CA7" w14:textId="77777777" w:rsidR="001758AC" w:rsidRPr="001758AC" w:rsidRDefault="001758AC" w:rsidP="00872144">
      <w:pPr>
        <w:rPr>
          <w:b/>
          <w:color w:val="000000"/>
        </w:rPr>
      </w:pPr>
      <w:bookmarkStart w:id="26" w:name="_GoBack"/>
      <w:bookmarkEnd w:id="26"/>
    </w:p>
    <w:p w14:paraId="26762423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1D551A46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5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14:paraId="64DDB4D0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286E710C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2FF398E6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2F3D8A98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66FAB74B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3B569C6D" w14:textId="77777777" w:rsidR="00872144" w:rsidRDefault="00872144" w:rsidP="0079280F">
      <w:pPr>
        <w:outlineLvl w:val="0"/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14:paraId="04BBD5D2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14:paraId="3506930F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14:paraId="58448203" w14:textId="77777777" w:rsidR="006432DF" w:rsidRDefault="006432DF"/>
    <w:p w14:paraId="573C8594" w14:textId="77777777" w:rsidR="00F07F57" w:rsidRDefault="00F07F57"/>
    <w:p w14:paraId="47DD6C76" w14:textId="77777777"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26D33" w14:textId="77777777" w:rsidR="00602C91" w:rsidRDefault="00602C91">
      <w:r>
        <w:separator/>
      </w:r>
    </w:p>
  </w:endnote>
  <w:endnote w:type="continuationSeparator" w:id="0">
    <w:p w14:paraId="2D4323C9" w14:textId="77777777" w:rsidR="00602C91" w:rsidRDefault="0060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A4BE3" w14:textId="77777777" w:rsidR="00655999" w:rsidRDefault="00602C9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8DDFEBB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27823FC7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AD56D30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78CAB79B" w14:textId="77777777" w:rsidR="00655999" w:rsidRDefault="00602C91" w:rsidP="00602E6C">
    <w:pPr>
      <w:pStyle w:val="a4"/>
      <w:jc w:val="center"/>
      <w:rPr>
        <w:rFonts w:eastAsia="方正姚体"/>
      </w:rPr>
    </w:pPr>
  </w:p>
  <w:p w14:paraId="13F2A81A" w14:textId="77777777" w:rsidR="00655999" w:rsidRDefault="00602C91">
    <w:pPr>
      <w:pStyle w:val="a4"/>
      <w:jc w:val="center"/>
      <w:rPr>
        <w:rFonts w:eastAsia="方正姚体"/>
      </w:rPr>
    </w:pPr>
  </w:p>
  <w:p w14:paraId="5F27AB69" w14:textId="77777777"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1758AC">
      <w:rPr>
        <w:rFonts w:ascii="方正姚体" w:eastAsia="方正姚体"/>
        <w:noProof/>
        <w:kern w:val="0"/>
        <w:szCs w:val="21"/>
      </w:rPr>
      <w:t>2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724CD" w14:textId="77777777" w:rsidR="00602C91" w:rsidRDefault="00602C91">
      <w:r>
        <w:separator/>
      </w:r>
    </w:p>
  </w:footnote>
  <w:footnote w:type="continuationSeparator" w:id="0">
    <w:p w14:paraId="5D114334" w14:textId="77777777" w:rsidR="00602C91" w:rsidRDefault="00602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2ABE6" w14:textId="77777777"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EB9C99" wp14:editId="647782BC">
          <wp:simplePos x="0" y="0"/>
          <wp:positionH relativeFrom="column">
            <wp:posOffset>-111760</wp:posOffset>
          </wp:positionH>
          <wp:positionV relativeFrom="paragraph">
            <wp:posOffset>-168275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F93E91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173E1"/>
    <w:rsid w:val="00020DD5"/>
    <w:rsid w:val="00022A2F"/>
    <w:rsid w:val="00030DD1"/>
    <w:rsid w:val="0004002E"/>
    <w:rsid w:val="00044F0E"/>
    <w:rsid w:val="000747AE"/>
    <w:rsid w:val="00091977"/>
    <w:rsid w:val="00092FBA"/>
    <w:rsid w:val="00096E0A"/>
    <w:rsid w:val="000C042D"/>
    <w:rsid w:val="000C14C7"/>
    <w:rsid w:val="000E4F2A"/>
    <w:rsid w:val="000F1E66"/>
    <w:rsid w:val="000F2DCB"/>
    <w:rsid w:val="00100181"/>
    <w:rsid w:val="0010564E"/>
    <w:rsid w:val="00113C54"/>
    <w:rsid w:val="0011777C"/>
    <w:rsid w:val="00120CA3"/>
    <w:rsid w:val="00146E8F"/>
    <w:rsid w:val="00150B35"/>
    <w:rsid w:val="00174C25"/>
    <w:rsid w:val="0017516F"/>
    <w:rsid w:val="001758AC"/>
    <w:rsid w:val="00180890"/>
    <w:rsid w:val="001B2A6F"/>
    <w:rsid w:val="001C1AA1"/>
    <w:rsid w:val="001D6E63"/>
    <w:rsid w:val="001E5C69"/>
    <w:rsid w:val="001F7F28"/>
    <w:rsid w:val="002039DC"/>
    <w:rsid w:val="00214980"/>
    <w:rsid w:val="00240A0B"/>
    <w:rsid w:val="002512FA"/>
    <w:rsid w:val="00251BBF"/>
    <w:rsid w:val="00264FEE"/>
    <w:rsid w:val="00277DEA"/>
    <w:rsid w:val="00287B3C"/>
    <w:rsid w:val="002916CC"/>
    <w:rsid w:val="002B1F4F"/>
    <w:rsid w:val="002C4990"/>
    <w:rsid w:val="002E15C1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6FFA"/>
    <w:rsid w:val="003B1313"/>
    <w:rsid w:val="003C23EC"/>
    <w:rsid w:val="003C6D48"/>
    <w:rsid w:val="003C6D67"/>
    <w:rsid w:val="003E6E6A"/>
    <w:rsid w:val="00401B71"/>
    <w:rsid w:val="004045B0"/>
    <w:rsid w:val="004137D9"/>
    <w:rsid w:val="004139D2"/>
    <w:rsid w:val="00421107"/>
    <w:rsid w:val="004257C0"/>
    <w:rsid w:val="004320F6"/>
    <w:rsid w:val="004402F2"/>
    <w:rsid w:val="00460B88"/>
    <w:rsid w:val="00466000"/>
    <w:rsid w:val="00471476"/>
    <w:rsid w:val="0048125D"/>
    <w:rsid w:val="00485672"/>
    <w:rsid w:val="004B5AF8"/>
    <w:rsid w:val="004C79A1"/>
    <w:rsid w:val="004D0857"/>
    <w:rsid w:val="00500EE1"/>
    <w:rsid w:val="005079BE"/>
    <w:rsid w:val="005213F8"/>
    <w:rsid w:val="00523E82"/>
    <w:rsid w:val="00524E27"/>
    <w:rsid w:val="005357BF"/>
    <w:rsid w:val="00546F90"/>
    <w:rsid w:val="0056475D"/>
    <w:rsid w:val="005A615B"/>
    <w:rsid w:val="005C5E5E"/>
    <w:rsid w:val="005D65B4"/>
    <w:rsid w:val="005F4D97"/>
    <w:rsid w:val="005F7D5A"/>
    <w:rsid w:val="00602C91"/>
    <w:rsid w:val="006069E9"/>
    <w:rsid w:val="00626736"/>
    <w:rsid w:val="00635B0B"/>
    <w:rsid w:val="00640F43"/>
    <w:rsid w:val="006432DF"/>
    <w:rsid w:val="00645B5A"/>
    <w:rsid w:val="00646DDF"/>
    <w:rsid w:val="00661428"/>
    <w:rsid w:val="006654ED"/>
    <w:rsid w:val="00702E5C"/>
    <w:rsid w:val="007365C7"/>
    <w:rsid w:val="00762640"/>
    <w:rsid w:val="007736B2"/>
    <w:rsid w:val="0079280F"/>
    <w:rsid w:val="007946CE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10DCB"/>
    <w:rsid w:val="00826296"/>
    <w:rsid w:val="00844A77"/>
    <w:rsid w:val="00872144"/>
    <w:rsid w:val="00877FE4"/>
    <w:rsid w:val="00883AA9"/>
    <w:rsid w:val="00893A3A"/>
    <w:rsid w:val="008A7939"/>
    <w:rsid w:val="008D5A5A"/>
    <w:rsid w:val="008F02F4"/>
    <w:rsid w:val="008F485D"/>
    <w:rsid w:val="00905334"/>
    <w:rsid w:val="00910704"/>
    <w:rsid w:val="00911265"/>
    <w:rsid w:val="00911BC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C0890"/>
    <w:rsid w:val="009C4688"/>
    <w:rsid w:val="009E7DBE"/>
    <w:rsid w:val="009F4524"/>
    <w:rsid w:val="009F6D20"/>
    <w:rsid w:val="00A463D6"/>
    <w:rsid w:val="00A5701C"/>
    <w:rsid w:val="00A866F8"/>
    <w:rsid w:val="00AA0C3F"/>
    <w:rsid w:val="00AA13BB"/>
    <w:rsid w:val="00AA141C"/>
    <w:rsid w:val="00AD018F"/>
    <w:rsid w:val="00AF02B0"/>
    <w:rsid w:val="00B068E0"/>
    <w:rsid w:val="00B06B32"/>
    <w:rsid w:val="00B0738B"/>
    <w:rsid w:val="00B07F97"/>
    <w:rsid w:val="00B25E4B"/>
    <w:rsid w:val="00B34DD9"/>
    <w:rsid w:val="00B5069A"/>
    <w:rsid w:val="00B66866"/>
    <w:rsid w:val="00B70FF9"/>
    <w:rsid w:val="00B72C83"/>
    <w:rsid w:val="00B87C36"/>
    <w:rsid w:val="00BA1F1E"/>
    <w:rsid w:val="00BA24D4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E473B"/>
    <w:rsid w:val="00CF56B7"/>
    <w:rsid w:val="00D06507"/>
    <w:rsid w:val="00D1295B"/>
    <w:rsid w:val="00D170DF"/>
    <w:rsid w:val="00D32BE6"/>
    <w:rsid w:val="00D37750"/>
    <w:rsid w:val="00D50C31"/>
    <w:rsid w:val="00D53FED"/>
    <w:rsid w:val="00D63D68"/>
    <w:rsid w:val="00D661A0"/>
    <w:rsid w:val="00D8083E"/>
    <w:rsid w:val="00DA1C10"/>
    <w:rsid w:val="00DA5AF2"/>
    <w:rsid w:val="00DB0B65"/>
    <w:rsid w:val="00DB5152"/>
    <w:rsid w:val="00DC4A98"/>
    <w:rsid w:val="00DD1A85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BF6"/>
    <w:rsid w:val="00E93869"/>
    <w:rsid w:val="00EC3CDF"/>
    <w:rsid w:val="00EC7288"/>
    <w:rsid w:val="00EE14A8"/>
    <w:rsid w:val="00EE33D8"/>
    <w:rsid w:val="00EF1EA7"/>
    <w:rsid w:val="00F04BAC"/>
    <w:rsid w:val="00F07F57"/>
    <w:rsid w:val="00F1420E"/>
    <w:rsid w:val="00F32B95"/>
    <w:rsid w:val="00F35922"/>
    <w:rsid w:val="00F45942"/>
    <w:rsid w:val="00F50582"/>
    <w:rsid w:val="00F9432D"/>
    <w:rsid w:val="00FA5980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694EB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10</cp:revision>
  <dcterms:created xsi:type="dcterms:W3CDTF">2020-12-10T06:28:00Z</dcterms:created>
  <dcterms:modified xsi:type="dcterms:W3CDTF">2021-01-05T05:02:00Z</dcterms:modified>
</cp:coreProperties>
</file>