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68E1E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7816E957" w14:textId="77777777" w:rsidR="00872144" w:rsidRDefault="00872144" w:rsidP="00872144">
      <w:pPr>
        <w:jc w:val="left"/>
      </w:pPr>
      <w:bookmarkStart w:id="0" w:name="awards"/>
      <w:bookmarkEnd w:id="0"/>
    </w:p>
    <w:p w14:paraId="2202A3A5" w14:textId="77777777" w:rsidR="00872144" w:rsidRPr="00925BA2" w:rsidRDefault="00A463D6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F18C10" wp14:editId="493EE4CB">
            <wp:simplePos x="0" y="0"/>
            <wp:positionH relativeFrom="column">
              <wp:posOffset>3787140</wp:posOffset>
            </wp:positionH>
            <wp:positionV relativeFrom="paragraph">
              <wp:posOffset>8255</wp:posOffset>
            </wp:positionV>
            <wp:extent cx="1583055" cy="23323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9E586B" w:rsidRPr="009E586B">
        <w:rPr>
          <w:rFonts w:hint="eastAsia"/>
          <w:b/>
          <w:caps/>
          <w:szCs w:val="21"/>
        </w:rPr>
        <w:t>双元组织</w:t>
      </w:r>
      <w:r w:rsidR="009E586B" w:rsidRPr="009E586B">
        <w:rPr>
          <w:rFonts w:hint="eastAsia"/>
          <w:b/>
          <w:caps/>
          <w:szCs w:val="21"/>
        </w:rPr>
        <w:t>:</w:t>
      </w:r>
      <w:r w:rsidR="009E586B" w:rsidRPr="009E586B">
        <w:rPr>
          <w:rFonts w:hint="eastAsia"/>
          <w:b/>
          <w:caps/>
          <w:szCs w:val="21"/>
        </w:rPr>
        <w:t>新企业现实中的成功策略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14:paraId="5A4CC04A" w14:textId="77777777" w:rsidR="00872144" w:rsidRPr="00A463D6" w:rsidRDefault="00872144" w:rsidP="00A463D6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A463D6" w:rsidRPr="00A463D6">
        <w:rPr>
          <w:rFonts w:ascii="Times New Roman" w:hAnsi="Times New Roman" w:cs="Times New Roman"/>
          <w:b/>
          <w:caps/>
          <w:sz w:val="21"/>
          <w:szCs w:val="21"/>
        </w:rPr>
        <w:t>The Ambidextrous Organization</w:t>
      </w:r>
      <w:r w:rsidR="00A463D6" w:rsidRPr="00A463D6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A463D6" w:rsidRPr="00A463D6">
        <w:rPr>
          <w:rFonts w:ascii="Times New Roman" w:hAnsi="Times New Roman" w:cs="Times New Roman"/>
          <w:b/>
          <w:caps/>
          <w:sz w:val="21"/>
          <w:szCs w:val="21"/>
        </w:rPr>
        <w:t>Success strategies in the new corporate reality</w:t>
      </w:r>
      <w:r w:rsidR="00FF30D7" w:rsidRPr="00A463D6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A463D6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3C6D48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7F57" w:rsidRPr="00A463D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D79BE6F" w14:textId="77777777" w:rsidR="00A463D6" w:rsidRPr="00A463D6" w:rsidRDefault="00872144" w:rsidP="00A463D6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hyperlink r:id="rId8" w:history="1">
        <w:r w:rsidR="00A463D6" w:rsidRPr="00A463D6">
          <w:rPr>
            <w:rFonts w:ascii="Times New Roman" w:hAnsi="Times New Roman" w:cs="Times New Roman"/>
            <w:b/>
            <w:caps/>
            <w:sz w:val="21"/>
            <w:szCs w:val="21"/>
          </w:rPr>
          <w:t>Die ambidextrische Organisation</w:t>
        </w:r>
      </w:hyperlink>
    </w:p>
    <w:p w14:paraId="528B8336" w14:textId="77777777" w:rsidR="00872144" w:rsidRPr="00A463D6" w:rsidRDefault="00872144" w:rsidP="00A463D6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A463D6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Friedemann Derndinger and </w:t>
      </w:r>
      <w:hyperlink r:id="rId9" w:history="1">
        <w:r w:rsidR="00A463D6" w:rsidRPr="00A463D6">
          <w:rPr>
            <w:rFonts w:ascii="Times New Roman" w:eastAsiaTheme="minorEastAsia" w:hAnsi="Times New Roman" w:cs="Times New Roman"/>
            <w:b/>
          </w:rPr>
          <w:t>Claas de Groot</w:t>
        </w:r>
      </w:hyperlink>
      <w:r w:rsidR="00264FEE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A463D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4D35951E" w14:textId="02B70B1A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BF74E2" w:rsidRPr="00BF74E2">
        <w:rPr>
          <w:rFonts w:ascii="Times New Roman" w:eastAsiaTheme="minorEastAsia" w:hAnsi="Times New Roman" w:cs="Times New Roman"/>
          <w:b/>
          <w:sz w:val="21"/>
          <w:szCs w:val="21"/>
        </w:rPr>
        <w:t>Haufe-Lexware GmbH &amp; Co. KG</w:t>
      </w:r>
      <w:bookmarkStart w:id="13" w:name="_GoBack"/>
      <w:bookmarkEnd w:id="13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1BA68C52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5F61F942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A463D6">
        <w:rPr>
          <w:b/>
          <w:caps/>
          <w:szCs w:val="21"/>
        </w:rPr>
        <w:t>167</w:t>
      </w:r>
      <w:r w:rsidRPr="0095570D">
        <w:rPr>
          <w:b/>
          <w:caps/>
          <w:szCs w:val="21"/>
        </w:rPr>
        <w:t>页</w:t>
      </w:r>
    </w:p>
    <w:p w14:paraId="4CA44027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A463D6">
        <w:rPr>
          <w:b/>
          <w:szCs w:val="21"/>
        </w:rPr>
        <w:t>5</w:t>
      </w:r>
      <w:r w:rsidR="00CE473B">
        <w:rPr>
          <w:rFonts w:hint="eastAsia"/>
          <w:b/>
          <w:szCs w:val="21"/>
        </w:rPr>
        <w:t>月</w:t>
      </w:r>
    </w:p>
    <w:p w14:paraId="543DF694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68296082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166845C7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3949A202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58D901D7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14:paraId="18286A27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166FD9E2" w14:textId="7AF04487" w:rsidR="009E586B" w:rsidRPr="009E586B" w:rsidRDefault="009E586B" w:rsidP="00BF74E2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9E586B">
        <w:rPr>
          <w:rFonts w:eastAsiaTheme="minorEastAsia" w:hint="eastAsia"/>
          <w:kern w:val="0"/>
          <w:szCs w:val="21"/>
        </w:rPr>
        <w:t>高层管理者面临着</w:t>
      </w:r>
      <w:r>
        <w:rPr>
          <w:rFonts w:eastAsiaTheme="minorEastAsia" w:hint="eastAsia"/>
          <w:kern w:val="0"/>
          <w:szCs w:val="21"/>
        </w:rPr>
        <w:t>巨大的挑战，既要</w:t>
      </w:r>
      <w:r w:rsidRPr="009E586B">
        <w:rPr>
          <w:rFonts w:eastAsiaTheme="minorEastAsia" w:hint="eastAsia"/>
          <w:kern w:val="0"/>
          <w:szCs w:val="21"/>
        </w:rPr>
        <w:t>继续</w:t>
      </w:r>
      <w:r w:rsidR="00457F66">
        <w:rPr>
          <w:rFonts w:eastAsiaTheme="minorEastAsia" w:hint="eastAsia"/>
          <w:kern w:val="0"/>
          <w:szCs w:val="21"/>
        </w:rPr>
        <w:t>扎根并</w:t>
      </w:r>
      <w:r w:rsidRPr="009E586B">
        <w:rPr>
          <w:rFonts w:eastAsiaTheme="minorEastAsia" w:hint="eastAsia"/>
          <w:kern w:val="0"/>
          <w:szCs w:val="21"/>
        </w:rPr>
        <w:t>成功地发展现有业务，同时</w:t>
      </w:r>
      <w:r>
        <w:rPr>
          <w:rFonts w:eastAsiaTheme="minorEastAsia" w:hint="eastAsia"/>
          <w:kern w:val="0"/>
          <w:szCs w:val="21"/>
        </w:rPr>
        <w:t>又要开展</w:t>
      </w:r>
      <w:r w:rsidRPr="009E586B">
        <w:rPr>
          <w:rFonts w:eastAsiaTheme="minorEastAsia" w:hint="eastAsia"/>
          <w:kern w:val="0"/>
          <w:szCs w:val="21"/>
        </w:rPr>
        <w:t>创新。在这两个世界之间的紧张领域中，在组织、战略、人力资源、控制和企业文化等领域存在着许多明显的挑战。这两个领域都有各自的规则、方法和成功策略，因此必须以截然不同的方式管理它们。这</w:t>
      </w:r>
      <w:r w:rsidR="002316D2">
        <w:rPr>
          <w:rFonts w:eastAsiaTheme="minorEastAsia" w:hint="eastAsia"/>
          <w:kern w:val="0"/>
          <w:szCs w:val="21"/>
        </w:rPr>
        <w:t>种</w:t>
      </w:r>
      <w:r w:rsidRPr="009E586B">
        <w:rPr>
          <w:rFonts w:eastAsiaTheme="minorEastAsia" w:hint="eastAsia"/>
          <w:kern w:val="0"/>
          <w:szCs w:val="21"/>
        </w:rPr>
        <w:t>现实</w:t>
      </w:r>
      <w:r w:rsidR="002316D2">
        <w:rPr>
          <w:rFonts w:eastAsiaTheme="minorEastAsia" w:hint="eastAsia"/>
          <w:kern w:val="0"/>
          <w:szCs w:val="21"/>
        </w:rPr>
        <w:t>情况下</w:t>
      </w:r>
      <w:r w:rsidRPr="009E586B">
        <w:rPr>
          <w:rFonts w:eastAsiaTheme="minorEastAsia" w:hint="eastAsia"/>
          <w:kern w:val="0"/>
          <w:szCs w:val="21"/>
        </w:rPr>
        <w:t>，</w:t>
      </w:r>
      <w:r w:rsidR="00AB1D93">
        <w:rPr>
          <w:rFonts w:eastAsiaTheme="minorEastAsia" w:hint="eastAsia"/>
          <w:kern w:val="0"/>
          <w:szCs w:val="21"/>
        </w:rPr>
        <w:t>不均匀的组织形式对企业文化提出了新的考验，</w:t>
      </w:r>
      <w:r w:rsidRPr="009E586B">
        <w:rPr>
          <w:rFonts w:eastAsiaTheme="minorEastAsia" w:hint="eastAsia"/>
          <w:kern w:val="0"/>
          <w:szCs w:val="21"/>
        </w:rPr>
        <w:t>在企业</w:t>
      </w:r>
      <w:r w:rsidR="00DB022D">
        <w:rPr>
          <w:rFonts w:eastAsiaTheme="minorEastAsia" w:hint="eastAsia"/>
          <w:kern w:val="0"/>
          <w:szCs w:val="21"/>
        </w:rPr>
        <w:t>的</w:t>
      </w:r>
      <w:r w:rsidRPr="009E586B">
        <w:rPr>
          <w:rFonts w:eastAsiaTheme="minorEastAsia" w:hint="eastAsia"/>
          <w:kern w:val="0"/>
          <w:szCs w:val="21"/>
        </w:rPr>
        <w:t>失败</w:t>
      </w:r>
      <w:r w:rsidR="00DB022D">
        <w:rPr>
          <w:rFonts w:eastAsiaTheme="minorEastAsia" w:hint="eastAsia"/>
          <w:kern w:val="0"/>
          <w:szCs w:val="21"/>
        </w:rPr>
        <w:t>方面</w:t>
      </w:r>
      <w:r w:rsidRPr="009E586B">
        <w:rPr>
          <w:rFonts w:eastAsiaTheme="minorEastAsia" w:hint="eastAsia"/>
          <w:kern w:val="0"/>
          <w:szCs w:val="21"/>
        </w:rPr>
        <w:t>最多的是实际的组织形式和行为模式，而</w:t>
      </w:r>
      <w:r w:rsidR="000F1643">
        <w:rPr>
          <w:rFonts w:eastAsiaTheme="minorEastAsia" w:hint="eastAsia"/>
          <w:kern w:val="0"/>
          <w:szCs w:val="21"/>
        </w:rPr>
        <w:t>人们</w:t>
      </w:r>
      <w:r w:rsidRPr="009E586B">
        <w:rPr>
          <w:rFonts w:eastAsiaTheme="minorEastAsia" w:hint="eastAsia"/>
          <w:kern w:val="0"/>
          <w:szCs w:val="21"/>
        </w:rPr>
        <w:t>不知道究竟什么可以取代它们。在双元组织中，管理者掌握必要的成功策略，以实现成功管理这两个领域。在</w:t>
      </w:r>
      <w:r w:rsidR="005A41E5">
        <w:rPr>
          <w:rFonts w:eastAsiaTheme="minorEastAsia" w:hint="eastAsia"/>
          <w:kern w:val="0"/>
          <w:szCs w:val="21"/>
        </w:rPr>
        <w:t>充满</w:t>
      </w:r>
      <w:r w:rsidRPr="009E586B">
        <w:rPr>
          <w:rFonts w:eastAsiaTheme="minorEastAsia" w:hint="eastAsia"/>
          <w:kern w:val="0"/>
          <w:szCs w:val="21"/>
        </w:rPr>
        <w:t>重大变</w:t>
      </w:r>
      <w:r w:rsidR="00D11314">
        <w:rPr>
          <w:rFonts w:eastAsiaTheme="minorEastAsia" w:hint="eastAsia"/>
          <w:kern w:val="0"/>
          <w:szCs w:val="21"/>
        </w:rPr>
        <w:t>化</w:t>
      </w:r>
      <w:r w:rsidR="005A41E5">
        <w:rPr>
          <w:rFonts w:eastAsiaTheme="minorEastAsia" w:hint="eastAsia"/>
          <w:kern w:val="0"/>
          <w:szCs w:val="21"/>
        </w:rPr>
        <w:t>的时代，它既</w:t>
      </w:r>
      <w:r w:rsidR="00D11314">
        <w:rPr>
          <w:rFonts w:eastAsiaTheme="minorEastAsia" w:hint="eastAsia"/>
          <w:kern w:val="0"/>
          <w:szCs w:val="21"/>
        </w:rPr>
        <w:t>指出了</w:t>
      </w:r>
      <w:r w:rsidR="005A41E5">
        <w:rPr>
          <w:rFonts w:eastAsiaTheme="minorEastAsia" w:hint="eastAsia"/>
          <w:kern w:val="0"/>
          <w:szCs w:val="21"/>
        </w:rPr>
        <w:t>组织的</w:t>
      </w:r>
      <w:r w:rsidRPr="009E586B">
        <w:rPr>
          <w:rFonts w:eastAsiaTheme="minorEastAsia" w:hint="eastAsia"/>
          <w:kern w:val="0"/>
          <w:szCs w:val="21"/>
        </w:rPr>
        <w:t>问题</w:t>
      </w:r>
      <w:r w:rsidR="005A41E5">
        <w:rPr>
          <w:rFonts w:eastAsiaTheme="minorEastAsia" w:hint="eastAsia"/>
          <w:kern w:val="0"/>
          <w:szCs w:val="21"/>
        </w:rPr>
        <w:t>所在</w:t>
      </w:r>
      <w:r w:rsidRPr="009E586B">
        <w:rPr>
          <w:rFonts w:eastAsiaTheme="minorEastAsia" w:hint="eastAsia"/>
          <w:kern w:val="0"/>
          <w:szCs w:val="21"/>
        </w:rPr>
        <w:t>，也</w:t>
      </w:r>
      <w:r w:rsidR="005A41E5">
        <w:rPr>
          <w:rFonts w:eastAsiaTheme="minorEastAsia" w:hint="eastAsia"/>
          <w:kern w:val="0"/>
          <w:szCs w:val="21"/>
        </w:rPr>
        <w:t>为解决方案提供了</w:t>
      </w:r>
      <w:r w:rsidRPr="009E586B">
        <w:rPr>
          <w:rFonts w:eastAsiaTheme="minorEastAsia" w:hint="eastAsia"/>
          <w:kern w:val="0"/>
          <w:szCs w:val="21"/>
        </w:rPr>
        <w:t>组织框架。</w:t>
      </w:r>
    </w:p>
    <w:p w14:paraId="5C066959" w14:textId="77777777" w:rsidR="009E586B" w:rsidRPr="009E586B" w:rsidRDefault="009E586B" w:rsidP="009E586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D0468A6" w14:textId="6F62AA43" w:rsidR="009E586B" w:rsidRPr="009E586B" w:rsidRDefault="009E586B" w:rsidP="009E586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9E586B">
        <w:rPr>
          <w:rFonts w:eastAsiaTheme="minorEastAsia" w:hint="eastAsia"/>
          <w:kern w:val="0"/>
          <w:szCs w:val="21"/>
        </w:rPr>
        <w:t>•初始状况</w:t>
      </w:r>
      <w:r w:rsidR="00DB6EDC">
        <w:rPr>
          <w:rFonts w:eastAsiaTheme="minorEastAsia" w:hint="eastAsia"/>
          <w:kern w:val="0"/>
          <w:szCs w:val="21"/>
        </w:rPr>
        <w:t>：</w:t>
      </w:r>
      <w:r w:rsidRPr="009E586B">
        <w:rPr>
          <w:rFonts w:eastAsiaTheme="minorEastAsia" w:hint="eastAsia"/>
          <w:kern w:val="0"/>
          <w:szCs w:val="21"/>
        </w:rPr>
        <w:t>传统的</w:t>
      </w:r>
      <w:r>
        <w:rPr>
          <w:rFonts w:eastAsiaTheme="minorEastAsia" w:hint="eastAsia"/>
          <w:kern w:val="0"/>
          <w:szCs w:val="21"/>
        </w:rPr>
        <w:t>层</w:t>
      </w:r>
      <w:r w:rsidRPr="009E586B">
        <w:rPr>
          <w:rFonts w:eastAsiaTheme="minorEastAsia" w:hint="eastAsia"/>
          <w:kern w:val="0"/>
          <w:szCs w:val="21"/>
        </w:rPr>
        <w:t>级</w:t>
      </w:r>
      <w:r>
        <w:rPr>
          <w:rFonts w:eastAsiaTheme="minorEastAsia" w:hint="eastAsia"/>
          <w:kern w:val="0"/>
          <w:szCs w:val="21"/>
        </w:rPr>
        <w:t>式</w:t>
      </w:r>
      <w:r w:rsidRPr="009E586B">
        <w:rPr>
          <w:rFonts w:eastAsiaTheme="minorEastAsia" w:hint="eastAsia"/>
          <w:kern w:val="0"/>
          <w:szCs w:val="21"/>
        </w:rPr>
        <w:t>组织</w:t>
      </w:r>
      <w:r>
        <w:rPr>
          <w:rFonts w:eastAsiaTheme="minorEastAsia" w:hint="eastAsia"/>
          <w:kern w:val="0"/>
          <w:szCs w:val="21"/>
        </w:rPr>
        <w:t>形式</w:t>
      </w:r>
      <w:r w:rsidRPr="009E586B">
        <w:rPr>
          <w:rFonts w:eastAsiaTheme="minorEastAsia" w:hint="eastAsia"/>
          <w:kern w:val="0"/>
          <w:szCs w:val="21"/>
        </w:rPr>
        <w:t>成为数字化的受害者</w:t>
      </w:r>
    </w:p>
    <w:p w14:paraId="2D2FA908" w14:textId="77777777" w:rsidR="009E586B" w:rsidRPr="009E586B" w:rsidRDefault="009E586B" w:rsidP="009E586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9E586B">
        <w:rPr>
          <w:rFonts w:eastAsiaTheme="minorEastAsia" w:hint="eastAsia"/>
          <w:kern w:val="0"/>
          <w:szCs w:val="21"/>
        </w:rPr>
        <w:t>•为什么数字创新让稳定的组织结构变得不可能</w:t>
      </w:r>
    </w:p>
    <w:p w14:paraId="18747425" w14:textId="77777777" w:rsidR="009E586B" w:rsidRPr="009E586B" w:rsidRDefault="009E586B" w:rsidP="009E586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9E586B">
        <w:rPr>
          <w:rFonts w:eastAsiaTheme="minorEastAsia" w:hint="eastAsia"/>
          <w:kern w:val="0"/>
          <w:szCs w:val="21"/>
        </w:rPr>
        <w:t>•危险区域</w:t>
      </w:r>
      <w:r w:rsidRPr="009E586B">
        <w:rPr>
          <w:rFonts w:eastAsiaTheme="minorEastAsia" w:hint="eastAsia"/>
          <w:kern w:val="0"/>
          <w:szCs w:val="21"/>
        </w:rPr>
        <w:t>:</w:t>
      </w:r>
      <w:r w:rsidRPr="009E586B">
        <w:rPr>
          <w:rFonts w:eastAsiaTheme="minorEastAsia" w:hint="eastAsia"/>
          <w:kern w:val="0"/>
          <w:szCs w:val="21"/>
        </w:rPr>
        <w:t>公司、经理和员工还没有为新的组织现实做好准备</w:t>
      </w:r>
    </w:p>
    <w:p w14:paraId="469879EC" w14:textId="77777777" w:rsidR="009E586B" w:rsidRPr="009E586B" w:rsidRDefault="009E586B" w:rsidP="009E586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628A1B57" w14:textId="6A589E18" w:rsidR="009E586B" w:rsidRPr="009E586B" w:rsidRDefault="009E586B" w:rsidP="00BF74E2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9E586B">
        <w:rPr>
          <w:rFonts w:eastAsiaTheme="minorEastAsia" w:hint="eastAsia"/>
          <w:kern w:val="0"/>
          <w:szCs w:val="21"/>
        </w:rPr>
        <w:t>目标读者</w:t>
      </w:r>
      <w:r w:rsidR="009D2F0A">
        <w:rPr>
          <w:rFonts w:eastAsiaTheme="minorEastAsia" w:hint="eastAsia"/>
          <w:kern w:val="0"/>
          <w:szCs w:val="21"/>
        </w:rPr>
        <w:t>：</w:t>
      </w:r>
      <w:r w:rsidRPr="009E586B">
        <w:rPr>
          <w:rFonts w:eastAsiaTheme="minorEastAsia" w:hint="eastAsia"/>
          <w:kern w:val="0"/>
          <w:szCs w:val="21"/>
        </w:rPr>
        <w:t>高级经理、主管、员工</w:t>
      </w:r>
      <w:r w:rsidRPr="009E586B">
        <w:rPr>
          <w:rFonts w:eastAsiaTheme="minorEastAsia" w:hint="eastAsia"/>
          <w:kern w:val="0"/>
          <w:szCs w:val="21"/>
        </w:rPr>
        <w:t>(</w:t>
      </w:r>
      <w:r w:rsidRPr="009E586B">
        <w:rPr>
          <w:rFonts w:eastAsiaTheme="minorEastAsia" w:hint="eastAsia"/>
          <w:kern w:val="0"/>
          <w:szCs w:val="21"/>
        </w:rPr>
        <w:t>特别是</w:t>
      </w:r>
      <w:r w:rsidR="00F750EF">
        <w:rPr>
          <w:rFonts w:eastAsiaTheme="minorEastAsia" w:hint="eastAsia"/>
          <w:kern w:val="0"/>
          <w:szCs w:val="21"/>
        </w:rPr>
        <w:t>那些</w:t>
      </w:r>
      <w:r w:rsidR="009D2F0A">
        <w:rPr>
          <w:rFonts w:eastAsiaTheme="minorEastAsia" w:hint="eastAsia"/>
          <w:kern w:val="0"/>
          <w:szCs w:val="21"/>
        </w:rPr>
        <w:t>创新</w:t>
      </w:r>
      <w:r w:rsidR="00F750EF">
        <w:rPr>
          <w:rFonts w:eastAsiaTheme="minorEastAsia" w:hint="eastAsia"/>
          <w:kern w:val="0"/>
          <w:szCs w:val="21"/>
        </w:rPr>
        <w:t>的影响</w:t>
      </w:r>
      <w:r w:rsidR="009D2F0A">
        <w:rPr>
          <w:rFonts w:eastAsiaTheme="minorEastAsia" w:hint="eastAsia"/>
          <w:kern w:val="0"/>
          <w:szCs w:val="21"/>
        </w:rPr>
        <w:t>极其</w:t>
      </w:r>
      <w:r w:rsidR="00F750EF">
        <w:rPr>
          <w:rFonts w:eastAsiaTheme="minorEastAsia" w:hint="eastAsia"/>
          <w:kern w:val="0"/>
          <w:szCs w:val="21"/>
        </w:rPr>
        <w:t>重大</w:t>
      </w:r>
      <w:r w:rsidR="009D2F0A">
        <w:rPr>
          <w:rFonts w:eastAsiaTheme="minorEastAsia" w:hint="eastAsia"/>
          <w:kern w:val="0"/>
          <w:szCs w:val="21"/>
        </w:rPr>
        <w:t>的公司</w:t>
      </w:r>
      <w:r w:rsidRPr="009E586B">
        <w:rPr>
          <w:rFonts w:eastAsiaTheme="minorEastAsia" w:hint="eastAsia"/>
          <w:kern w:val="0"/>
          <w:szCs w:val="21"/>
        </w:rPr>
        <w:t>)</w:t>
      </w:r>
      <w:r w:rsidR="00F750EF">
        <w:rPr>
          <w:rFonts w:eastAsiaTheme="minorEastAsia" w:hint="eastAsia"/>
          <w:kern w:val="0"/>
          <w:szCs w:val="21"/>
        </w:rPr>
        <w:t>，</w:t>
      </w:r>
      <w:r w:rsidRPr="009E586B">
        <w:rPr>
          <w:rFonts w:eastAsiaTheme="minorEastAsia" w:hint="eastAsia"/>
          <w:kern w:val="0"/>
          <w:szCs w:val="21"/>
        </w:rPr>
        <w:t>人事经理、战略领域</w:t>
      </w:r>
      <w:r w:rsidR="00D2439E">
        <w:rPr>
          <w:rFonts w:eastAsiaTheme="minorEastAsia" w:hint="eastAsia"/>
          <w:kern w:val="0"/>
          <w:szCs w:val="21"/>
        </w:rPr>
        <w:t>、</w:t>
      </w:r>
      <w:r w:rsidRPr="009E586B">
        <w:rPr>
          <w:rFonts w:eastAsiaTheme="minorEastAsia" w:hint="eastAsia"/>
          <w:kern w:val="0"/>
          <w:szCs w:val="21"/>
        </w:rPr>
        <w:t>组织开发单位</w:t>
      </w:r>
    </w:p>
    <w:p w14:paraId="6747B2D1" w14:textId="77777777" w:rsidR="009E586B" w:rsidRPr="006F16C8" w:rsidRDefault="009E586B" w:rsidP="009E586B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14:paraId="44A3F070" w14:textId="77777777" w:rsidR="009E586B" w:rsidRPr="006F16C8" w:rsidRDefault="009E586B" w:rsidP="009E586B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6F16C8">
        <w:rPr>
          <w:rFonts w:eastAsiaTheme="minorEastAsia" w:hint="eastAsia"/>
          <w:b/>
          <w:kern w:val="0"/>
          <w:szCs w:val="21"/>
        </w:rPr>
        <w:t>作者简介：</w:t>
      </w:r>
    </w:p>
    <w:p w14:paraId="604BE3D5" w14:textId="77777777" w:rsidR="009E586B" w:rsidRPr="00BF74E2" w:rsidRDefault="009E586B" w:rsidP="009E586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C4178E2" w14:textId="77777777" w:rsidR="00D24387" w:rsidRPr="00BF74E2" w:rsidRDefault="009E586B" w:rsidP="00BF74E2">
      <w:pPr>
        <w:autoSpaceDE w:val="0"/>
        <w:autoSpaceDN w:val="0"/>
        <w:adjustRightInd w:val="0"/>
        <w:ind w:firstLineChars="200" w:firstLine="422"/>
        <w:rPr>
          <w:rFonts w:eastAsiaTheme="minorEastAsia"/>
          <w:b/>
          <w:bCs/>
          <w:kern w:val="0"/>
          <w:szCs w:val="21"/>
        </w:rPr>
      </w:pPr>
      <w:r w:rsidRPr="00BF74E2">
        <w:rPr>
          <w:rFonts w:eastAsiaTheme="minorEastAsia"/>
          <w:b/>
          <w:kern w:val="0"/>
          <w:szCs w:val="21"/>
        </w:rPr>
        <w:t>弗里德曼</w:t>
      </w:r>
      <w:r w:rsidRPr="00BF74E2">
        <w:rPr>
          <w:rFonts w:eastAsiaTheme="minorEastAsia"/>
          <w:b/>
          <w:kern w:val="0"/>
          <w:szCs w:val="21"/>
        </w:rPr>
        <w:t>•</w:t>
      </w:r>
      <w:r w:rsidRPr="00BF74E2">
        <w:rPr>
          <w:rFonts w:eastAsiaTheme="minorEastAsia"/>
          <w:b/>
          <w:kern w:val="0"/>
          <w:szCs w:val="21"/>
        </w:rPr>
        <w:t>邓丁格</w:t>
      </w:r>
      <w:r w:rsidRPr="00BF74E2">
        <w:rPr>
          <w:rFonts w:eastAsiaTheme="minorEastAsia"/>
          <w:kern w:val="0"/>
          <w:szCs w:val="21"/>
        </w:rPr>
        <w:t>（</w:t>
      </w:r>
      <w:r w:rsidRPr="00BF74E2">
        <w:rPr>
          <w:rFonts w:eastAsiaTheme="minorEastAsia"/>
          <w:b/>
          <w:bCs/>
          <w:kern w:val="0"/>
          <w:szCs w:val="21"/>
        </w:rPr>
        <w:t>Friedemann Derndinger</w:t>
      </w:r>
      <w:r w:rsidRPr="00BF74E2">
        <w:rPr>
          <w:rFonts w:eastAsiaTheme="minorEastAsia"/>
          <w:kern w:val="0"/>
          <w:szCs w:val="21"/>
        </w:rPr>
        <w:t>）是</w:t>
      </w:r>
      <w:r w:rsidR="00167AE2" w:rsidRPr="00BF74E2">
        <w:rPr>
          <w:rFonts w:eastAsiaTheme="minorEastAsia"/>
          <w:kern w:val="0"/>
          <w:szCs w:val="21"/>
        </w:rPr>
        <w:t>位于</w:t>
      </w:r>
      <w:r w:rsidRPr="00BF74E2">
        <w:rPr>
          <w:rFonts w:eastAsiaTheme="minorEastAsia"/>
          <w:kern w:val="0"/>
          <w:szCs w:val="21"/>
        </w:rPr>
        <w:t>杜塞尔多夫</w:t>
      </w:r>
      <w:r w:rsidR="00167AE2" w:rsidRPr="00BF74E2">
        <w:rPr>
          <w:rFonts w:eastAsiaTheme="minorEastAsia"/>
          <w:kern w:val="0"/>
          <w:szCs w:val="21"/>
        </w:rPr>
        <w:t>的领导者咨询点公司（</w:t>
      </w:r>
      <w:r w:rsidR="00167AE2" w:rsidRPr="00BF74E2">
        <w:rPr>
          <w:rFonts w:eastAsiaTheme="minorEastAsia"/>
          <w:kern w:val="0"/>
          <w:szCs w:val="21"/>
        </w:rPr>
        <w:t>LAP- Leader's Advisory Point</w:t>
      </w:r>
      <w:r w:rsidR="00167AE2" w:rsidRPr="00BF74E2">
        <w:rPr>
          <w:rFonts w:eastAsiaTheme="minorEastAsia"/>
          <w:kern w:val="0"/>
          <w:szCs w:val="21"/>
        </w:rPr>
        <w:t>）的</w:t>
      </w:r>
      <w:r w:rsidRPr="00BF74E2">
        <w:rPr>
          <w:rFonts w:eastAsiaTheme="minorEastAsia"/>
          <w:kern w:val="0"/>
          <w:szCs w:val="21"/>
        </w:rPr>
        <w:t>高级管理顾问、高管教练和培训师</w:t>
      </w:r>
      <w:r w:rsidRPr="00BF74E2">
        <w:rPr>
          <w:rFonts w:eastAsiaTheme="minorEastAsia"/>
          <w:kern w:val="0"/>
          <w:szCs w:val="21"/>
        </w:rPr>
        <w:t>;</w:t>
      </w:r>
      <w:r w:rsidRPr="00BF74E2">
        <w:rPr>
          <w:rFonts w:eastAsiaTheme="minorEastAsia"/>
          <w:b/>
          <w:bCs/>
          <w:kern w:val="0"/>
          <w:szCs w:val="21"/>
        </w:rPr>
        <w:t xml:space="preserve"> </w:t>
      </w:r>
    </w:p>
    <w:p w14:paraId="1C9EBB1E" w14:textId="77777777" w:rsidR="00BF74E2" w:rsidRPr="00BF74E2" w:rsidRDefault="00BF74E2" w:rsidP="00BF74E2">
      <w:pPr>
        <w:autoSpaceDE w:val="0"/>
        <w:autoSpaceDN w:val="0"/>
        <w:adjustRightInd w:val="0"/>
        <w:ind w:firstLineChars="200" w:firstLine="422"/>
        <w:rPr>
          <w:rFonts w:eastAsiaTheme="minorEastAsia"/>
          <w:b/>
          <w:bCs/>
          <w:kern w:val="0"/>
          <w:szCs w:val="21"/>
        </w:rPr>
      </w:pPr>
    </w:p>
    <w:p w14:paraId="5A7058D7" w14:textId="366A4E53" w:rsidR="00A463D6" w:rsidRPr="00BF74E2" w:rsidRDefault="009E586B" w:rsidP="00BF74E2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BF74E2">
        <w:rPr>
          <w:rFonts w:eastAsiaTheme="minorEastAsia"/>
          <w:b/>
          <w:bCs/>
          <w:kern w:val="0"/>
          <w:szCs w:val="21"/>
        </w:rPr>
        <w:t>克拉斯</w:t>
      </w:r>
      <w:r w:rsidRPr="00BF74E2">
        <w:rPr>
          <w:rFonts w:eastAsiaTheme="minorEastAsia"/>
          <w:b/>
          <w:bCs/>
          <w:kern w:val="0"/>
          <w:szCs w:val="21"/>
        </w:rPr>
        <w:t>-</w:t>
      </w:r>
      <w:r w:rsidRPr="00BF74E2">
        <w:rPr>
          <w:rFonts w:eastAsiaTheme="minorEastAsia"/>
          <w:b/>
          <w:bCs/>
          <w:kern w:val="0"/>
          <w:szCs w:val="21"/>
        </w:rPr>
        <w:t>德</w:t>
      </w:r>
      <w:r w:rsidRPr="00BF74E2">
        <w:rPr>
          <w:rFonts w:eastAsiaTheme="minorEastAsia"/>
          <w:b/>
          <w:bCs/>
          <w:kern w:val="0"/>
          <w:szCs w:val="21"/>
        </w:rPr>
        <w:t>-</w:t>
      </w:r>
      <w:r w:rsidRPr="00BF74E2">
        <w:rPr>
          <w:rFonts w:eastAsiaTheme="minorEastAsia"/>
          <w:b/>
          <w:bCs/>
          <w:kern w:val="0"/>
          <w:szCs w:val="21"/>
        </w:rPr>
        <w:t>格鲁特</w:t>
      </w:r>
      <w:r w:rsidRPr="00BF74E2">
        <w:rPr>
          <w:rFonts w:eastAsiaTheme="minorEastAsia"/>
          <w:b/>
          <w:kern w:val="0"/>
          <w:szCs w:val="21"/>
        </w:rPr>
        <w:t>博士</w:t>
      </w:r>
      <w:r w:rsidRPr="00BF74E2">
        <w:rPr>
          <w:rFonts w:eastAsiaTheme="minorEastAsia"/>
          <w:kern w:val="0"/>
          <w:szCs w:val="21"/>
        </w:rPr>
        <w:t>（</w:t>
      </w:r>
      <w:r w:rsidRPr="00BF74E2">
        <w:rPr>
          <w:rFonts w:eastAsiaTheme="minorEastAsia"/>
          <w:b/>
          <w:bCs/>
          <w:kern w:val="0"/>
          <w:szCs w:val="21"/>
        </w:rPr>
        <w:t>Dr. Claas de Groot</w:t>
      </w:r>
      <w:r w:rsidR="00F073F6" w:rsidRPr="00BF74E2">
        <w:rPr>
          <w:rFonts w:eastAsiaTheme="minorEastAsia"/>
          <w:b/>
          <w:bCs/>
          <w:kern w:val="0"/>
          <w:szCs w:val="21"/>
        </w:rPr>
        <w:t>）</w:t>
      </w:r>
      <w:r w:rsidR="00167AE2" w:rsidRPr="00BF74E2">
        <w:rPr>
          <w:rFonts w:eastAsiaTheme="minorEastAsia"/>
          <w:kern w:val="0"/>
          <w:szCs w:val="21"/>
        </w:rPr>
        <w:t>是位于杜塞尔多夫的领导者咨询点公司</w:t>
      </w:r>
      <w:r w:rsidR="00167AE2" w:rsidRPr="00BF74E2">
        <w:rPr>
          <w:rFonts w:eastAsiaTheme="minorEastAsia"/>
          <w:kern w:val="0"/>
          <w:szCs w:val="21"/>
        </w:rPr>
        <w:lastRenderedPageBreak/>
        <w:t>（</w:t>
      </w:r>
      <w:r w:rsidR="00167AE2" w:rsidRPr="00BF74E2">
        <w:rPr>
          <w:rFonts w:eastAsiaTheme="minorEastAsia"/>
          <w:kern w:val="0"/>
          <w:szCs w:val="21"/>
        </w:rPr>
        <w:t>LAP- Leader's Advisory Point</w:t>
      </w:r>
      <w:r w:rsidR="00167AE2" w:rsidRPr="00BF74E2">
        <w:rPr>
          <w:rFonts w:eastAsiaTheme="minorEastAsia"/>
          <w:kern w:val="0"/>
          <w:szCs w:val="21"/>
        </w:rPr>
        <w:t>）的</w:t>
      </w:r>
      <w:r w:rsidR="00F073F6" w:rsidRPr="00BF74E2">
        <w:rPr>
          <w:rFonts w:eastAsiaTheme="minorEastAsia"/>
          <w:kern w:val="0"/>
          <w:szCs w:val="21"/>
        </w:rPr>
        <w:t>高级管理顾问、</w:t>
      </w:r>
      <w:r w:rsidRPr="00BF74E2">
        <w:rPr>
          <w:rFonts w:eastAsiaTheme="minorEastAsia"/>
          <w:kern w:val="0"/>
          <w:szCs w:val="21"/>
        </w:rPr>
        <w:t>创始人和</w:t>
      </w:r>
      <w:r w:rsidR="00167AE2" w:rsidRPr="00BF74E2">
        <w:rPr>
          <w:rFonts w:eastAsiaTheme="minorEastAsia"/>
          <w:kern w:val="0"/>
          <w:szCs w:val="21"/>
        </w:rPr>
        <w:t>执行董事</w:t>
      </w:r>
      <w:r w:rsidRPr="00BF74E2">
        <w:rPr>
          <w:rFonts w:eastAsiaTheme="minorEastAsia"/>
          <w:kern w:val="0"/>
          <w:szCs w:val="21"/>
        </w:rPr>
        <w:t>。</w:t>
      </w:r>
    </w:p>
    <w:p w14:paraId="7B989A93" w14:textId="77777777" w:rsidR="00277DEA" w:rsidRPr="00BF74E2" w:rsidRDefault="00277DEA" w:rsidP="00872144">
      <w:pPr>
        <w:rPr>
          <w:rFonts w:eastAsiaTheme="minorEastAsia"/>
          <w:b/>
          <w:color w:val="000000"/>
        </w:rPr>
      </w:pPr>
      <w:bookmarkStart w:id="26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86EEBE5" w14:textId="77777777" w:rsidR="004139D2" w:rsidRPr="00BF74E2" w:rsidRDefault="004139D2" w:rsidP="00872144">
      <w:pPr>
        <w:rPr>
          <w:rFonts w:eastAsiaTheme="minorEastAsia"/>
          <w:b/>
          <w:color w:val="000000"/>
        </w:rPr>
      </w:pPr>
    </w:p>
    <w:p w14:paraId="425C78A6" w14:textId="77777777" w:rsidR="004139D2" w:rsidRDefault="004139D2" w:rsidP="00872144">
      <w:pPr>
        <w:rPr>
          <w:b/>
          <w:color w:val="000000"/>
        </w:rPr>
      </w:pPr>
    </w:p>
    <w:bookmarkEnd w:id="24"/>
    <w:bookmarkEnd w:id="25"/>
    <w:p w14:paraId="708D4494" w14:textId="77777777" w:rsidR="00277DEA" w:rsidRDefault="00277DEA" w:rsidP="00872144">
      <w:pPr>
        <w:rPr>
          <w:b/>
          <w:color w:val="000000"/>
        </w:rPr>
      </w:pPr>
    </w:p>
    <w:p w14:paraId="768CDE8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5417EC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0CA9E99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6D7245E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53EF994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29D8698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6E560C8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762A993C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5B45940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5"/>
          </w:rPr>
          <w:t>http://weibo.com/nurnberg</w:t>
        </w:r>
      </w:hyperlink>
    </w:p>
    <w:p w14:paraId="174D76F0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5"/>
          </w:rPr>
          <w:t>http://site.douban.com/110577/</w:t>
        </w:r>
      </w:hyperlink>
    </w:p>
    <w:p w14:paraId="11D8A238" w14:textId="77777777" w:rsidR="006432DF" w:rsidRDefault="006432DF"/>
    <w:p w14:paraId="3ED3E754" w14:textId="77777777" w:rsidR="00F07F57" w:rsidRDefault="00F07F57"/>
    <w:p w14:paraId="625E6911" w14:textId="77777777" w:rsidR="00F07F57" w:rsidRPr="00DF3CB5" w:rsidRDefault="00F07F57" w:rsidP="00DF3CB5"/>
    <w:sectPr w:rsidR="00F07F57" w:rsidRPr="00DF3CB5" w:rsidSect="005D65B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EE04A" w14:textId="77777777" w:rsidR="0064377F" w:rsidRDefault="0064377F">
      <w:r>
        <w:separator/>
      </w:r>
    </w:p>
  </w:endnote>
  <w:endnote w:type="continuationSeparator" w:id="0">
    <w:p w14:paraId="6C3C3957" w14:textId="77777777" w:rsidR="0064377F" w:rsidRDefault="0064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78BB8" w14:textId="77777777" w:rsidR="00655999" w:rsidRDefault="0064377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82805E9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2777D0E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D0571E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04EE9EE2" w14:textId="77777777" w:rsidR="00655999" w:rsidRDefault="0064377F" w:rsidP="00602E6C">
    <w:pPr>
      <w:pStyle w:val="a4"/>
      <w:jc w:val="center"/>
      <w:rPr>
        <w:rFonts w:eastAsia="方正姚体"/>
      </w:rPr>
    </w:pPr>
  </w:p>
  <w:p w14:paraId="5151E4FF" w14:textId="77777777" w:rsidR="00655999" w:rsidRDefault="0064377F">
    <w:pPr>
      <w:pStyle w:val="a4"/>
      <w:jc w:val="center"/>
      <w:rPr>
        <w:rFonts w:eastAsia="方正姚体"/>
      </w:rPr>
    </w:pPr>
  </w:p>
  <w:p w14:paraId="4DCADA82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BF74E2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B6A5" w14:textId="77777777" w:rsidR="0064377F" w:rsidRDefault="0064377F">
      <w:r>
        <w:separator/>
      </w:r>
    </w:p>
  </w:footnote>
  <w:footnote w:type="continuationSeparator" w:id="0">
    <w:p w14:paraId="29CDE59D" w14:textId="77777777" w:rsidR="0064377F" w:rsidRDefault="00643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59F3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B5704" wp14:editId="0F96083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7BA255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C38C0"/>
    <w:rsid w:val="000E4F2A"/>
    <w:rsid w:val="000F1643"/>
    <w:rsid w:val="000F2DCB"/>
    <w:rsid w:val="00100181"/>
    <w:rsid w:val="00113C54"/>
    <w:rsid w:val="0011777C"/>
    <w:rsid w:val="00120CA3"/>
    <w:rsid w:val="00146E8F"/>
    <w:rsid w:val="00150B35"/>
    <w:rsid w:val="00167AE2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316D2"/>
    <w:rsid w:val="00240A0B"/>
    <w:rsid w:val="002512FA"/>
    <w:rsid w:val="00251BBF"/>
    <w:rsid w:val="00264FEE"/>
    <w:rsid w:val="00277DEA"/>
    <w:rsid w:val="00287B3C"/>
    <w:rsid w:val="002916CC"/>
    <w:rsid w:val="002B1F4F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D1FE4"/>
    <w:rsid w:val="003E6E6A"/>
    <w:rsid w:val="00401B71"/>
    <w:rsid w:val="004045B0"/>
    <w:rsid w:val="004137D9"/>
    <w:rsid w:val="004139D2"/>
    <w:rsid w:val="00421107"/>
    <w:rsid w:val="004257C0"/>
    <w:rsid w:val="004402F2"/>
    <w:rsid w:val="00457F66"/>
    <w:rsid w:val="00466000"/>
    <w:rsid w:val="00471476"/>
    <w:rsid w:val="004B5AF8"/>
    <w:rsid w:val="004C79A1"/>
    <w:rsid w:val="004D0857"/>
    <w:rsid w:val="004E6A88"/>
    <w:rsid w:val="00500EE1"/>
    <w:rsid w:val="005079BE"/>
    <w:rsid w:val="005213F8"/>
    <w:rsid w:val="00523E82"/>
    <w:rsid w:val="00524E27"/>
    <w:rsid w:val="005357BF"/>
    <w:rsid w:val="00546F90"/>
    <w:rsid w:val="0056475D"/>
    <w:rsid w:val="005A41E5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377F"/>
    <w:rsid w:val="00645B5A"/>
    <w:rsid w:val="00646DDF"/>
    <w:rsid w:val="006654ED"/>
    <w:rsid w:val="00695DB5"/>
    <w:rsid w:val="006F16C8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77FE4"/>
    <w:rsid w:val="00883AA9"/>
    <w:rsid w:val="00893A3A"/>
    <w:rsid w:val="008A7939"/>
    <w:rsid w:val="008D5A5A"/>
    <w:rsid w:val="008E0EE8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0AD5"/>
    <w:rsid w:val="009631F2"/>
    <w:rsid w:val="00965927"/>
    <w:rsid w:val="00966B62"/>
    <w:rsid w:val="00974CA5"/>
    <w:rsid w:val="00984AB2"/>
    <w:rsid w:val="009A14C4"/>
    <w:rsid w:val="009C0890"/>
    <w:rsid w:val="009D2F0A"/>
    <w:rsid w:val="009E586B"/>
    <w:rsid w:val="009E7DBE"/>
    <w:rsid w:val="009F4524"/>
    <w:rsid w:val="009F6D20"/>
    <w:rsid w:val="00A463D6"/>
    <w:rsid w:val="00A5701C"/>
    <w:rsid w:val="00A833CB"/>
    <w:rsid w:val="00A866F8"/>
    <w:rsid w:val="00AA0C3F"/>
    <w:rsid w:val="00AA13BB"/>
    <w:rsid w:val="00AA141C"/>
    <w:rsid w:val="00AB1D93"/>
    <w:rsid w:val="00AD018F"/>
    <w:rsid w:val="00AD6712"/>
    <w:rsid w:val="00AF02B0"/>
    <w:rsid w:val="00B06B32"/>
    <w:rsid w:val="00B0738B"/>
    <w:rsid w:val="00B07F97"/>
    <w:rsid w:val="00B25E4B"/>
    <w:rsid w:val="00B66866"/>
    <w:rsid w:val="00B87C36"/>
    <w:rsid w:val="00B927FA"/>
    <w:rsid w:val="00BA1F1E"/>
    <w:rsid w:val="00BA24D4"/>
    <w:rsid w:val="00BE27E8"/>
    <w:rsid w:val="00BE475F"/>
    <w:rsid w:val="00BE5BD1"/>
    <w:rsid w:val="00BF2456"/>
    <w:rsid w:val="00BF583F"/>
    <w:rsid w:val="00BF5854"/>
    <w:rsid w:val="00BF74E2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1314"/>
    <w:rsid w:val="00D1295B"/>
    <w:rsid w:val="00D24387"/>
    <w:rsid w:val="00D2439E"/>
    <w:rsid w:val="00D32BE6"/>
    <w:rsid w:val="00D37750"/>
    <w:rsid w:val="00D63D68"/>
    <w:rsid w:val="00D661A0"/>
    <w:rsid w:val="00D8083E"/>
    <w:rsid w:val="00DA1C10"/>
    <w:rsid w:val="00DA5AF2"/>
    <w:rsid w:val="00DB022D"/>
    <w:rsid w:val="00DB0B65"/>
    <w:rsid w:val="00DB5152"/>
    <w:rsid w:val="00DB6EDC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3F6"/>
    <w:rsid w:val="00F07F57"/>
    <w:rsid w:val="00F1420E"/>
    <w:rsid w:val="00F32B95"/>
    <w:rsid w:val="00F35922"/>
    <w:rsid w:val="00F50582"/>
    <w:rsid w:val="00F750EF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A39F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Die-ambidextrische-Organisation-Erfolgsstrategien-Unternehmensrealit%C3%A4t/dp/3648138855/ref=sr_1_1?__mk_de_DE=%C3%85M%C3%85%C5%BD%C3%95%C3%91&amp;dchild=1&amp;keywords=Friedemann+Derndinger&amp;qid=1606806993&amp;sr=8-1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de/s/ref=dp_byline_sr_book_2?ie=UTF8&amp;field-author=Claas+de+Groot&amp;text=Claas+de+Groot&amp;sort=relevancerank&amp;search-alias=books-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165</cp:revision>
  <dcterms:created xsi:type="dcterms:W3CDTF">2017-10-16T03:20:00Z</dcterms:created>
  <dcterms:modified xsi:type="dcterms:W3CDTF">2021-01-06T07:51:00Z</dcterms:modified>
</cp:coreProperties>
</file>