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F459AC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111125</wp:posOffset>
            </wp:positionV>
            <wp:extent cx="1276350" cy="1981200"/>
            <wp:effectExtent l="19050" t="0" r="0" b="0"/>
            <wp:wrapSquare wrapText="bothSides"/>
            <wp:docPr id="4" name="图片 3" descr="51wpp2wETIL._SY34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wpp2wETIL._SY346_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F459AC">
        <w:rPr>
          <w:rFonts w:hint="eastAsia"/>
          <w:b/>
          <w:kern w:val="0"/>
          <w:szCs w:val="21"/>
        </w:rPr>
        <w:t>金钥匙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F459AC" w:rsidRPr="00F459AC">
        <w:rPr>
          <w:b/>
          <w:kern w:val="0"/>
          <w:szCs w:val="21"/>
        </w:rPr>
        <w:t>THE GOLDEN KEY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F459AC" w:rsidRPr="00F459AC">
        <w:rPr>
          <w:b/>
          <w:kern w:val="0"/>
          <w:szCs w:val="21"/>
        </w:rPr>
        <w:t>Marian</w:t>
      </w:r>
      <w:r w:rsidR="00F459AC">
        <w:rPr>
          <w:rFonts w:hint="eastAsia"/>
          <w:b/>
          <w:kern w:val="0"/>
          <w:szCs w:val="21"/>
        </w:rPr>
        <w:t xml:space="preserve"> </w:t>
      </w:r>
      <w:r w:rsidR="00F459AC" w:rsidRPr="00F459AC">
        <w:rPr>
          <w:b/>
          <w:kern w:val="0"/>
          <w:szCs w:val="21"/>
        </w:rPr>
        <w:t>Womack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F459AC" w:rsidRPr="00F459AC">
        <w:rPr>
          <w:b/>
          <w:kern w:val="0"/>
          <w:szCs w:val="21"/>
        </w:rPr>
        <w:t>Titan Books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F459AC" w:rsidRPr="00F459AC">
        <w:rPr>
          <w:b/>
          <w:kern w:val="0"/>
          <w:szCs w:val="21"/>
        </w:rPr>
        <w:t>Conville&amp; Walsh</w:t>
      </w:r>
      <w:r w:rsidR="007134E5">
        <w:rPr>
          <w:b/>
          <w:kern w:val="0"/>
          <w:szCs w:val="21"/>
        </w:rPr>
        <w:t>/ANA/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F459AC">
        <w:rPr>
          <w:rFonts w:hint="eastAsia"/>
          <w:b/>
          <w:kern w:val="0"/>
          <w:szCs w:val="21"/>
        </w:rPr>
        <w:t>206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F459AC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F459AC">
        <w:rPr>
          <w:rFonts w:hint="eastAsia"/>
          <w:b/>
          <w:kern w:val="0"/>
          <w:szCs w:val="21"/>
        </w:rPr>
        <w:t>2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F459AC">
        <w:rPr>
          <w:rFonts w:hint="eastAsia"/>
          <w:b/>
        </w:rPr>
        <w:t>惊悚悬疑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F459AC">
      <w:pPr>
        <w:shd w:val="clear" w:color="auto" w:fill="FFFFFF"/>
        <w:rPr>
          <w:szCs w:val="21"/>
        </w:rPr>
      </w:pPr>
    </w:p>
    <w:p w:rsidR="0032371D" w:rsidRPr="0032371D" w:rsidRDefault="0032371D" w:rsidP="004308D8">
      <w:pPr>
        <w:ind w:firstLineChars="200" w:firstLine="420"/>
        <w:rPr>
          <w:szCs w:val="21"/>
          <w:shd w:val="clear" w:color="auto" w:fill="FFFFFF"/>
        </w:rPr>
      </w:pPr>
      <w:r w:rsidRPr="0032371D">
        <w:rPr>
          <w:rFonts w:hint="eastAsia"/>
          <w:szCs w:val="21"/>
          <w:shd w:val="clear" w:color="auto" w:fill="FFFFFF"/>
        </w:rPr>
        <w:t>玛丽安·沃马克（</w:t>
      </w:r>
      <w:r w:rsidRPr="0032371D">
        <w:rPr>
          <w:szCs w:val="21"/>
          <w:shd w:val="clear" w:color="auto" w:fill="FFFFFF"/>
        </w:rPr>
        <w:t>Marian Womack</w:t>
      </w:r>
      <w:r w:rsidRPr="0032371D"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的处女作小说《</w:t>
      </w:r>
      <w:r w:rsidRPr="0032371D">
        <w:rPr>
          <w:szCs w:val="21"/>
          <w:shd w:val="clear" w:color="auto" w:fill="FFFFFF"/>
        </w:rPr>
        <w:t>THE GOLDEN KEY,</w:t>
      </w:r>
      <w:r>
        <w:rPr>
          <w:rFonts w:hint="eastAsia"/>
          <w:szCs w:val="21"/>
          <w:shd w:val="clear" w:color="auto" w:fill="FFFFFF"/>
        </w:rPr>
        <w:t>》（金钥匙）延续了《孤独》（</w:t>
      </w:r>
      <w:r w:rsidRPr="00F459AC">
        <w:rPr>
          <w:i/>
          <w:iCs/>
          <w:szCs w:val="21"/>
          <w:shd w:val="clear" w:color="auto" w:fill="FFFFFF"/>
        </w:rPr>
        <w:t>The Loney</w:t>
      </w:r>
      <w:r>
        <w:rPr>
          <w:rFonts w:hint="eastAsia"/>
          <w:szCs w:val="21"/>
          <w:shd w:val="clear" w:color="auto" w:fill="FFFFFF"/>
        </w:rPr>
        <w:t>）、《爱丽丝梦游仙境》（</w:t>
      </w:r>
      <w:r w:rsidRPr="00F459AC">
        <w:rPr>
          <w:i/>
          <w:iCs/>
          <w:szCs w:val="21"/>
          <w:shd w:val="clear" w:color="auto" w:fill="FFFFFF"/>
        </w:rPr>
        <w:t>Alice in Wonderland</w:t>
      </w:r>
      <w:r>
        <w:rPr>
          <w:rFonts w:hint="eastAsia"/>
          <w:szCs w:val="21"/>
          <w:shd w:val="clear" w:color="auto" w:fill="FFFFFF"/>
        </w:rPr>
        <w:t>）和</w:t>
      </w:r>
      <w:r w:rsidRPr="0032371D">
        <w:rPr>
          <w:rFonts w:hint="eastAsia"/>
          <w:szCs w:val="21"/>
          <w:shd w:val="clear" w:color="auto" w:fill="FFFFFF"/>
        </w:rPr>
        <w:t>萨拉·沃特斯</w:t>
      </w:r>
      <w:r>
        <w:rPr>
          <w:rFonts w:hint="eastAsia"/>
          <w:szCs w:val="21"/>
          <w:shd w:val="clear" w:color="auto" w:fill="FFFFFF"/>
        </w:rPr>
        <w:t>（</w:t>
      </w:r>
      <w:r w:rsidRPr="00F459AC">
        <w:rPr>
          <w:szCs w:val="21"/>
          <w:shd w:val="clear" w:color="auto" w:fill="FFFFFF"/>
        </w:rPr>
        <w:t>Sarah Waters</w:t>
      </w:r>
      <w:r>
        <w:rPr>
          <w:rFonts w:hint="eastAsia"/>
          <w:szCs w:val="21"/>
          <w:shd w:val="clear" w:color="auto" w:fill="FFFFFF"/>
        </w:rPr>
        <w:t>）作品的传统，是一部奇妙的哥特式小说。</w:t>
      </w:r>
    </w:p>
    <w:p w:rsidR="00F459AC" w:rsidRDefault="00F459AC" w:rsidP="00F459AC">
      <w:pPr>
        <w:shd w:val="clear" w:color="auto" w:fill="FFFFFF"/>
        <w:rPr>
          <w:rFonts w:hint="eastAsia"/>
          <w:szCs w:val="21"/>
          <w:shd w:val="clear" w:color="auto" w:fill="FFFFFF"/>
        </w:rPr>
      </w:pPr>
    </w:p>
    <w:p w:rsidR="004308D8" w:rsidRPr="00F459AC" w:rsidRDefault="004308D8" w:rsidP="00F459AC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4308D8">
        <w:rPr>
          <w:szCs w:val="21"/>
          <w:shd w:val="clear" w:color="auto" w:fill="FFFFFF"/>
        </w:rPr>
        <w:t>伦敦</w:t>
      </w:r>
      <w:r>
        <w:rPr>
          <w:rFonts w:hint="eastAsia"/>
          <w:szCs w:val="21"/>
          <w:shd w:val="clear" w:color="auto" w:fill="FFFFFF"/>
        </w:rPr>
        <w:t>，</w:t>
      </w:r>
      <w:r w:rsidRPr="004308D8">
        <w:rPr>
          <w:szCs w:val="21"/>
          <w:shd w:val="clear" w:color="auto" w:fill="FFFFFF"/>
        </w:rPr>
        <w:t>1901</w:t>
      </w:r>
      <w:r w:rsidRPr="004308D8">
        <w:rPr>
          <w:szCs w:val="21"/>
          <w:shd w:val="clear" w:color="auto" w:fill="FFFFFF"/>
        </w:rPr>
        <w:t>年。维多利亚女王死后，这个城市就</w:t>
      </w:r>
      <w:r>
        <w:rPr>
          <w:rFonts w:hint="eastAsia"/>
          <w:szCs w:val="21"/>
          <w:shd w:val="clear" w:color="auto" w:fill="FFFFFF"/>
        </w:rPr>
        <w:t>陷入</w:t>
      </w:r>
      <w:r w:rsidRPr="004308D8">
        <w:rPr>
          <w:szCs w:val="21"/>
          <w:shd w:val="clear" w:color="auto" w:fill="FFFFFF"/>
        </w:rPr>
        <w:t>离奇和怪诞。</w:t>
      </w:r>
      <w:r>
        <w:rPr>
          <w:rFonts w:hint="eastAsia"/>
          <w:szCs w:val="21"/>
          <w:shd w:val="clear" w:color="auto" w:fill="FFFFFF"/>
        </w:rPr>
        <w:t>人们举行</w:t>
      </w:r>
      <w:r w:rsidRPr="004308D8">
        <w:rPr>
          <w:szCs w:val="21"/>
          <w:shd w:val="clear" w:color="auto" w:fill="FFFFFF"/>
        </w:rPr>
        <w:t>通灵会，</w:t>
      </w:r>
      <w:r>
        <w:rPr>
          <w:rFonts w:hint="eastAsia"/>
          <w:szCs w:val="21"/>
          <w:shd w:val="clear" w:color="auto" w:fill="FFFFFF"/>
        </w:rPr>
        <w:t>把</w:t>
      </w:r>
      <w:r w:rsidRPr="004308D8">
        <w:rPr>
          <w:szCs w:val="21"/>
          <w:shd w:val="clear" w:color="auto" w:fill="FFFFFF"/>
        </w:rPr>
        <w:t>死者</w:t>
      </w:r>
      <w:r>
        <w:rPr>
          <w:rFonts w:hint="eastAsia"/>
          <w:szCs w:val="21"/>
          <w:shd w:val="clear" w:color="auto" w:fill="FFFFFF"/>
        </w:rPr>
        <w:t>从</w:t>
      </w:r>
      <w:r w:rsidRPr="004308D8">
        <w:rPr>
          <w:szCs w:val="21"/>
          <w:shd w:val="clear" w:color="auto" w:fill="FFFFFF"/>
        </w:rPr>
        <w:t>黑暗国度召</w:t>
      </w:r>
      <w:r>
        <w:rPr>
          <w:rFonts w:hint="eastAsia"/>
          <w:szCs w:val="21"/>
          <w:shd w:val="clear" w:color="auto" w:fill="FFFFFF"/>
        </w:rPr>
        <w:t>回</w:t>
      </w:r>
      <w:r w:rsidRPr="004308D8">
        <w:rPr>
          <w:szCs w:val="21"/>
          <w:shd w:val="clear" w:color="auto" w:fill="FFFFFF"/>
        </w:rPr>
        <w:t>。</w:t>
      </w:r>
    </w:p>
    <w:p w:rsidR="004308D8" w:rsidRDefault="004308D8" w:rsidP="00F459AC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459AC" w:rsidRPr="00F459AC" w:rsidRDefault="004308D8" w:rsidP="00F459A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4308D8">
        <w:rPr>
          <w:rFonts w:hint="eastAsia"/>
          <w:kern w:val="0"/>
          <w:szCs w:val="21"/>
        </w:rPr>
        <w:t>塞缪尔·蒙克里夫（</w:t>
      </w:r>
      <w:r w:rsidRPr="004308D8">
        <w:rPr>
          <w:rFonts w:hint="eastAsia"/>
          <w:kern w:val="0"/>
          <w:szCs w:val="21"/>
        </w:rPr>
        <w:t>Samuel Moncrieff</w:t>
      </w:r>
      <w:r w:rsidRPr="004308D8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刚</w:t>
      </w:r>
      <w:r w:rsidRPr="004308D8">
        <w:rPr>
          <w:rFonts w:hint="eastAsia"/>
          <w:kern w:val="0"/>
          <w:szCs w:val="21"/>
        </w:rPr>
        <w:t>从最近</w:t>
      </w:r>
      <w:r>
        <w:rPr>
          <w:rFonts w:hint="eastAsia"/>
          <w:kern w:val="0"/>
          <w:szCs w:val="21"/>
        </w:rPr>
        <w:t>发生</w:t>
      </w:r>
      <w:r w:rsidRPr="004308D8">
        <w:rPr>
          <w:rFonts w:hint="eastAsia"/>
          <w:kern w:val="0"/>
          <w:szCs w:val="21"/>
        </w:rPr>
        <w:t>的一场悲剧中恢复过来，</w:t>
      </w:r>
      <w:r>
        <w:rPr>
          <w:rFonts w:hint="eastAsia"/>
          <w:kern w:val="0"/>
          <w:szCs w:val="21"/>
        </w:rPr>
        <w:t>他</w:t>
      </w:r>
      <w:r w:rsidRPr="004308D8">
        <w:rPr>
          <w:rFonts w:hint="eastAsia"/>
          <w:kern w:val="0"/>
          <w:szCs w:val="21"/>
        </w:rPr>
        <w:t>遇到了伦敦最著名的</w:t>
      </w:r>
      <w:r>
        <w:rPr>
          <w:rFonts w:hint="eastAsia"/>
          <w:kern w:val="0"/>
          <w:szCs w:val="21"/>
        </w:rPr>
        <w:t>灵媒</w:t>
      </w:r>
      <w:r w:rsidRPr="004308D8">
        <w:rPr>
          <w:rFonts w:hint="eastAsia"/>
          <w:kern w:val="0"/>
          <w:szCs w:val="21"/>
        </w:rPr>
        <w:t>之一</w:t>
      </w:r>
      <w:r>
        <w:rPr>
          <w:rFonts w:hint="eastAsia"/>
          <w:kern w:val="0"/>
          <w:szCs w:val="21"/>
        </w:rPr>
        <w:t>，</w:t>
      </w:r>
      <w:r w:rsidRPr="004308D8">
        <w:rPr>
          <w:rFonts w:hint="eastAsia"/>
          <w:kern w:val="0"/>
          <w:szCs w:val="21"/>
        </w:rPr>
        <w:t>海伦娜·沃尔顿·西斯内罗斯（</w:t>
      </w:r>
      <w:r w:rsidRPr="004308D8">
        <w:rPr>
          <w:rFonts w:hint="eastAsia"/>
          <w:kern w:val="0"/>
          <w:szCs w:val="21"/>
        </w:rPr>
        <w:t>Helena Walton Cisneros</w:t>
      </w:r>
      <w:r w:rsidRPr="004308D8">
        <w:rPr>
          <w:rFonts w:hint="eastAsia"/>
          <w:kern w:val="0"/>
          <w:szCs w:val="21"/>
        </w:rPr>
        <w:t>）。但是海伦娜并不是她看起来的那样，她被难以捉摸的马修斯夫人</w:t>
      </w:r>
      <w:r>
        <w:rPr>
          <w:rFonts w:hint="eastAsia"/>
          <w:kern w:val="0"/>
          <w:szCs w:val="21"/>
        </w:rPr>
        <w:t>（</w:t>
      </w:r>
      <w:r w:rsidRPr="00F459AC">
        <w:rPr>
          <w:kern w:val="0"/>
          <w:szCs w:val="21"/>
        </w:rPr>
        <w:t>Lady Matthews</w:t>
      </w:r>
      <w:r>
        <w:rPr>
          <w:rFonts w:hint="eastAsia"/>
          <w:kern w:val="0"/>
          <w:szCs w:val="21"/>
        </w:rPr>
        <w:t>）招募，来</w:t>
      </w:r>
      <w:r w:rsidRPr="004308D8">
        <w:rPr>
          <w:rFonts w:hint="eastAsia"/>
          <w:kern w:val="0"/>
          <w:szCs w:val="21"/>
        </w:rPr>
        <w:t>解开一</w:t>
      </w:r>
      <w:r>
        <w:rPr>
          <w:rFonts w:hint="eastAsia"/>
          <w:kern w:val="0"/>
          <w:szCs w:val="21"/>
        </w:rPr>
        <w:t>起发生在</w:t>
      </w:r>
      <w:r w:rsidRPr="004308D8">
        <w:rPr>
          <w:rFonts w:hint="eastAsia"/>
          <w:kern w:val="0"/>
          <w:szCs w:val="21"/>
        </w:rPr>
        <w:t>二十年</w:t>
      </w:r>
      <w:r>
        <w:rPr>
          <w:rFonts w:hint="eastAsia"/>
          <w:kern w:val="0"/>
          <w:szCs w:val="21"/>
        </w:rPr>
        <w:t>前的神秘事件</w:t>
      </w:r>
      <w:r w:rsidRPr="004308D8">
        <w:rPr>
          <w:rFonts w:hint="eastAsia"/>
          <w:kern w:val="0"/>
          <w:szCs w:val="21"/>
        </w:rPr>
        <w:t>：她的三个继女失踪了，她们在诺福克沼泽地消失得无影无踪。</w:t>
      </w:r>
    </w:p>
    <w:p w:rsidR="004308D8" w:rsidRDefault="004308D8" w:rsidP="00F459AC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459AC" w:rsidRPr="00F459AC" w:rsidRDefault="004308D8" w:rsidP="00F459A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4308D8">
        <w:rPr>
          <w:rFonts w:hint="eastAsia"/>
          <w:kern w:val="0"/>
          <w:szCs w:val="21"/>
        </w:rPr>
        <w:t>但沼泽地是一个边缘地带，民间传说和黑暗魔法仍然</w:t>
      </w:r>
      <w:r>
        <w:rPr>
          <w:rFonts w:hint="eastAsia"/>
          <w:kern w:val="0"/>
          <w:szCs w:val="21"/>
        </w:rPr>
        <w:t>在这里徘徊</w:t>
      </w:r>
      <w:r w:rsidRPr="004308D8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在</w:t>
      </w:r>
      <w:r w:rsidRPr="004308D8">
        <w:rPr>
          <w:rFonts w:hint="eastAsia"/>
          <w:kern w:val="0"/>
          <w:szCs w:val="21"/>
        </w:rPr>
        <w:t>当地人</w:t>
      </w:r>
      <w:r>
        <w:rPr>
          <w:rFonts w:hint="eastAsia"/>
          <w:kern w:val="0"/>
          <w:szCs w:val="21"/>
        </w:rPr>
        <w:t>提供的有关恶魔人</w:t>
      </w:r>
      <w:r w:rsidRPr="004308D8">
        <w:rPr>
          <w:rFonts w:hint="eastAsia"/>
          <w:kern w:val="0"/>
          <w:szCs w:val="21"/>
        </w:rPr>
        <w:t>和在布罗兹发现的紧张性精神症患者儿童</w:t>
      </w:r>
      <w:r>
        <w:rPr>
          <w:rFonts w:hint="eastAsia"/>
          <w:kern w:val="0"/>
          <w:szCs w:val="21"/>
        </w:rPr>
        <w:t>等线索的帮助下</w:t>
      </w:r>
      <w:r w:rsidRPr="004308D8">
        <w:rPr>
          <w:rFonts w:hint="eastAsia"/>
          <w:kern w:val="0"/>
          <w:szCs w:val="21"/>
        </w:rPr>
        <w:t>，</w:t>
      </w:r>
      <w:r w:rsidRPr="004308D8">
        <w:rPr>
          <w:kern w:val="0"/>
          <w:szCs w:val="21"/>
        </w:rPr>
        <w:t>海伦娜发现这个谜团的答案又回到了它的起点</w:t>
      </w:r>
      <w:r>
        <w:rPr>
          <w:rFonts w:hint="eastAsia"/>
          <w:kern w:val="0"/>
          <w:szCs w:val="21"/>
        </w:rPr>
        <w:t>——</w:t>
      </w:r>
      <w:r w:rsidRPr="004308D8">
        <w:rPr>
          <w:kern w:val="0"/>
          <w:szCs w:val="21"/>
        </w:rPr>
        <w:t>塞缪尔</w:t>
      </w:r>
      <w:r w:rsidRPr="004308D8">
        <w:rPr>
          <w:kern w:val="0"/>
          <w:szCs w:val="21"/>
        </w:rPr>
        <w:t>·</w:t>
      </w:r>
      <w:r w:rsidRPr="004308D8">
        <w:rPr>
          <w:kern w:val="0"/>
          <w:szCs w:val="21"/>
        </w:rPr>
        <w:t>蒙克里夫。</w:t>
      </w:r>
    </w:p>
    <w:p w:rsidR="00F459AC" w:rsidRPr="00F459AC" w:rsidRDefault="00F459AC" w:rsidP="00F459AC">
      <w:pPr>
        <w:shd w:val="clear" w:color="auto" w:fill="FFFFFF"/>
        <w:rPr>
          <w:szCs w:val="21"/>
        </w:rPr>
      </w:pPr>
    </w:p>
    <w:p w:rsidR="00011227" w:rsidRPr="00F459AC" w:rsidRDefault="00011227" w:rsidP="00F459AC">
      <w:pPr>
        <w:widowControl/>
        <w:rPr>
          <w:b/>
          <w:kern w:val="0"/>
          <w:szCs w:val="21"/>
        </w:rPr>
      </w:pPr>
      <w:r w:rsidRPr="00F459AC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Pr="00F459AC" w:rsidRDefault="007B205E" w:rsidP="00F459AC">
      <w:pPr>
        <w:widowControl/>
        <w:rPr>
          <w:kern w:val="0"/>
          <w:szCs w:val="21"/>
        </w:rPr>
      </w:pPr>
    </w:p>
    <w:p w:rsidR="00A0616A" w:rsidRDefault="0032371D" w:rsidP="0032371D">
      <w:pPr>
        <w:ind w:firstLineChars="196" w:firstLine="413"/>
        <w:rPr>
          <w:rFonts w:hint="eastAsia"/>
          <w:szCs w:val="21"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 w:rsidRPr="0032371D">
        <w:rPr>
          <w:rFonts w:hint="eastAsia"/>
          <w:b/>
          <w:szCs w:val="21"/>
          <w:shd w:val="clear" w:color="auto" w:fill="FFFFFF"/>
        </w:rPr>
        <w:t>玛丽安</w:t>
      </w:r>
      <w:r>
        <w:rPr>
          <w:rFonts w:hint="eastAsia"/>
          <w:b/>
          <w:szCs w:val="21"/>
          <w:shd w:val="clear" w:color="auto" w:fill="FFFFFF"/>
        </w:rPr>
        <w:t>·</w:t>
      </w:r>
      <w:r w:rsidRPr="0032371D">
        <w:rPr>
          <w:rFonts w:hint="eastAsia"/>
          <w:b/>
          <w:szCs w:val="21"/>
          <w:shd w:val="clear" w:color="auto" w:fill="FFFFFF"/>
        </w:rPr>
        <w:t>沃马克</w:t>
      </w:r>
      <w:r>
        <w:rPr>
          <w:rFonts w:hint="eastAsia"/>
          <w:b/>
          <w:szCs w:val="21"/>
          <w:shd w:val="clear" w:color="auto" w:fill="FFFFFF"/>
        </w:rPr>
        <w:t>（</w:t>
      </w:r>
      <w:r w:rsidRPr="00F459AC">
        <w:rPr>
          <w:b/>
          <w:szCs w:val="21"/>
          <w:shd w:val="clear" w:color="auto" w:fill="FFFFFF"/>
        </w:rPr>
        <w:t>Marian Womack</w:t>
      </w:r>
      <w:r>
        <w:rPr>
          <w:rFonts w:hint="eastAsia"/>
          <w:b/>
          <w:szCs w:val="21"/>
          <w:shd w:val="clear" w:color="auto" w:fill="FFFFFF"/>
        </w:rPr>
        <w:t>）</w:t>
      </w:r>
      <w:r w:rsidR="004308D8" w:rsidRPr="004308D8">
        <w:rPr>
          <w:rFonts w:hint="eastAsia"/>
          <w:szCs w:val="21"/>
          <w:shd w:val="clear" w:color="auto" w:fill="FFFFFF"/>
        </w:rPr>
        <w:t>出生在安达卢西亚，在英国接受教育。玛丽安毕业于克拉里昂作家研讨会</w:t>
      </w:r>
      <w:r w:rsidR="004308D8">
        <w:rPr>
          <w:rFonts w:hint="eastAsia"/>
          <w:szCs w:val="21"/>
          <w:shd w:val="clear" w:color="auto" w:fill="FFFFFF"/>
        </w:rPr>
        <w:t>（</w:t>
      </w:r>
      <w:r w:rsidR="004308D8" w:rsidRPr="00F459AC">
        <w:rPr>
          <w:szCs w:val="21"/>
          <w:shd w:val="clear" w:color="auto" w:fill="FFFFFF"/>
        </w:rPr>
        <w:t>Clarion Writer’s workshop</w:t>
      </w:r>
      <w:r w:rsidR="004308D8">
        <w:rPr>
          <w:rFonts w:hint="eastAsia"/>
          <w:szCs w:val="21"/>
          <w:shd w:val="clear" w:color="auto" w:fill="FFFFFF"/>
        </w:rPr>
        <w:t>）</w:t>
      </w:r>
      <w:r w:rsidR="004308D8" w:rsidRPr="004308D8">
        <w:rPr>
          <w:rFonts w:hint="eastAsia"/>
          <w:szCs w:val="21"/>
          <w:shd w:val="clear" w:color="auto" w:fill="FFFFFF"/>
        </w:rPr>
        <w:t>，正在安格利亚罗斯金科幻和幻想中心</w:t>
      </w:r>
      <w:r w:rsidR="004308D8">
        <w:rPr>
          <w:rFonts w:hint="eastAsia"/>
          <w:szCs w:val="21"/>
          <w:shd w:val="clear" w:color="auto" w:fill="FFFFFF"/>
        </w:rPr>
        <w:t>（</w:t>
      </w:r>
      <w:r w:rsidR="004308D8" w:rsidRPr="00F459AC">
        <w:rPr>
          <w:szCs w:val="21"/>
          <w:shd w:val="clear" w:color="auto" w:fill="FFFFFF"/>
        </w:rPr>
        <w:t>Creative Writing at the Anglia Ruskin Centre for Science Fiction and Fantasy</w:t>
      </w:r>
      <w:r w:rsidR="004308D8">
        <w:rPr>
          <w:rFonts w:hint="eastAsia"/>
          <w:szCs w:val="21"/>
          <w:shd w:val="clear" w:color="auto" w:fill="FFFFFF"/>
        </w:rPr>
        <w:t>）</w:t>
      </w:r>
      <w:r w:rsidR="004308D8" w:rsidRPr="004308D8">
        <w:rPr>
          <w:rFonts w:hint="eastAsia"/>
          <w:szCs w:val="21"/>
          <w:shd w:val="clear" w:color="auto" w:fill="FFFFFF"/>
        </w:rPr>
        <w:t>完成</w:t>
      </w:r>
      <w:r w:rsidR="004308D8">
        <w:rPr>
          <w:rFonts w:hint="eastAsia"/>
          <w:szCs w:val="21"/>
          <w:shd w:val="clear" w:color="auto" w:fill="FFFFFF"/>
        </w:rPr>
        <w:t>她的</w:t>
      </w:r>
      <w:r w:rsidR="004308D8" w:rsidRPr="004308D8">
        <w:rPr>
          <w:rFonts w:hint="eastAsia"/>
          <w:szCs w:val="21"/>
          <w:shd w:val="clear" w:color="auto" w:fill="FFFFFF"/>
        </w:rPr>
        <w:t>创意写作博士学位。她</w:t>
      </w:r>
      <w:r w:rsidR="004308D8">
        <w:rPr>
          <w:rFonts w:hint="eastAsia"/>
          <w:szCs w:val="21"/>
          <w:shd w:val="clear" w:color="auto" w:fill="FFFFFF"/>
        </w:rPr>
        <w:t>创作</w:t>
      </w:r>
      <w:r w:rsidR="00A0616A">
        <w:rPr>
          <w:rFonts w:hint="eastAsia"/>
          <w:szCs w:val="21"/>
          <w:shd w:val="clear" w:color="auto" w:fill="FFFFFF"/>
        </w:rPr>
        <w:t>的探索怪诞小说和生态小说之间</w:t>
      </w:r>
      <w:r w:rsidR="004308D8" w:rsidRPr="004308D8">
        <w:rPr>
          <w:rFonts w:hint="eastAsia"/>
          <w:szCs w:val="21"/>
          <w:shd w:val="clear" w:color="auto" w:fill="FFFFFF"/>
        </w:rPr>
        <w:t>联系</w:t>
      </w:r>
      <w:r w:rsidR="004308D8">
        <w:rPr>
          <w:rFonts w:hint="eastAsia"/>
          <w:szCs w:val="21"/>
          <w:shd w:val="clear" w:color="auto" w:fill="FFFFFF"/>
        </w:rPr>
        <w:t>的</w:t>
      </w:r>
      <w:r w:rsidR="004308D8" w:rsidRPr="004308D8">
        <w:rPr>
          <w:rFonts w:hint="eastAsia"/>
          <w:szCs w:val="21"/>
          <w:shd w:val="clear" w:color="auto" w:fill="FFFFFF"/>
        </w:rPr>
        <w:t>作品</w:t>
      </w:r>
      <w:r w:rsidR="00A0616A">
        <w:rPr>
          <w:rFonts w:hint="eastAsia"/>
          <w:szCs w:val="21"/>
          <w:shd w:val="clear" w:color="auto" w:fill="FFFFFF"/>
        </w:rPr>
        <w:t>，</w:t>
      </w:r>
      <w:r w:rsidR="004308D8" w:rsidRPr="004308D8">
        <w:rPr>
          <w:rFonts w:hint="eastAsia"/>
          <w:szCs w:val="21"/>
          <w:shd w:val="clear" w:color="auto" w:fill="FFFFFF"/>
        </w:rPr>
        <w:t>已入围英国小说科幻奖（</w:t>
      </w:r>
      <w:r w:rsidR="004308D8" w:rsidRPr="004308D8">
        <w:rPr>
          <w:rFonts w:hint="eastAsia"/>
          <w:szCs w:val="21"/>
          <w:shd w:val="clear" w:color="auto" w:fill="FFFFFF"/>
        </w:rPr>
        <w:t>BSFA</w:t>
      </w:r>
      <w:r w:rsidR="004308D8">
        <w:rPr>
          <w:rFonts w:hint="eastAsia"/>
          <w:szCs w:val="21"/>
          <w:shd w:val="clear" w:color="auto" w:fill="FFFFFF"/>
        </w:rPr>
        <w:t>）短名单</w:t>
      </w:r>
      <w:r w:rsidR="004308D8" w:rsidRPr="004308D8">
        <w:rPr>
          <w:rFonts w:hint="eastAsia"/>
          <w:szCs w:val="21"/>
          <w:shd w:val="clear" w:color="auto" w:fill="FFFFFF"/>
        </w:rPr>
        <w:t>，</w:t>
      </w:r>
      <w:r w:rsidR="00A0616A">
        <w:rPr>
          <w:rFonts w:hint="eastAsia"/>
          <w:szCs w:val="21"/>
          <w:shd w:val="clear" w:color="auto" w:fill="FFFFFF"/>
        </w:rPr>
        <w:t>她的作品还发表在《</w:t>
      </w:r>
      <w:r w:rsidR="00A0616A" w:rsidRPr="004308D8">
        <w:rPr>
          <w:rFonts w:hint="eastAsia"/>
          <w:szCs w:val="21"/>
          <w:shd w:val="clear" w:color="auto" w:fill="FFFFFF"/>
        </w:rPr>
        <w:t>顶点</w:t>
      </w:r>
      <w:r w:rsidR="00A0616A">
        <w:rPr>
          <w:rFonts w:hint="eastAsia"/>
          <w:szCs w:val="21"/>
          <w:shd w:val="clear" w:color="auto" w:fill="FFFFFF"/>
        </w:rPr>
        <w:t>》（</w:t>
      </w:r>
      <w:r w:rsidR="00A0616A" w:rsidRPr="00F459AC">
        <w:rPr>
          <w:i/>
          <w:iCs/>
          <w:szCs w:val="21"/>
          <w:shd w:val="clear" w:color="auto" w:fill="FFFFFF"/>
        </w:rPr>
        <w:t>Apex</w:t>
      </w:r>
      <w:r w:rsidR="00A0616A">
        <w:rPr>
          <w:rFonts w:hint="eastAsia"/>
          <w:szCs w:val="21"/>
          <w:shd w:val="clear" w:color="auto" w:fill="FFFFFF"/>
        </w:rPr>
        <w:t>）、《</w:t>
      </w:r>
      <w:r w:rsidR="00145674">
        <w:rPr>
          <w:rFonts w:hint="eastAsia"/>
          <w:szCs w:val="21"/>
          <w:shd w:val="clear" w:color="auto" w:fill="FFFFFF"/>
        </w:rPr>
        <w:t>怪奇</w:t>
      </w:r>
      <w:r w:rsidR="00A0616A" w:rsidRPr="004308D8">
        <w:rPr>
          <w:rFonts w:hint="eastAsia"/>
          <w:szCs w:val="21"/>
          <w:shd w:val="clear" w:color="auto" w:fill="FFFFFF"/>
        </w:rPr>
        <w:t>小说评论</w:t>
      </w:r>
      <w:r w:rsidR="00A0616A">
        <w:rPr>
          <w:rFonts w:hint="eastAsia"/>
          <w:szCs w:val="21"/>
          <w:shd w:val="clear" w:color="auto" w:fill="FFFFFF"/>
        </w:rPr>
        <w:t>》（</w:t>
      </w:r>
      <w:r w:rsidR="00A0616A" w:rsidRPr="00F459AC">
        <w:rPr>
          <w:i/>
          <w:iCs/>
          <w:szCs w:val="21"/>
          <w:shd w:val="clear" w:color="auto" w:fill="FFFFFF"/>
        </w:rPr>
        <w:t>Weird Fiction Review</w:t>
      </w:r>
      <w:r w:rsidR="00A0616A">
        <w:rPr>
          <w:rFonts w:hint="eastAsia"/>
          <w:szCs w:val="21"/>
          <w:shd w:val="clear" w:color="auto" w:fill="FFFFFF"/>
        </w:rPr>
        <w:t>）、</w:t>
      </w:r>
      <w:r w:rsidR="00A0616A" w:rsidRPr="00F459AC">
        <w:rPr>
          <w:i/>
          <w:iCs/>
          <w:szCs w:val="21"/>
          <w:shd w:val="clear" w:color="auto" w:fill="FFFFFF"/>
        </w:rPr>
        <w:t>LossLit</w:t>
      </w:r>
      <w:r w:rsidR="00A0616A">
        <w:rPr>
          <w:rFonts w:hint="eastAsia"/>
          <w:szCs w:val="21"/>
          <w:shd w:val="clear" w:color="auto" w:fill="FFFFFF"/>
        </w:rPr>
        <w:t>等杂志和《</w:t>
      </w:r>
      <w:r w:rsidR="00A0616A" w:rsidRPr="004308D8">
        <w:rPr>
          <w:rFonts w:hint="eastAsia"/>
          <w:szCs w:val="21"/>
          <w:shd w:val="clear" w:color="auto" w:fill="FFFFFF"/>
        </w:rPr>
        <w:t>年度最佳</w:t>
      </w:r>
      <w:r w:rsidR="00145674">
        <w:rPr>
          <w:rFonts w:hint="eastAsia"/>
          <w:szCs w:val="21"/>
          <w:shd w:val="clear" w:color="auto" w:fill="FFFFFF"/>
        </w:rPr>
        <w:t>怪奇</w:t>
      </w:r>
      <w:r w:rsidR="00A0616A" w:rsidRPr="004308D8">
        <w:rPr>
          <w:rFonts w:hint="eastAsia"/>
          <w:szCs w:val="21"/>
          <w:shd w:val="clear" w:color="auto" w:fill="FFFFFF"/>
        </w:rPr>
        <w:t>小说</w:t>
      </w:r>
      <w:r w:rsidR="00A0616A">
        <w:rPr>
          <w:rFonts w:hint="eastAsia"/>
          <w:szCs w:val="21"/>
          <w:shd w:val="clear" w:color="auto" w:fill="FFFFFF"/>
        </w:rPr>
        <w:t>》（</w:t>
      </w:r>
      <w:r w:rsidR="00A0616A" w:rsidRPr="00F459AC">
        <w:rPr>
          <w:i/>
          <w:iCs/>
          <w:szCs w:val="21"/>
          <w:shd w:val="clear" w:color="auto" w:fill="FFFFFF"/>
        </w:rPr>
        <w:t>Year’s Best Weird Fiction</w:t>
      </w:r>
      <w:r w:rsidR="00A0616A">
        <w:rPr>
          <w:rFonts w:hint="eastAsia"/>
          <w:szCs w:val="21"/>
          <w:shd w:val="clear" w:color="auto" w:fill="FFFFFF"/>
        </w:rPr>
        <w:t>）、</w:t>
      </w:r>
      <w:r w:rsidR="00145674">
        <w:rPr>
          <w:rFonts w:hint="eastAsia"/>
          <w:szCs w:val="21"/>
          <w:shd w:val="clear" w:color="auto" w:fill="FFFFFF"/>
        </w:rPr>
        <w:t>《沉默</w:t>
      </w:r>
      <w:r w:rsidR="00145674" w:rsidRPr="004308D8">
        <w:rPr>
          <w:rFonts w:hint="eastAsia"/>
          <w:szCs w:val="21"/>
          <w:shd w:val="clear" w:color="auto" w:fill="FFFFFF"/>
        </w:rPr>
        <w:t>花园</w:t>
      </w:r>
      <w:r w:rsidR="00145674">
        <w:rPr>
          <w:rFonts w:hint="eastAsia"/>
          <w:szCs w:val="21"/>
          <w:shd w:val="clear" w:color="auto" w:fill="FFFFFF"/>
        </w:rPr>
        <w:t>》（</w:t>
      </w:r>
      <w:r w:rsidR="00145674" w:rsidRPr="00F459AC">
        <w:rPr>
          <w:i/>
          <w:iCs/>
          <w:szCs w:val="21"/>
          <w:shd w:val="clear" w:color="auto" w:fill="FFFFFF"/>
        </w:rPr>
        <w:t xml:space="preserve">The Silent Garden </w:t>
      </w:r>
      <w:r w:rsidR="00145674" w:rsidRPr="00F459AC">
        <w:rPr>
          <w:i/>
          <w:iCs/>
          <w:szCs w:val="21"/>
          <w:shd w:val="clear" w:color="auto" w:fill="FFFFFF"/>
        </w:rPr>
        <w:lastRenderedPageBreak/>
        <w:t>Collective</w:t>
      </w:r>
      <w:r w:rsidR="00145674">
        <w:rPr>
          <w:rFonts w:hint="eastAsia"/>
          <w:szCs w:val="21"/>
          <w:shd w:val="clear" w:color="auto" w:fill="FFFFFF"/>
        </w:rPr>
        <w:t>）和《</w:t>
      </w:r>
      <w:r w:rsidR="00145674" w:rsidRPr="004308D8">
        <w:rPr>
          <w:rFonts w:hint="eastAsia"/>
          <w:szCs w:val="21"/>
          <w:shd w:val="clear" w:color="auto" w:fill="FFFFFF"/>
        </w:rPr>
        <w:t>影子摊位</w:t>
      </w:r>
      <w:r w:rsidR="00145674">
        <w:rPr>
          <w:rFonts w:hint="eastAsia"/>
          <w:szCs w:val="21"/>
          <w:shd w:val="clear" w:color="auto" w:fill="FFFFFF"/>
        </w:rPr>
        <w:t>》（</w:t>
      </w:r>
      <w:r w:rsidR="00145674" w:rsidRPr="00F459AC">
        <w:rPr>
          <w:i/>
          <w:iCs/>
          <w:szCs w:val="21"/>
          <w:shd w:val="clear" w:color="auto" w:fill="FFFFFF"/>
        </w:rPr>
        <w:t>The Shadow Booth</w:t>
      </w:r>
      <w:r w:rsidR="00145674">
        <w:rPr>
          <w:rFonts w:hint="eastAsia"/>
          <w:szCs w:val="21"/>
          <w:shd w:val="clear" w:color="auto" w:fill="FFFFFF"/>
        </w:rPr>
        <w:t>）</w:t>
      </w:r>
      <w:r w:rsidR="00A0616A">
        <w:rPr>
          <w:rFonts w:hint="eastAsia"/>
          <w:szCs w:val="21"/>
          <w:shd w:val="clear" w:color="auto" w:fill="FFFFFF"/>
        </w:rPr>
        <w:t>等选集上。</w:t>
      </w:r>
      <w:r w:rsidR="00145674" w:rsidRPr="00145674">
        <w:rPr>
          <w:rFonts w:hint="eastAsia"/>
          <w:szCs w:val="21"/>
          <w:shd w:val="clear" w:color="auto" w:fill="FFFFFF"/>
        </w:rPr>
        <w:t>她</w:t>
      </w:r>
      <w:r w:rsidR="00145674">
        <w:rPr>
          <w:rFonts w:hint="eastAsia"/>
          <w:szCs w:val="21"/>
          <w:shd w:val="clear" w:color="auto" w:fill="FFFFFF"/>
        </w:rPr>
        <w:t>参与</w:t>
      </w:r>
      <w:r w:rsidR="00145674" w:rsidRPr="00145674">
        <w:rPr>
          <w:rFonts w:hint="eastAsia"/>
          <w:szCs w:val="21"/>
          <w:shd w:val="clear" w:color="auto" w:fill="FFFFFF"/>
        </w:rPr>
        <w:t>翻译了</w:t>
      </w:r>
      <w:r w:rsidR="00145674" w:rsidRPr="004308D8">
        <w:rPr>
          <w:rFonts w:hint="eastAsia"/>
          <w:szCs w:val="21"/>
          <w:shd w:val="clear" w:color="auto" w:fill="FFFFFF"/>
        </w:rPr>
        <w:t>《科幻大书》</w:t>
      </w:r>
      <w:r w:rsidR="00145674">
        <w:rPr>
          <w:rFonts w:hint="eastAsia"/>
          <w:szCs w:val="21"/>
          <w:shd w:val="clear" w:color="auto" w:fill="FFFFFF"/>
        </w:rPr>
        <w:t>（</w:t>
      </w:r>
      <w:r w:rsidR="00145674" w:rsidRPr="00F459AC">
        <w:rPr>
          <w:i/>
          <w:iCs/>
          <w:szCs w:val="21"/>
          <w:shd w:val="clear" w:color="auto" w:fill="FFFFFF"/>
        </w:rPr>
        <w:t>The Big Book of SF</w:t>
      </w:r>
      <w:r w:rsidR="00145674" w:rsidRPr="00F459AC">
        <w:rPr>
          <w:rStyle w:val="apple-converted-space"/>
          <w:szCs w:val="21"/>
          <w:shd w:val="clear" w:color="auto" w:fill="FFFFFF"/>
        </w:rPr>
        <w:t> </w:t>
      </w:r>
      <w:r w:rsidR="00145674">
        <w:rPr>
          <w:rFonts w:hint="eastAsia"/>
          <w:szCs w:val="21"/>
          <w:shd w:val="clear" w:color="auto" w:fill="FFFFFF"/>
        </w:rPr>
        <w:t>）</w:t>
      </w:r>
      <w:r w:rsidR="00145674" w:rsidRPr="00145674">
        <w:rPr>
          <w:rFonts w:hint="eastAsia"/>
          <w:szCs w:val="21"/>
          <w:shd w:val="clear" w:color="auto" w:fill="FFFFFF"/>
        </w:rPr>
        <w:t>和即将出版的</w:t>
      </w:r>
      <w:r w:rsidR="00145674">
        <w:rPr>
          <w:rFonts w:hint="eastAsia"/>
          <w:szCs w:val="21"/>
          <w:shd w:val="clear" w:color="auto" w:fill="FFFFFF"/>
        </w:rPr>
        <w:t>《</w:t>
      </w:r>
      <w:r w:rsidR="00145674" w:rsidRPr="00145674">
        <w:rPr>
          <w:rFonts w:hint="eastAsia"/>
          <w:szCs w:val="21"/>
          <w:shd w:val="clear" w:color="auto" w:fill="FFFFFF"/>
        </w:rPr>
        <w:t>经典奇幻</w:t>
      </w:r>
      <w:r w:rsidR="00145674" w:rsidRPr="004308D8">
        <w:rPr>
          <w:rFonts w:hint="eastAsia"/>
          <w:szCs w:val="21"/>
          <w:shd w:val="clear" w:color="auto" w:fill="FFFFFF"/>
        </w:rPr>
        <w:t>大书</w:t>
      </w:r>
      <w:r w:rsidR="00145674">
        <w:rPr>
          <w:rFonts w:hint="eastAsia"/>
          <w:szCs w:val="21"/>
          <w:shd w:val="clear" w:color="auto" w:fill="FFFFFF"/>
        </w:rPr>
        <w:t>》（</w:t>
      </w:r>
      <w:r w:rsidR="00145674" w:rsidRPr="00F459AC">
        <w:rPr>
          <w:i/>
          <w:iCs/>
          <w:szCs w:val="21"/>
          <w:shd w:val="clear" w:color="auto" w:fill="FFFFFF"/>
        </w:rPr>
        <w:t>The Big Book of Classical World Fantasy</w:t>
      </w:r>
      <w:r w:rsidR="00145674">
        <w:rPr>
          <w:rFonts w:hint="eastAsia"/>
          <w:szCs w:val="21"/>
          <w:shd w:val="clear" w:color="auto" w:fill="FFFFFF"/>
        </w:rPr>
        <w:t>）（两本书都由安和杰夫·范德米尔</w:t>
      </w:r>
      <w:r w:rsidR="00145674">
        <w:rPr>
          <w:rFonts w:hint="eastAsia"/>
          <w:szCs w:val="21"/>
          <w:shd w:val="clear" w:color="auto" w:fill="FFFFFF"/>
        </w:rPr>
        <w:t>[</w:t>
      </w:r>
      <w:r w:rsidR="00145674" w:rsidRPr="00F459AC">
        <w:rPr>
          <w:szCs w:val="21"/>
          <w:shd w:val="clear" w:color="auto" w:fill="FFFFFF"/>
        </w:rPr>
        <w:t>Ann and Jeff VanderMeer</w:t>
      </w:r>
      <w:r w:rsidR="00145674">
        <w:rPr>
          <w:rFonts w:hint="eastAsia"/>
          <w:szCs w:val="21"/>
          <w:shd w:val="clear" w:color="auto" w:fill="FFFFFF"/>
        </w:rPr>
        <w:t>]</w:t>
      </w:r>
      <w:r w:rsidR="00145674">
        <w:rPr>
          <w:rFonts w:hint="eastAsia"/>
          <w:szCs w:val="21"/>
          <w:shd w:val="clear" w:color="auto" w:fill="FFFFFF"/>
        </w:rPr>
        <w:t>主编）</w:t>
      </w:r>
      <w:r w:rsidR="00145674" w:rsidRPr="00145674">
        <w:rPr>
          <w:rFonts w:hint="eastAsia"/>
          <w:szCs w:val="21"/>
          <w:shd w:val="clear" w:color="auto" w:fill="FFFFFF"/>
        </w:rPr>
        <w:t>。</w:t>
      </w:r>
    </w:p>
    <w:p w:rsidR="00F459AC" w:rsidRPr="00F459AC" w:rsidRDefault="00F459AC" w:rsidP="00F459AC">
      <w:pPr>
        <w:rPr>
          <w:b/>
          <w:szCs w:val="21"/>
        </w:rPr>
      </w:pPr>
    </w:p>
    <w:p w:rsidR="007C4DC0" w:rsidRPr="00F459AC" w:rsidRDefault="007C4DC0" w:rsidP="00F459AC">
      <w:pPr>
        <w:rPr>
          <w:b/>
          <w:szCs w:val="21"/>
        </w:rPr>
      </w:pPr>
      <w:r w:rsidRPr="00F459AC">
        <w:rPr>
          <w:b/>
          <w:szCs w:val="21"/>
        </w:rPr>
        <w:t>媒体评价</w:t>
      </w:r>
      <w:r w:rsidR="007B205E" w:rsidRPr="00F459AC">
        <w:rPr>
          <w:b/>
          <w:szCs w:val="21"/>
        </w:rPr>
        <w:t>：</w:t>
      </w:r>
    </w:p>
    <w:p w:rsidR="007C4DC0" w:rsidRPr="00145674" w:rsidRDefault="007C4DC0" w:rsidP="00F459AC">
      <w:pPr>
        <w:rPr>
          <w:rFonts w:hint="eastAsia"/>
          <w:szCs w:val="21"/>
        </w:rPr>
      </w:pPr>
    </w:p>
    <w:p w:rsidR="00145674" w:rsidRPr="00145674" w:rsidRDefault="00145674" w:rsidP="00F459AC">
      <w:pPr>
        <w:rPr>
          <w:szCs w:val="21"/>
          <w:shd w:val="clear" w:color="auto" w:fill="FFFFFF"/>
        </w:rPr>
      </w:pPr>
      <w:r w:rsidRPr="00145674">
        <w:rPr>
          <w:rFonts w:hint="eastAsia"/>
          <w:szCs w:val="21"/>
          <w:shd w:val="clear" w:color="auto" w:fill="FFFFFF"/>
        </w:rPr>
        <w:t xml:space="preserve">    </w:t>
      </w:r>
      <w:r w:rsidRPr="00145674">
        <w:rPr>
          <w:rFonts w:hint="eastAsia"/>
          <w:szCs w:val="21"/>
          <w:shd w:val="clear" w:color="auto" w:fill="FFFFFF"/>
        </w:rPr>
        <w:t>“</w:t>
      </w:r>
      <w:r w:rsidRPr="00145674">
        <w:rPr>
          <w:szCs w:val="21"/>
          <w:shd w:val="clear" w:color="auto" w:fill="FFFFFF"/>
        </w:rPr>
        <w:t>这部令人毛骨悚然的历史小说带有</w:t>
      </w:r>
      <w:r w:rsidRPr="00145674">
        <w:rPr>
          <w:i/>
          <w:kern w:val="0"/>
          <w:szCs w:val="21"/>
        </w:rPr>
        <w:t>Rawblood</w:t>
      </w:r>
      <w:r>
        <w:rPr>
          <w:rFonts w:hint="eastAsia"/>
          <w:szCs w:val="21"/>
          <w:shd w:val="clear" w:color="auto" w:fill="FFFFFF"/>
        </w:rPr>
        <w:t>和《蝴蝶梦》（</w:t>
      </w:r>
      <w:r w:rsidRPr="00145674">
        <w:rPr>
          <w:i/>
          <w:kern w:val="0"/>
          <w:szCs w:val="21"/>
        </w:rPr>
        <w:t>Rebecca</w:t>
      </w:r>
      <w:r>
        <w:rPr>
          <w:rFonts w:hint="eastAsia"/>
          <w:szCs w:val="21"/>
          <w:shd w:val="clear" w:color="auto" w:fill="FFFFFF"/>
        </w:rPr>
        <w:t>）</w:t>
      </w:r>
      <w:r w:rsidRPr="00145674">
        <w:rPr>
          <w:szCs w:val="21"/>
          <w:shd w:val="clear" w:color="auto" w:fill="FFFFFF"/>
        </w:rPr>
        <w:t>那种深沉的哥特式风格，清楚地表明玛丽安</w:t>
      </w:r>
      <w:r>
        <w:rPr>
          <w:rFonts w:hint="eastAsia"/>
          <w:szCs w:val="21"/>
          <w:shd w:val="clear" w:color="auto" w:fill="FFFFFF"/>
        </w:rPr>
        <w:t>·</w:t>
      </w:r>
      <w:r w:rsidRPr="00145674">
        <w:rPr>
          <w:szCs w:val="21"/>
          <w:shd w:val="clear" w:color="auto" w:fill="FFFFFF"/>
        </w:rPr>
        <w:t>沃马克是一颗冉冉升起的新星。</w:t>
      </w:r>
      <w:r w:rsidRPr="00145674">
        <w:rPr>
          <w:rFonts w:hint="eastAsia"/>
          <w:szCs w:val="21"/>
          <w:shd w:val="clear" w:color="auto" w:fill="FFFFFF"/>
        </w:rPr>
        <w:t>”</w:t>
      </w:r>
    </w:p>
    <w:p w:rsidR="00F459AC" w:rsidRPr="00F459AC" w:rsidRDefault="00F459AC" w:rsidP="00F459AC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2033AE" w:rsidRPr="002033AE">
        <w:rPr>
          <w:rFonts w:hint="eastAsia"/>
          <w:kern w:val="0"/>
          <w:szCs w:val="21"/>
        </w:rPr>
        <w:t>蒂姆·梅杰</w:t>
      </w:r>
      <w:r w:rsidR="002033AE">
        <w:rPr>
          <w:rFonts w:hint="eastAsia"/>
          <w:kern w:val="0"/>
          <w:szCs w:val="21"/>
        </w:rPr>
        <w:t>（</w:t>
      </w:r>
      <w:r w:rsidR="002033AE" w:rsidRPr="00F459AC">
        <w:rPr>
          <w:kern w:val="0"/>
          <w:szCs w:val="21"/>
        </w:rPr>
        <w:t>Tim Major</w:t>
      </w:r>
      <w:r w:rsidR="002033AE">
        <w:rPr>
          <w:rFonts w:hint="eastAsia"/>
          <w:kern w:val="0"/>
          <w:szCs w:val="21"/>
        </w:rPr>
        <w:t>）</w:t>
      </w:r>
      <w:r w:rsidR="002033AE" w:rsidRPr="002033AE">
        <w:rPr>
          <w:rFonts w:hint="eastAsia"/>
          <w:kern w:val="0"/>
          <w:szCs w:val="21"/>
        </w:rPr>
        <w:t>，《蛇皮》</w:t>
      </w:r>
      <w:r w:rsidR="002033AE">
        <w:rPr>
          <w:rFonts w:hint="eastAsia"/>
          <w:kern w:val="0"/>
          <w:szCs w:val="21"/>
        </w:rPr>
        <w:t>（</w:t>
      </w:r>
      <w:r w:rsidR="002033AE" w:rsidRPr="00F459AC">
        <w:rPr>
          <w:i/>
          <w:iCs/>
          <w:kern w:val="0"/>
          <w:szCs w:val="21"/>
        </w:rPr>
        <w:t>Snakeskins</w:t>
      </w:r>
      <w:r w:rsidR="002033AE">
        <w:rPr>
          <w:rFonts w:hint="eastAsia"/>
          <w:kern w:val="0"/>
          <w:szCs w:val="21"/>
        </w:rPr>
        <w:t>）</w:t>
      </w:r>
      <w:r w:rsidR="002033AE" w:rsidRPr="002033AE">
        <w:rPr>
          <w:rFonts w:hint="eastAsia"/>
          <w:kern w:val="0"/>
          <w:szCs w:val="21"/>
        </w:rPr>
        <w:t>的作者</w:t>
      </w:r>
    </w:p>
    <w:p w:rsidR="00F459AC" w:rsidRDefault="00F459AC" w:rsidP="00F459AC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145674" w:rsidRPr="00145674" w:rsidRDefault="00145674" w:rsidP="00F459AC">
      <w:pPr>
        <w:widowControl/>
        <w:shd w:val="clear" w:color="auto" w:fill="FFFFFF"/>
        <w:rPr>
          <w:szCs w:val="21"/>
          <w:shd w:val="clear" w:color="auto" w:fill="FFFFFF"/>
        </w:rPr>
      </w:pPr>
      <w:r w:rsidRPr="00145674">
        <w:rPr>
          <w:rFonts w:hint="eastAsia"/>
          <w:szCs w:val="21"/>
          <w:shd w:val="clear" w:color="auto" w:fill="FFFFFF"/>
        </w:rPr>
        <w:t xml:space="preserve">    </w:t>
      </w:r>
      <w:r w:rsidRPr="00145674">
        <w:rPr>
          <w:rFonts w:hint="eastAsia"/>
          <w:szCs w:val="21"/>
          <w:shd w:val="clear" w:color="auto" w:fill="FFFFFF"/>
        </w:rPr>
        <w:t>“</w:t>
      </w:r>
      <w:r w:rsidRPr="00145674">
        <w:rPr>
          <w:szCs w:val="21"/>
          <w:shd w:val="clear" w:color="auto" w:fill="FFFFFF"/>
        </w:rPr>
        <w:t>一个</w:t>
      </w:r>
      <w:r>
        <w:rPr>
          <w:rFonts w:hint="eastAsia"/>
          <w:szCs w:val="21"/>
          <w:shd w:val="clear" w:color="auto" w:fill="FFFFFF"/>
        </w:rPr>
        <w:t>包含</w:t>
      </w:r>
      <w:r>
        <w:rPr>
          <w:szCs w:val="21"/>
          <w:shd w:val="clear" w:color="auto" w:fill="FFFFFF"/>
        </w:rPr>
        <w:t>降</w:t>
      </w:r>
      <w:r>
        <w:rPr>
          <w:rFonts w:hint="eastAsia"/>
          <w:szCs w:val="21"/>
          <w:shd w:val="clear" w:color="auto" w:fill="FFFFFF"/>
        </w:rPr>
        <w:t>灵</w:t>
      </w:r>
      <w:r w:rsidRPr="00145674">
        <w:rPr>
          <w:szCs w:val="21"/>
          <w:shd w:val="clear" w:color="auto" w:fill="FFFFFF"/>
        </w:rPr>
        <w:t>会</w:t>
      </w:r>
      <w:r>
        <w:rPr>
          <w:rFonts w:hint="eastAsia"/>
          <w:szCs w:val="21"/>
          <w:shd w:val="clear" w:color="auto" w:fill="FFFFFF"/>
        </w:rPr>
        <w:t>、</w:t>
      </w:r>
      <w:r w:rsidRPr="00145674">
        <w:rPr>
          <w:szCs w:val="21"/>
          <w:shd w:val="clear" w:color="auto" w:fill="FFFFFF"/>
        </w:rPr>
        <w:t>奇怪的光</w:t>
      </w:r>
      <w:r>
        <w:rPr>
          <w:rFonts w:hint="eastAsia"/>
          <w:szCs w:val="21"/>
          <w:shd w:val="clear" w:color="auto" w:fill="FFFFFF"/>
        </w:rPr>
        <w:t>、</w:t>
      </w:r>
      <w:r w:rsidRPr="00145674">
        <w:rPr>
          <w:szCs w:val="21"/>
          <w:shd w:val="clear" w:color="auto" w:fill="FFFFFF"/>
        </w:rPr>
        <w:t>失踪的孩子和一个发誓看到了魔鬼沼泽</w:t>
      </w:r>
      <w:r>
        <w:rPr>
          <w:rFonts w:hint="eastAsia"/>
          <w:szCs w:val="21"/>
          <w:shd w:val="clear" w:color="auto" w:fill="FFFFFF"/>
        </w:rPr>
        <w:t>的</w:t>
      </w:r>
      <w:r>
        <w:rPr>
          <w:szCs w:val="21"/>
          <w:shd w:val="clear" w:color="auto" w:fill="FFFFFF"/>
        </w:rPr>
        <w:t>偷猎者</w:t>
      </w:r>
      <w:r>
        <w:rPr>
          <w:rFonts w:hint="eastAsia"/>
          <w:szCs w:val="21"/>
          <w:shd w:val="clear" w:color="auto" w:fill="FFFFFF"/>
        </w:rPr>
        <w:t>的故事，它既</w:t>
      </w:r>
      <w:r w:rsidRPr="00145674">
        <w:rPr>
          <w:szCs w:val="21"/>
          <w:shd w:val="clear" w:color="auto" w:fill="FFFFFF"/>
        </w:rPr>
        <w:t>有趣</w:t>
      </w:r>
      <w:r>
        <w:rPr>
          <w:rFonts w:hint="eastAsia"/>
          <w:szCs w:val="21"/>
          <w:shd w:val="clear" w:color="auto" w:fill="FFFFFF"/>
        </w:rPr>
        <w:t>，又令人毛骨悚人</w:t>
      </w:r>
      <w:r w:rsidRPr="00145674">
        <w:rPr>
          <w:rFonts w:hint="eastAsia"/>
          <w:szCs w:val="21"/>
          <w:shd w:val="clear" w:color="auto" w:fill="FFFFFF"/>
        </w:rPr>
        <w:t>……</w:t>
      </w:r>
      <w:r>
        <w:rPr>
          <w:szCs w:val="21"/>
          <w:shd w:val="clear" w:color="auto" w:fill="FFFFFF"/>
        </w:rPr>
        <w:t>沃马克</w:t>
      </w:r>
      <w:r>
        <w:rPr>
          <w:rFonts w:hint="eastAsia"/>
          <w:szCs w:val="21"/>
          <w:shd w:val="clear" w:color="auto" w:fill="FFFFFF"/>
        </w:rPr>
        <w:t>为</w:t>
      </w:r>
      <w:r>
        <w:rPr>
          <w:szCs w:val="21"/>
          <w:shd w:val="clear" w:color="auto" w:fill="FFFFFF"/>
        </w:rPr>
        <w:t>沼泽地</w:t>
      </w:r>
      <w:r>
        <w:rPr>
          <w:rFonts w:hint="eastAsia"/>
          <w:szCs w:val="21"/>
          <w:shd w:val="clear" w:color="auto" w:fill="FFFFFF"/>
        </w:rPr>
        <w:t>披上了神秘的面纱</w:t>
      </w:r>
      <w:r w:rsidRPr="00145674">
        <w:rPr>
          <w:szCs w:val="21"/>
          <w:shd w:val="clear" w:color="auto" w:fill="FFFFFF"/>
        </w:rPr>
        <w:t>。</w:t>
      </w:r>
      <w:r w:rsidRPr="00145674">
        <w:rPr>
          <w:rFonts w:hint="eastAsia"/>
          <w:szCs w:val="21"/>
          <w:shd w:val="clear" w:color="auto" w:fill="FFFFFF"/>
        </w:rPr>
        <w:t>”</w:t>
      </w:r>
    </w:p>
    <w:p w:rsidR="00F459AC" w:rsidRPr="00F459AC" w:rsidRDefault="00F459AC" w:rsidP="00F459AC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2033AE" w:rsidRPr="002033AE">
        <w:rPr>
          <w:rFonts w:hint="eastAsia"/>
          <w:kern w:val="0"/>
          <w:szCs w:val="21"/>
        </w:rPr>
        <w:t>艾莉森·利特伍德</w:t>
      </w:r>
      <w:r w:rsidR="002033AE">
        <w:rPr>
          <w:rFonts w:hint="eastAsia"/>
          <w:kern w:val="0"/>
          <w:szCs w:val="21"/>
        </w:rPr>
        <w:t>（</w:t>
      </w:r>
      <w:r w:rsidR="002033AE" w:rsidRPr="00F459AC">
        <w:rPr>
          <w:kern w:val="0"/>
          <w:szCs w:val="21"/>
        </w:rPr>
        <w:t>Alison Littlewood</w:t>
      </w:r>
      <w:r w:rsidR="002033AE">
        <w:rPr>
          <w:rFonts w:hint="eastAsia"/>
          <w:kern w:val="0"/>
          <w:szCs w:val="21"/>
        </w:rPr>
        <w:t>），《寒冷</w:t>
      </w:r>
      <w:r w:rsidR="002033AE" w:rsidRPr="002033AE">
        <w:rPr>
          <w:rFonts w:hint="eastAsia"/>
          <w:kern w:val="0"/>
          <w:szCs w:val="21"/>
        </w:rPr>
        <w:t>季节》</w:t>
      </w:r>
      <w:r w:rsidR="002033AE">
        <w:rPr>
          <w:rFonts w:hint="eastAsia"/>
          <w:kern w:val="0"/>
          <w:szCs w:val="21"/>
        </w:rPr>
        <w:t>（</w:t>
      </w:r>
      <w:r w:rsidR="002033AE" w:rsidRPr="00F459AC">
        <w:rPr>
          <w:i/>
          <w:iCs/>
          <w:kern w:val="0"/>
          <w:szCs w:val="21"/>
        </w:rPr>
        <w:t>A Cold Season</w:t>
      </w:r>
      <w:r w:rsidR="002033AE">
        <w:rPr>
          <w:rFonts w:hint="eastAsia"/>
          <w:kern w:val="0"/>
          <w:szCs w:val="21"/>
        </w:rPr>
        <w:t>）</w:t>
      </w:r>
      <w:r w:rsidR="002033AE" w:rsidRPr="002033AE">
        <w:rPr>
          <w:rFonts w:hint="eastAsia"/>
          <w:kern w:val="0"/>
          <w:szCs w:val="21"/>
        </w:rPr>
        <w:t>的作者</w:t>
      </w:r>
    </w:p>
    <w:p w:rsidR="007C4DC0" w:rsidRPr="00F459AC" w:rsidRDefault="007C4DC0" w:rsidP="00F459AC">
      <w:pPr>
        <w:rPr>
          <w:b/>
          <w:szCs w:val="21"/>
        </w:rPr>
      </w:pPr>
    </w:p>
    <w:p w:rsidR="007C4DC0" w:rsidRPr="00F459AC" w:rsidRDefault="007C4DC0" w:rsidP="00F459AC">
      <w:pPr>
        <w:rPr>
          <w:b/>
          <w:szCs w:val="21"/>
        </w:rPr>
      </w:pPr>
    </w:p>
    <w:p w:rsidR="00F459AC" w:rsidRPr="00F24B75" w:rsidRDefault="00F459AC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7EA" w:rsidRDefault="009737EA">
      <w:r>
        <w:separator/>
      </w:r>
    </w:p>
  </w:endnote>
  <w:endnote w:type="continuationSeparator" w:id="1">
    <w:p w:rsidR="009737EA" w:rsidRDefault="00973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C72C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C72C9">
      <w:rPr>
        <w:rFonts w:ascii="方正姚体" w:eastAsia="方正姚体"/>
        <w:kern w:val="0"/>
        <w:szCs w:val="21"/>
      </w:rPr>
      <w:fldChar w:fldCharType="separate"/>
    </w:r>
    <w:r w:rsidR="00145674">
      <w:rPr>
        <w:rFonts w:ascii="方正姚体" w:eastAsia="方正姚体"/>
        <w:noProof/>
        <w:kern w:val="0"/>
        <w:szCs w:val="21"/>
      </w:rPr>
      <w:t>2</w:t>
    </w:r>
    <w:r w:rsidR="006C72C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7EA" w:rsidRDefault="009737EA">
      <w:r>
        <w:separator/>
      </w:r>
    </w:p>
  </w:footnote>
  <w:footnote w:type="continuationSeparator" w:id="1">
    <w:p w:rsidR="009737EA" w:rsidRDefault="00973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45674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33AE"/>
    <w:rsid w:val="00204E84"/>
    <w:rsid w:val="002116E8"/>
    <w:rsid w:val="00217B39"/>
    <w:rsid w:val="00221F6B"/>
    <w:rsid w:val="0022678C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71D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08D8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C72C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27C04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37EA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16A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56CF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3483A"/>
    <w:rsid w:val="00F41E48"/>
    <w:rsid w:val="00F459AC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282</Words>
  <Characters>1614</Characters>
  <Application>Microsoft Office Word</Application>
  <DocSecurity>0</DocSecurity>
  <Lines>13</Lines>
  <Paragraphs>3</Paragraphs>
  <ScaleCrop>false</ScaleCrop>
  <Company>2ndSpAcE</Company>
  <LinksUpToDate>false</LinksUpToDate>
  <CharactersWithSpaces>1893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2019-05-09T07:36:00Z</dcterms:created>
  <dcterms:modified xsi:type="dcterms:W3CDTF">2021-01-24T10:46:00Z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