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E9E20" w14:textId="77777777"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21FE9E21" w14:textId="77777777" w:rsidR="00872144" w:rsidRDefault="00872144" w:rsidP="00872144">
      <w:pPr>
        <w:jc w:val="left"/>
      </w:pPr>
      <w:bookmarkStart w:id="0" w:name="awards"/>
      <w:bookmarkEnd w:id="0"/>
    </w:p>
    <w:p w14:paraId="21FE9E22" w14:textId="77777777" w:rsidR="00872144" w:rsidRPr="009C4688" w:rsidRDefault="000C04C9" w:rsidP="009C4688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OLE_LINK26"/>
      <w:bookmarkStart w:id="2" w:name="OLE_LINK27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1FE9E48" wp14:editId="21FE9E49">
            <wp:simplePos x="0" y="0"/>
            <wp:positionH relativeFrom="column">
              <wp:posOffset>3653790</wp:posOffset>
            </wp:positionH>
            <wp:positionV relativeFrom="paragraph">
              <wp:posOffset>8255</wp:posOffset>
            </wp:positionV>
            <wp:extent cx="1731645" cy="2560955"/>
            <wp:effectExtent l="0" t="0" r="190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b/>
          <w:sz w:val="21"/>
        </w:rPr>
        <w:t>中文书名：</w:t>
      </w:r>
      <w:bookmarkStart w:id="3" w:name="OLE_LINK25"/>
      <w:r>
        <w:rPr>
          <w:rFonts w:ascii="Times New Roman" w:hAnsi="Times New Roman" w:hint="eastAsia"/>
          <w:b/>
          <w:sz w:val="21"/>
        </w:rPr>
        <w:t>《灵活性需要稳定性：双元性创新，维持久经考验的事物》</w:t>
      </w:r>
      <w:bookmarkEnd w:id="3"/>
    </w:p>
    <w:p w14:paraId="21FE9E23" w14:textId="77777777" w:rsidR="000C04C9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>
        <w:rPr>
          <w:rFonts w:ascii="Times New Roman" w:hAnsi="Times New Roman" w:hint="eastAsia"/>
          <w:b/>
          <w:sz w:val="21"/>
        </w:rPr>
        <w:t>英文书名：</w:t>
      </w:r>
      <w:r>
        <w:rPr>
          <w:rFonts w:ascii="Times New Roman" w:hAnsi="Times New Roman" w:hint="eastAsia"/>
          <w:b/>
          <w:caps/>
          <w:sz w:val="21"/>
        </w:rPr>
        <w:t>Agility Needs Stability</w:t>
      </w:r>
      <w:r>
        <w:rPr>
          <w:rFonts w:ascii="Times New Roman" w:hAnsi="Times New Roman" w:hint="eastAsia"/>
          <w:b/>
          <w:caps/>
          <w:sz w:val="21"/>
        </w:rPr>
        <w:t>：</w:t>
      </w:r>
      <w:r>
        <w:rPr>
          <w:rFonts w:ascii="Times New Roman" w:hAnsi="Times New Roman" w:hint="eastAsia"/>
          <w:b/>
          <w:caps/>
          <w:sz w:val="21"/>
        </w:rPr>
        <w:t>Create new things and preserve the tried and tested with ambidexterity</w:t>
      </w:r>
      <w:r>
        <w:rPr>
          <w:rFonts w:ascii="Times New Roman" w:hAnsi="Times New Roman" w:hint="eastAsia"/>
          <w:b/>
          <w:sz w:val="21"/>
        </w:rPr>
        <w:t xml:space="preserve">         </w:t>
      </w:r>
    </w:p>
    <w:p w14:paraId="21FE9E24" w14:textId="77777777" w:rsidR="000C04C9" w:rsidRPr="000C04C9" w:rsidRDefault="00872144" w:rsidP="000C04C9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>
        <w:rPr>
          <w:rFonts w:ascii="Times New Roman" w:hAnsi="Times New Roman" w:hint="eastAsia"/>
          <w:b/>
          <w:sz w:val="21"/>
        </w:rPr>
        <w:t>德文书名：</w:t>
      </w:r>
      <w:r>
        <w:rPr>
          <w:rFonts w:ascii="Times New Roman" w:hAnsi="Times New Roman" w:hint="eastAsia"/>
          <w:b/>
          <w:caps/>
          <w:sz w:val="21"/>
        </w:rPr>
        <w:t>Agilität braucht Stabilität</w:t>
      </w:r>
    </w:p>
    <w:p w14:paraId="21FE9E25" w14:textId="77777777" w:rsidR="00872144" w:rsidRPr="00F45942" w:rsidRDefault="0010564E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hint="eastAsia"/>
        </w:rPr>
        <w:t xml:space="preserve"> </w:t>
      </w:r>
      <w:r>
        <w:rPr>
          <w:rFonts w:ascii="Times New Roman" w:hAnsi="Times New Roman" w:hint="eastAsia"/>
          <w:b/>
          <w:sz w:val="21"/>
        </w:rPr>
        <w:t>作</w:t>
      </w:r>
      <w:r>
        <w:rPr>
          <w:rFonts w:ascii="Times New Roman" w:hAnsi="Times New Roman" w:hint="eastAsia"/>
          <w:b/>
          <w:sz w:val="21"/>
        </w:rPr>
        <w:t xml:space="preserve">    </w:t>
      </w:r>
      <w:r>
        <w:rPr>
          <w:rFonts w:ascii="Times New Roman" w:hAnsi="Times New Roman" w:hint="eastAsia"/>
          <w:b/>
          <w:sz w:val="21"/>
        </w:rPr>
        <w:t>者：</w:t>
      </w:r>
      <w:bookmarkStart w:id="10" w:name="OLE_LINK4"/>
      <w:bookmarkStart w:id="11" w:name="OLE_LINK10"/>
      <w:bookmarkStart w:id="12" w:name="OLE_LINK15"/>
      <w:r>
        <w:rPr>
          <w:rFonts w:ascii="Times New Roman" w:hAnsi="Times New Roman" w:hint="eastAsia"/>
          <w:b/>
          <w:sz w:val="21"/>
        </w:rPr>
        <w:t> </w:t>
      </w:r>
      <w:hyperlink r:id="rId8" w:history="1">
        <w:r>
          <w:rPr>
            <w:rFonts w:ascii="Times New Roman" w:hAnsi="Times New Roman" w:hint="eastAsia"/>
            <w:b/>
          </w:rPr>
          <w:t>Hans-Joachim Gergs</w:t>
        </w:r>
      </w:hyperlink>
      <w:r>
        <w:rPr>
          <w:rFonts w:ascii="Times New Roman" w:hAnsi="Times New Roman" w:hint="eastAsia"/>
          <w:b/>
        </w:rPr>
        <w:t xml:space="preserve"> and </w:t>
      </w:r>
      <w:hyperlink r:id="rId9" w:history="1">
        <w:r>
          <w:rPr>
            <w:rFonts w:ascii="Times New Roman" w:hAnsi="Times New Roman" w:hint="eastAsia"/>
            <w:b/>
          </w:rPr>
          <w:t>Arne Lakeit</w:t>
        </w:r>
      </w:hyperlink>
      <w:r>
        <w:rPr>
          <w:rFonts w:ascii="Times New Roman" w:hAnsi="Times New Roman" w:hint="eastAsia"/>
          <w:b/>
          <w:sz w:val="21"/>
        </w:rPr>
        <w:t xml:space="preserve">   </w:t>
      </w:r>
    </w:p>
    <w:bookmarkEnd w:id="10"/>
    <w:bookmarkEnd w:id="11"/>
    <w:bookmarkEnd w:id="12"/>
    <w:p w14:paraId="21FE9E26" w14:textId="769397BD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>
        <w:rPr>
          <w:rFonts w:ascii="Times New Roman" w:hAnsi="Times New Roman" w:hint="eastAsia"/>
          <w:b/>
          <w:sz w:val="21"/>
        </w:rPr>
        <w:t>出</w:t>
      </w:r>
      <w:r>
        <w:rPr>
          <w:rFonts w:ascii="Times New Roman" w:hAnsi="Times New Roman" w:hint="eastAsia"/>
          <w:b/>
          <w:sz w:val="21"/>
        </w:rPr>
        <w:t xml:space="preserve"> </w:t>
      </w:r>
      <w:r>
        <w:rPr>
          <w:rFonts w:ascii="Times New Roman" w:hAnsi="Times New Roman" w:hint="eastAsia"/>
          <w:b/>
          <w:sz w:val="21"/>
        </w:rPr>
        <w:t>版</w:t>
      </w:r>
      <w:r>
        <w:rPr>
          <w:rFonts w:ascii="Times New Roman" w:hAnsi="Times New Roman" w:hint="eastAsia"/>
          <w:b/>
          <w:sz w:val="21"/>
        </w:rPr>
        <w:t xml:space="preserve"> </w:t>
      </w:r>
      <w:r>
        <w:rPr>
          <w:rFonts w:ascii="Times New Roman" w:hAnsi="Times New Roman" w:hint="eastAsia"/>
          <w:b/>
          <w:sz w:val="21"/>
        </w:rPr>
        <w:t>社：</w:t>
      </w:r>
      <w:r w:rsidR="00477CFF" w:rsidRPr="00BA60C5">
        <w:rPr>
          <w:rFonts w:ascii="Times New Roman" w:hAnsi="Times New Roman" w:cs="Times New Roman"/>
          <w:b/>
          <w:sz w:val="21"/>
          <w:szCs w:val="21"/>
        </w:rPr>
        <w:t>Schaffer-</w:t>
      </w:r>
      <w:proofErr w:type="spellStart"/>
      <w:r w:rsidR="00477CFF" w:rsidRPr="00BA60C5">
        <w:rPr>
          <w:rFonts w:ascii="Times New Roman" w:hAnsi="Times New Roman" w:cs="Times New Roman"/>
          <w:b/>
          <w:sz w:val="21"/>
          <w:szCs w:val="21"/>
        </w:rPr>
        <w:t>Poeschel</w:t>
      </w:r>
      <w:proofErr w:type="spellEnd"/>
      <w:r w:rsidR="00477CFF" w:rsidRPr="00BA60C5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477CFF" w:rsidRPr="00BA60C5">
        <w:rPr>
          <w:rFonts w:ascii="Times New Roman" w:hAnsi="Times New Roman" w:cs="Times New Roman"/>
          <w:b/>
          <w:sz w:val="21"/>
          <w:szCs w:val="21"/>
        </w:rPr>
        <w:t>Verlag</w:t>
      </w:r>
      <w:bookmarkStart w:id="13" w:name="_GoBack"/>
      <w:bookmarkEnd w:id="13"/>
      <w:proofErr w:type="spellEnd"/>
      <w:r>
        <w:rPr>
          <w:rFonts w:ascii="Times New Roman" w:hAnsi="Times New Roman" w:hint="eastAsia"/>
          <w:b/>
          <w:sz w:val="21"/>
        </w:rPr>
        <w:t xml:space="preserve">       </w:t>
      </w:r>
    </w:p>
    <w:p w14:paraId="21FE9E27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color w:val="111111"/>
          <w:shd w:val="clear" w:color="auto" w:fill="FFFFFF"/>
        </w:rPr>
        <w:t xml:space="preserve">Susan Xia </w:t>
      </w:r>
    </w:p>
    <w:p w14:paraId="21FE9E28" w14:textId="77777777" w:rsidR="00872144" w:rsidRPr="0095570D" w:rsidRDefault="00872144" w:rsidP="00872144">
      <w:pPr>
        <w:rPr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216</w:t>
      </w:r>
      <w:r>
        <w:rPr>
          <w:rFonts w:hint="eastAsia"/>
          <w:b/>
          <w:caps/>
        </w:rPr>
        <w:t>页</w:t>
      </w:r>
    </w:p>
    <w:p w14:paraId="21FE9E29" w14:textId="77777777" w:rsidR="00872144" w:rsidRPr="0095570D" w:rsidRDefault="00872144" w:rsidP="00872144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14:paraId="21FE9E2A" w14:textId="77777777" w:rsidR="00872144" w:rsidRPr="0095570D" w:rsidRDefault="00872144" w:rsidP="00872144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21FE9E2B" w14:textId="77777777" w:rsidR="00F1420E" w:rsidRDefault="00872144" w:rsidP="00872144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14:paraId="21FE9E2C" w14:textId="77777777" w:rsidR="007D7D3B" w:rsidRDefault="00872144" w:rsidP="00872144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>
        <w:rPr>
          <w:rFonts w:hint="eastAsia"/>
          <w:b/>
        </w:rPr>
        <w:t>经管</w:t>
      </w:r>
    </w:p>
    <w:bookmarkEnd w:id="1"/>
    <w:bookmarkEnd w:id="2"/>
    <w:bookmarkEnd w:id="8"/>
    <w:bookmarkEnd w:id="9"/>
    <w:p w14:paraId="21FE9E2D" w14:textId="77777777" w:rsidR="00762640" w:rsidRPr="00762640" w:rsidRDefault="00762640" w:rsidP="00872144">
      <w:pPr>
        <w:rPr>
          <w:b/>
          <w:bCs/>
          <w:color w:val="FF0000"/>
          <w:szCs w:val="21"/>
        </w:rPr>
      </w:pPr>
    </w:p>
    <w:p w14:paraId="21FE9E2E" w14:textId="77777777"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>
        <w:rPr>
          <w:rFonts w:hint="eastAsia"/>
          <w:b/>
        </w:rPr>
        <w:t>内容简介：</w:t>
      </w:r>
    </w:p>
    <w:p w14:paraId="21FE9E2F" w14:textId="77777777" w:rsidR="00DA5AF2" w:rsidRPr="00905334" w:rsidRDefault="00DA5AF2" w:rsidP="00020DD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21FE9E30" w14:textId="047C1D53" w:rsidR="000C04C9" w:rsidRPr="000C04C9" w:rsidRDefault="000C04C9" w:rsidP="00477CFF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hint="eastAsia"/>
        </w:rPr>
        <w:t>许多公司面临着一场深远的转型，为此需要高度的创新和变革能力。关键性的挑战是：如何在现有核心市场中保持竞争力，在不危及内部凝聚力的同时提高创新能力？本书作者的解释是，成功的公司必须在保持稳定性和创新之间维持平衡。在本书中，他们展示了成为双元性公司的途径。在这种情况下，需要赋予</w:t>
      </w:r>
      <w:r w:rsidR="008A311E">
        <w:rPr>
          <w:rFonts w:hint="eastAsia"/>
        </w:rPr>
        <w:t>管理层</w:t>
      </w:r>
      <w:r>
        <w:rPr>
          <w:rFonts w:hint="eastAsia"/>
        </w:rPr>
        <w:t>新的职能，以持续平衡和保持创新与稳定之间的创造性张力。</w:t>
      </w:r>
    </w:p>
    <w:p w14:paraId="21FE9E31" w14:textId="77777777" w:rsidR="000C04C9" w:rsidRDefault="000C04C9" w:rsidP="000C04C9">
      <w:pPr>
        <w:autoSpaceDE w:val="0"/>
        <w:autoSpaceDN w:val="0"/>
        <w:adjustRightInd w:val="0"/>
        <w:jc w:val="left"/>
        <w:rPr>
          <w:rFonts w:eastAsiaTheme="minorEastAsia"/>
          <w:b/>
          <w:bCs/>
          <w:kern w:val="0"/>
          <w:szCs w:val="21"/>
        </w:rPr>
      </w:pPr>
    </w:p>
    <w:p w14:paraId="21FE9E33" w14:textId="77777777" w:rsidR="000C04C9" w:rsidRDefault="000C04C9" w:rsidP="000C04C9">
      <w:pPr>
        <w:autoSpaceDE w:val="0"/>
        <w:autoSpaceDN w:val="0"/>
        <w:adjustRightInd w:val="0"/>
        <w:jc w:val="left"/>
        <w:rPr>
          <w:rFonts w:eastAsiaTheme="minorEastAsia"/>
          <w:kern w:val="0"/>
          <w:szCs w:val="21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创建和管理双元性的成熟模型和工具：自我评估工具，分析工具</w:t>
      </w:r>
    </w:p>
    <w:p w14:paraId="21FE9E34" w14:textId="77777777" w:rsidR="0054668F" w:rsidRPr="000C04C9" w:rsidRDefault="0054668F" w:rsidP="000C04C9">
      <w:pPr>
        <w:autoSpaceDE w:val="0"/>
        <w:autoSpaceDN w:val="0"/>
        <w:adjustRightInd w:val="0"/>
        <w:jc w:val="left"/>
        <w:rPr>
          <w:rFonts w:eastAsiaTheme="minorEastAsia"/>
          <w:kern w:val="0"/>
          <w:szCs w:val="21"/>
        </w:rPr>
      </w:pPr>
    </w:p>
    <w:p w14:paraId="21FE9E35" w14:textId="77777777" w:rsidR="00A463D6" w:rsidRPr="000C04C9" w:rsidRDefault="000C04C9" w:rsidP="000C04C9">
      <w:pPr>
        <w:autoSpaceDE w:val="0"/>
        <w:autoSpaceDN w:val="0"/>
        <w:adjustRightInd w:val="0"/>
        <w:rPr>
          <w:rFonts w:eastAsia="Yu Gothic UI Semibold"/>
          <w:kern w:val="0"/>
          <w:szCs w:val="21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双元性实例：巴登</w:t>
      </w:r>
      <w:r>
        <w:rPr>
          <w:rFonts w:hint="eastAsia"/>
        </w:rPr>
        <w:t>-</w:t>
      </w:r>
      <w:r>
        <w:rPr>
          <w:rFonts w:hint="eastAsia"/>
        </w:rPr>
        <w:t>符腾堡州能源集团（</w:t>
      </w:r>
      <w:r>
        <w:rPr>
          <w:rFonts w:hint="eastAsia"/>
        </w:rPr>
        <w:t>ENBW</w:t>
      </w:r>
      <w:r>
        <w:rPr>
          <w:rFonts w:hint="eastAsia"/>
        </w:rPr>
        <w:t>）、德国克拉斯农机公司（</w:t>
      </w:r>
      <w:proofErr w:type="spellStart"/>
      <w:r>
        <w:rPr>
          <w:rFonts w:hint="eastAsia"/>
        </w:rPr>
        <w:t>Claas</w:t>
      </w:r>
      <w:proofErr w:type="spellEnd"/>
      <w:r>
        <w:rPr>
          <w:rFonts w:hint="eastAsia"/>
        </w:rPr>
        <w:t>）、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MaibornWolff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软件开发公司、通快集团（</w:t>
      </w:r>
      <w:proofErr w:type="spellStart"/>
      <w:r>
        <w:rPr>
          <w:rFonts w:hint="eastAsia"/>
        </w:rPr>
        <w:t>Trumpf</w:t>
      </w:r>
      <w:proofErr w:type="spellEnd"/>
      <w:r>
        <w:rPr>
          <w:rFonts w:hint="eastAsia"/>
        </w:rPr>
        <w:t>）、</w:t>
      </w:r>
      <w:r>
        <w:rPr>
          <w:rFonts w:hint="eastAsia"/>
        </w:rPr>
        <w:t xml:space="preserve">3M </w:t>
      </w:r>
      <w:r>
        <w:rPr>
          <w:rFonts w:hint="eastAsia"/>
        </w:rPr>
        <w:t>和其他公司的案例研究</w:t>
      </w:r>
    </w:p>
    <w:p w14:paraId="21FE9E36" w14:textId="77777777" w:rsidR="00F50582" w:rsidRPr="000C04C9" w:rsidRDefault="00F50582" w:rsidP="00FA6A6C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14:paraId="21FE9E37" w14:textId="77777777" w:rsidR="007D7D3B" w:rsidRPr="002E15C1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26" w:name="productDetails"/>
      <w:bookmarkEnd w:id="14"/>
      <w:bookmarkEnd w:id="15"/>
      <w:bookmarkEnd w:id="16"/>
      <w:bookmarkEnd w:id="17"/>
      <w:bookmarkEnd w:id="18"/>
      <w:bookmarkEnd w:id="26"/>
    </w:p>
    <w:p w14:paraId="21FE9E38" w14:textId="77777777" w:rsidR="00FA6A6C" w:rsidRPr="00477CFF" w:rsidRDefault="00FA6A6C" w:rsidP="00FA6A6C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kern w:val="0"/>
          <w:szCs w:val="21"/>
        </w:rPr>
      </w:pPr>
    </w:p>
    <w:p w14:paraId="21FE9E39" w14:textId="7BEB072E" w:rsidR="004139D2" w:rsidRPr="007D2000" w:rsidRDefault="007D2000" w:rsidP="00477CFF">
      <w:pPr>
        <w:autoSpaceDE w:val="0"/>
        <w:autoSpaceDN w:val="0"/>
        <w:adjustRightInd w:val="0"/>
        <w:ind w:firstLineChars="200" w:firstLine="422"/>
        <w:rPr>
          <w:rFonts w:eastAsiaTheme="minorEastAsia"/>
          <w:kern w:val="0"/>
          <w:szCs w:val="21"/>
        </w:rPr>
      </w:pPr>
      <w:bookmarkStart w:id="27" w:name="OLE_LINK7"/>
      <w:bookmarkEnd w:id="19"/>
      <w:bookmarkEnd w:id="20"/>
      <w:bookmarkEnd w:id="21"/>
      <w:bookmarkEnd w:id="22"/>
      <w:bookmarkEnd w:id="23"/>
      <w:r>
        <w:rPr>
          <w:rFonts w:hint="eastAsia"/>
          <w:b/>
          <w:bCs/>
        </w:rPr>
        <w:t>汉斯·约阿希姆·</w:t>
      </w:r>
      <w:proofErr w:type="gramStart"/>
      <w:r>
        <w:rPr>
          <w:rFonts w:hint="eastAsia"/>
          <w:b/>
          <w:bCs/>
        </w:rPr>
        <w:t>格格斯</w:t>
      </w:r>
      <w:proofErr w:type="gramEnd"/>
      <w:r>
        <w:rPr>
          <w:rFonts w:hint="eastAsia"/>
          <w:b/>
        </w:rPr>
        <w:t>博士（</w:t>
      </w:r>
      <w:r>
        <w:rPr>
          <w:rFonts w:hint="eastAsia"/>
          <w:b/>
        </w:rPr>
        <w:t>Dr. Hans</w:t>
      </w:r>
      <w:r>
        <w:rPr>
          <w:rFonts w:hint="eastAsia"/>
          <w:b/>
        </w:rPr>
        <w:t>‐</w:t>
      </w:r>
      <w:r>
        <w:rPr>
          <w:rFonts w:hint="eastAsia"/>
          <w:b/>
        </w:rPr>
        <w:t xml:space="preserve">Joachim </w:t>
      </w:r>
      <w:proofErr w:type="spellStart"/>
      <w:r>
        <w:rPr>
          <w:rFonts w:hint="eastAsia"/>
          <w:b/>
        </w:rPr>
        <w:t>Gergs</w:t>
      </w:r>
      <w:proofErr w:type="spellEnd"/>
      <w:r>
        <w:rPr>
          <w:rFonts w:hint="eastAsia"/>
          <w:b/>
        </w:rPr>
        <w:t>）</w:t>
      </w:r>
      <w:r>
        <w:rPr>
          <w:rFonts w:hint="eastAsia"/>
        </w:rPr>
        <w:t>是一名社会学家，在慕尼黑工业大学商学院、伦敦大学和海德堡大学任教。他担任奥迪公司的顾问，同时也是雷根斯堡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GfeO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公司的所有者；</w:t>
      </w:r>
      <w:r>
        <w:rPr>
          <w:rFonts w:hint="eastAsia"/>
        </w:rPr>
        <w:t xml:space="preserve">30 </w:t>
      </w:r>
      <w:r>
        <w:rPr>
          <w:rFonts w:hint="eastAsia"/>
        </w:rPr>
        <w:t>多年来，</w:t>
      </w:r>
      <w:r>
        <w:rPr>
          <w:rFonts w:hint="eastAsia"/>
          <w:b/>
          <w:bCs/>
        </w:rPr>
        <w:t>阿恩·拉凯特</w:t>
      </w:r>
      <w:r>
        <w:rPr>
          <w:rFonts w:hint="eastAsia"/>
        </w:rPr>
        <w:t>（</w:t>
      </w:r>
      <w:r>
        <w:rPr>
          <w:rFonts w:hint="eastAsia"/>
          <w:b/>
        </w:rPr>
        <w:t xml:space="preserve">Arne </w:t>
      </w:r>
      <w:proofErr w:type="spellStart"/>
      <w:r>
        <w:rPr>
          <w:rFonts w:hint="eastAsia"/>
          <w:b/>
        </w:rPr>
        <w:t>Lakeit</w:t>
      </w:r>
      <w:proofErr w:type="spellEnd"/>
      <w:r>
        <w:rPr>
          <w:rFonts w:hint="eastAsia"/>
        </w:rPr>
        <w:t>）一直担任汽车行业的各种管理职务和奥迪公司的高层管理职务。</w:t>
      </w:r>
      <w:r>
        <w:rPr>
          <w:rFonts w:hint="eastAsia"/>
        </w:rPr>
        <w:t xml:space="preserve">2015 </w:t>
      </w:r>
      <w:r>
        <w:rPr>
          <w:rFonts w:hint="eastAsia"/>
        </w:rPr>
        <w:t>年起，他成为自由职业顾问和培训师。</w:t>
      </w:r>
    </w:p>
    <w:bookmarkEnd w:id="24"/>
    <w:bookmarkEnd w:id="25"/>
    <w:p w14:paraId="21FE9E3A" w14:textId="77777777" w:rsidR="00277DEA" w:rsidRDefault="00277DEA" w:rsidP="00872144">
      <w:pPr>
        <w:rPr>
          <w:b/>
          <w:color w:val="000000"/>
        </w:rPr>
      </w:pPr>
    </w:p>
    <w:p w14:paraId="2EB4092A" w14:textId="77777777" w:rsidR="004512F4" w:rsidRDefault="004512F4" w:rsidP="00872144">
      <w:pPr>
        <w:rPr>
          <w:b/>
          <w:color w:val="000000"/>
        </w:rPr>
      </w:pPr>
    </w:p>
    <w:p w14:paraId="1488FE02" w14:textId="77777777" w:rsidR="004512F4" w:rsidRDefault="004512F4" w:rsidP="00872144">
      <w:pPr>
        <w:rPr>
          <w:b/>
          <w:color w:val="000000"/>
        </w:rPr>
      </w:pPr>
    </w:p>
    <w:p w14:paraId="21FE9E3B" w14:textId="4BD06394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14:paraId="282B8A62" w14:textId="77777777" w:rsidR="004512F4" w:rsidRDefault="004512F4" w:rsidP="00872144">
      <w:pPr>
        <w:rPr>
          <w:b/>
          <w:color w:val="000000"/>
        </w:rPr>
      </w:pPr>
    </w:p>
    <w:p w14:paraId="21FE9E3C" w14:textId="39D7D5A2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21FE9E3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21FE9E3E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21FE9E3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21FE9E4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21FE9E4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21FE9E4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21FE9E4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5"/>
            <w:rFonts w:hint="eastAsia"/>
          </w:rPr>
          <w:t>http://weibo.com/nurnberg</w:t>
        </w:r>
      </w:hyperlink>
    </w:p>
    <w:p w14:paraId="21FE9E44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5"/>
            <w:rFonts w:hint="eastAsia"/>
          </w:rPr>
          <w:t>http://site.douban.com/110577/</w:t>
        </w:r>
      </w:hyperlink>
    </w:p>
    <w:p w14:paraId="21FE9E45" w14:textId="77777777" w:rsidR="006432DF" w:rsidRDefault="006432DF"/>
    <w:p w14:paraId="21FE9E46" w14:textId="77777777" w:rsidR="00F07F57" w:rsidRDefault="00F07F57"/>
    <w:p w14:paraId="21FE9E47" w14:textId="77777777" w:rsidR="00F07F57" w:rsidRPr="00DF3CB5" w:rsidRDefault="00F07F57" w:rsidP="00DF3CB5"/>
    <w:sectPr w:rsidR="00F07F57" w:rsidRPr="00DF3CB5" w:rsidSect="005D65B4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10F67" w14:textId="77777777" w:rsidR="001D66A4" w:rsidRDefault="001D66A4">
      <w:r>
        <w:separator/>
      </w:r>
    </w:p>
  </w:endnote>
  <w:endnote w:type="continuationSeparator" w:id="0">
    <w:p w14:paraId="672975CE" w14:textId="77777777" w:rsidR="001D66A4" w:rsidRDefault="001D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E9E50" w14:textId="77777777" w:rsidR="00655999" w:rsidRDefault="001D66A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1FE9E51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21FE9E52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21FE9E53" w14:textId="77777777" w:rsidR="00655999" w:rsidRPr="00A71D38" w:rsidRDefault="00893A3A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</w:rPr>
        <w:t>www.nurnberg.com.cn</w:t>
      </w:r>
    </w:hyperlink>
  </w:p>
  <w:p w14:paraId="21FE9E54" w14:textId="77777777" w:rsidR="00655999" w:rsidRDefault="001D66A4" w:rsidP="00602E6C">
    <w:pPr>
      <w:pStyle w:val="a4"/>
      <w:jc w:val="center"/>
      <w:rPr>
        <w:rFonts w:eastAsia="方正姚体"/>
      </w:rPr>
    </w:pPr>
  </w:p>
  <w:p w14:paraId="21FE9E55" w14:textId="77777777" w:rsidR="00655999" w:rsidRDefault="001D66A4">
    <w:pPr>
      <w:pStyle w:val="a4"/>
      <w:jc w:val="center"/>
      <w:rPr>
        <w:rFonts w:eastAsia="方正姚体"/>
      </w:rPr>
    </w:pPr>
  </w:p>
  <w:p w14:paraId="21FE9E56" w14:textId="77777777" w:rsidR="00655999" w:rsidRDefault="00893A3A">
    <w:pPr>
      <w:pStyle w:val="a4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9E7DBE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9E7DBE">
      <w:rPr>
        <w:rFonts w:ascii="方正姚体" w:hint="eastAsia"/>
      </w:rPr>
      <w:fldChar w:fldCharType="separate"/>
    </w:r>
    <w:r w:rsidR="00477CFF">
      <w:rPr>
        <w:rFonts w:ascii="方正姚体"/>
        <w:noProof/>
      </w:rPr>
      <w:t>2</w:t>
    </w:r>
    <w:r w:rsidR="009E7DBE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54A9C" w14:textId="77777777" w:rsidR="001D66A4" w:rsidRDefault="001D66A4">
      <w:r>
        <w:separator/>
      </w:r>
    </w:p>
  </w:footnote>
  <w:footnote w:type="continuationSeparator" w:id="0">
    <w:p w14:paraId="286F1FF8" w14:textId="77777777" w:rsidR="001D66A4" w:rsidRDefault="001D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E9E4E" w14:textId="77777777" w:rsidR="00655999" w:rsidRDefault="00872144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21FE9E57" wp14:editId="21FE9E5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FE9E4F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173E1"/>
    <w:rsid w:val="00020DD5"/>
    <w:rsid w:val="00022A2F"/>
    <w:rsid w:val="00030DD1"/>
    <w:rsid w:val="00044F0E"/>
    <w:rsid w:val="000747AE"/>
    <w:rsid w:val="00091977"/>
    <w:rsid w:val="00092FBA"/>
    <w:rsid w:val="00096E0A"/>
    <w:rsid w:val="000C042D"/>
    <w:rsid w:val="000C04C9"/>
    <w:rsid w:val="000C14C7"/>
    <w:rsid w:val="000E4F2A"/>
    <w:rsid w:val="000F1E66"/>
    <w:rsid w:val="000F2DCB"/>
    <w:rsid w:val="00100181"/>
    <w:rsid w:val="0010564E"/>
    <w:rsid w:val="00113C54"/>
    <w:rsid w:val="0011777C"/>
    <w:rsid w:val="00120CA3"/>
    <w:rsid w:val="00146E8F"/>
    <w:rsid w:val="00150B35"/>
    <w:rsid w:val="00174C25"/>
    <w:rsid w:val="00180890"/>
    <w:rsid w:val="001B2A6F"/>
    <w:rsid w:val="001C1AA1"/>
    <w:rsid w:val="001D66A4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2880"/>
    <w:rsid w:val="00287B3C"/>
    <w:rsid w:val="002916CC"/>
    <w:rsid w:val="002B1F4F"/>
    <w:rsid w:val="002C4990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B1313"/>
    <w:rsid w:val="003C6D48"/>
    <w:rsid w:val="003C6D67"/>
    <w:rsid w:val="003E6E6A"/>
    <w:rsid w:val="00401B71"/>
    <w:rsid w:val="004045B0"/>
    <w:rsid w:val="004137D9"/>
    <w:rsid w:val="004139D2"/>
    <w:rsid w:val="00421107"/>
    <w:rsid w:val="004257C0"/>
    <w:rsid w:val="004402F2"/>
    <w:rsid w:val="004512F4"/>
    <w:rsid w:val="00466000"/>
    <w:rsid w:val="00471476"/>
    <w:rsid w:val="00477CFF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68F"/>
    <w:rsid w:val="00546F90"/>
    <w:rsid w:val="0056475D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000"/>
    <w:rsid w:val="007D2AA5"/>
    <w:rsid w:val="007D7D3B"/>
    <w:rsid w:val="007E304E"/>
    <w:rsid w:val="007E3682"/>
    <w:rsid w:val="007E5C02"/>
    <w:rsid w:val="007E6763"/>
    <w:rsid w:val="00810DCB"/>
    <w:rsid w:val="008208A3"/>
    <w:rsid w:val="00826296"/>
    <w:rsid w:val="008364E5"/>
    <w:rsid w:val="00844A77"/>
    <w:rsid w:val="00872144"/>
    <w:rsid w:val="00877FE4"/>
    <w:rsid w:val="00883AA9"/>
    <w:rsid w:val="00893A3A"/>
    <w:rsid w:val="008A311E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C4688"/>
    <w:rsid w:val="009E7DBE"/>
    <w:rsid w:val="009F4524"/>
    <w:rsid w:val="009F6D20"/>
    <w:rsid w:val="00A463D6"/>
    <w:rsid w:val="00A5701C"/>
    <w:rsid w:val="00A866F8"/>
    <w:rsid w:val="00AA0C3F"/>
    <w:rsid w:val="00AA13BB"/>
    <w:rsid w:val="00AA141C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32BE6"/>
    <w:rsid w:val="00D37750"/>
    <w:rsid w:val="00D50C31"/>
    <w:rsid w:val="00D53FED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359C5"/>
    <w:rsid w:val="00E41985"/>
    <w:rsid w:val="00E53A78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32B95"/>
    <w:rsid w:val="00F35922"/>
    <w:rsid w:val="00F45942"/>
    <w:rsid w:val="00F50582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E9E20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de/s/ref=dp_byline_sr_book_1?ie=UTF8&amp;field-author=Hans-Joachim+Gergs&amp;text=Hans-Joachim+Gergs&amp;sort=relevancerank&amp;search-alias=books-de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de/s/ref=dp_byline_sr_book_2?ie=UTF8&amp;field-author=Arne+Lakeit&amp;text=Arne+Lakeit&amp;sort=relevancerank&amp;search-alias=books-d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11</cp:revision>
  <dcterms:created xsi:type="dcterms:W3CDTF">2020-12-10T06:28:00Z</dcterms:created>
  <dcterms:modified xsi:type="dcterms:W3CDTF">2021-03-01T06:49:00Z</dcterms:modified>
</cp:coreProperties>
</file>