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76066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760664" w:rsidRDefault="00034364" w:rsidP="00760664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4077335</wp:posOffset>
            </wp:positionH>
            <wp:positionV relativeFrom="margin">
              <wp:posOffset>596265</wp:posOffset>
            </wp:positionV>
            <wp:extent cx="1316355" cy="1997075"/>
            <wp:effectExtent l="19050" t="0" r="0" b="0"/>
            <wp:wrapSquare wrapText="bothSides"/>
            <wp:docPr id="31" name="图片 31" descr="微信截图_2021030318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微信截图_20210303185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1C2" w:rsidRPr="00B30FF6" w:rsidRDefault="00DD21C2" w:rsidP="007606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2C61B8">
        <w:rPr>
          <w:rFonts w:hint="eastAsia"/>
          <w:b/>
          <w:bCs/>
          <w:color w:val="000000"/>
          <w:szCs w:val="21"/>
        </w:rPr>
        <w:t>《牢记</w:t>
      </w:r>
      <w:r w:rsidR="002C61B8">
        <w:rPr>
          <w:b/>
          <w:bCs/>
          <w:color w:val="000000"/>
          <w:szCs w:val="21"/>
        </w:rPr>
        <w:t>这些词语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760664" w:rsidRDefault="00DD21C2" w:rsidP="00760664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2C61B8" w:rsidRPr="00760664">
        <w:rPr>
          <w:b/>
          <w:color w:val="000000"/>
          <w:szCs w:val="21"/>
        </w:rPr>
        <w:t>KEEPING THOSE WORDS IN MIND</w:t>
      </w:r>
    </w:p>
    <w:p w:rsidR="00DD21C2" w:rsidRPr="00B30FF6" w:rsidRDefault="00DD21C2" w:rsidP="007606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2C61B8" w:rsidRPr="002C61B8">
        <w:rPr>
          <w:b/>
          <w:color w:val="000000"/>
          <w:szCs w:val="21"/>
        </w:rPr>
        <w:t>Max Louwerse</w:t>
      </w:r>
      <w:hyperlink r:id="rId8" w:history="1"/>
    </w:p>
    <w:p w:rsidR="00DD21C2" w:rsidRPr="00B30FF6" w:rsidRDefault="00DD21C2" w:rsidP="007606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2C61B8" w:rsidRPr="002C61B8">
        <w:rPr>
          <w:b/>
          <w:color w:val="000000"/>
          <w:szCs w:val="21"/>
        </w:rPr>
        <w:t>Prometheus</w:t>
      </w:r>
    </w:p>
    <w:p w:rsidR="00DD21C2" w:rsidRPr="00B30FF6" w:rsidRDefault="00DD21C2" w:rsidP="007606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6A484E">
        <w:rPr>
          <w:rFonts w:hint="eastAsia"/>
          <w:b/>
          <w:bCs/>
          <w:color w:val="000000"/>
          <w:szCs w:val="21"/>
        </w:rPr>
        <w:t>De</w:t>
      </w:r>
      <w:r w:rsidR="006A484E">
        <w:rPr>
          <w:b/>
          <w:bCs/>
          <w:color w:val="000000"/>
          <w:szCs w:val="21"/>
        </w:rPr>
        <w:t>fiore/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7606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2C61B8">
        <w:rPr>
          <w:rFonts w:hint="eastAsia"/>
          <w:b/>
          <w:bCs/>
          <w:color w:val="000000"/>
          <w:szCs w:val="21"/>
        </w:rPr>
        <w:t>344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7606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61B8">
        <w:rPr>
          <w:b/>
          <w:bCs/>
          <w:color w:val="000000"/>
          <w:szCs w:val="21"/>
        </w:rPr>
        <w:t>20</w:t>
      </w:r>
      <w:r w:rsidR="002C61B8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2C61B8">
        <w:rPr>
          <w:rFonts w:hint="eastAsia"/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760664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7606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B30FF6" w:rsidRDefault="00DD21C2" w:rsidP="00760664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2C61B8">
        <w:rPr>
          <w:b/>
          <w:bCs/>
          <w:color w:val="000000"/>
        </w:rPr>
        <w:t>类</w:t>
      </w:r>
      <w:r w:rsidRPr="002C61B8">
        <w:rPr>
          <w:b/>
          <w:bCs/>
          <w:color w:val="000000"/>
        </w:rPr>
        <w:t xml:space="preserve">    </w:t>
      </w:r>
      <w:r w:rsidRPr="002C61B8">
        <w:rPr>
          <w:b/>
          <w:bCs/>
          <w:color w:val="000000"/>
        </w:rPr>
        <w:t>型：</w:t>
      </w:r>
      <w:r w:rsidR="002C61B8" w:rsidRPr="002C61B8">
        <w:rPr>
          <w:rFonts w:hint="eastAsia"/>
          <w:b/>
          <w:bCs/>
          <w:color w:val="000000"/>
        </w:rPr>
        <w:t>大众社科</w:t>
      </w:r>
    </w:p>
    <w:p w:rsidR="00DD21C2" w:rsidRPr="00B30FF6" w:rsidRDefault="00DD21C2" w:rsidP="00760664">
      <w:pPr>
        <w:rPr>
          <w:b/>
          <w:bCs/>
          <w:color w:val="000000"/>
        </w:rPr>
      </w:pPr>
    </w:p>
    <w:p w:rsidR="006330BC" w:rsidRDefault="006330BC" w:rsidP="00760664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760664" w:rsidRPr="00D6320C" w:rsidRDefault="00760664" w:rsidP="00760664">
      <w:pPr>
        <w:rPr>
          <w:rFonts w:hint="eastAsia"/>
          <w:bCs/>
          <w:color w:val="000000"/>
        </w:rPr>
      </w:pPr>
    </w:p>
    <w:p w:rsidR="00D6320C" w:rsidRPr="006F0008" w:rsidRDefault="00D6320C" w:rsidP="00D6320C">
      <w:pPr>
        <w:ind w:firstLineChars="200" w:firstLine="420"/>
        <w:rPr>
          <w:rFonts w:hint="eastAsia"/>
          <w:bCs/>
        </w:rPr>
      </w:pPr>
      <w:r w:rsidRPr="00D6320C">
        <w:rPr>
          <w:rFonts w:hint="eastAsia"/>
          <w:bCs/>
          <w:color w:val="000000"/>
        </w:rPr>
        <w:t>马克斯</w:t>
      </w:r>
      <w:r>
        <w:rPr>
          <w:rFonts w:hint="eastAsia"/>
          <w:bCs/>
          <w:color w:val="000000"/>
        </w:rPr>
        <w:t>·</w:t>
      </w:r>
      <w:r w:rsidRPr="00D6320C">
        <w:rPr>
          <w:rFonts w:hint="eastAsia"/>
          <w:bCs/>
          <w:color w:val="000000"/>
        </w:rPr>
        <w:t>卢韦斯（</w:t>
      </w:r>
      <w:r w:rsidRPr="00D6320C">
        <w:rPr>
          <w:rFonts w:hint="eastAsia"/>
          <w:bCs/>
          <w:color w:val="000000"/>
        </w:rPr>
        <w:t>Max Louwerse</w:t>
      </w:r>
      <w:r w:rsidRPr="00D6320C">
        <w:rPr>
          <w:rFonts w:hint="eastAsia"/>
          <w:bCs/>
          <w:color w:val="000000"/>
        </w:rPr>
        <w:t>）的研究，为我们理解语言的能力找到了一种全新的、完全与以往截然不同的解释，当涉及到语言和思维时，这种解释颠覆了人们对因果关系的公认理解。在最近几篇有影响的论文中，他认为阐述到，理解语言凭借的不仅仅是因为记忆、大脑、环境和计算，而是因为声还要依靠发音和单词的序列本身的模式，而意义就是从这个系统本身提取出来的。《牢记这些词语》（</w:t>
      </w:r>
      <w:r w:rsidRPr="00D6320C">
        <w:rPr>
          <w:rFonts w:hint="eastAsia"/>
          <w:bCs/>
          <w:color w:val="000000"/>
        </w:rPr>
        <w:t>Keeping Those Words in Mind</w:t>
      </w:r>
      <w:r w:rsidRPr="00D6320C">
        <w:rPr>
          <w:rFonts w:hint="eastAsia"/>
          <w:bCs/>
          <w:color w:val="000000"/>
        </w:rPr>
        <w:t>）是对这种想法的一种流行解释，它为我们的大脑和大脑的功能提供了崭新的见解，并回答了人类和计算机是怎样轻易从语言中提取意义这一问题的。这本书借鉴了多部有关语言和心灵的科普书的观点，其</w:t>
      </w:r>
      <w:r w:rsidRPr="006F0008">
        <w:rPr>
          <w:rFonts w:hint="eastAsia"/>
          <w:bCs/>
        </w:rPr>
        <w:t>中包括史蒂芬·平克（</w:t>
      </w:r>
      <w:r w:rsidRPr="006F0008">
        <w:rPr>
          <w:rFonts w:hint="eastAsia"/>
          <w:bCs/>
        </w:rPr>
        <w:t>Stephen Pinker</w:t>
      </w:r>
      <w:r w:rsidRPr="006F0008">
        <w:rPr>
          <w:rFonts w:hint="eastAsia"/>
          <w:bCs/>
        </w:rPr>
        <w:t>）的《语言本能》（</w:t>
      </w:r>
      <w:r w:rsidRPr="006F0008">
        <w:rPr>
          <w:rFonts w:hint="eastAsia"/>
          <w:bCs/>
          <w:i/>
        </w:rPr>
        <w:t>Language Instinct</w:t>
      </w:r>
      <w:r w:rsidRPr="006F0008">
        <w:rPr>
          <w:rFonts w:hint="eastAsia"/>
          <w:bCs/>
        </w:rPr>
        <w:t>）和《思想本质》（</w:t>
      </w:r>
      <w:r w:rsidRPr="006F0008">
        <w:rPr>
          <w:rFonts w:hint="eastAsia"/>
          <w:bCs/>
          <w:i/>
        </w:rPr>
        <w:t>The Stuff of Thought</w:t>
      </w:r>
      <w:r w:rsidRPr="006F0008">
        <w:rPr>
          <w:rFonts w:hint="eastAsia"/>
          <w:bCs/>
        </w:rPr>
        <w:t>）、迪肯（</w:t>
      </w:r>
      <w:r w:rsidRPr="006F0008">
        <w:rPr>
          <w:rFonts w:hint="eastAsia"/>
          <w:bCs/>
        </w:rPr>
        <w:t>Deacon</w:t>
      </w:r>
      <w:r w:rsidRPr="006F0008">
        <w:rPr>
          <w:rFonts w:hint="eastAsia"/>
          <w:bCs/>
        </w:rPr>
        <w:t>）的《象征物种》（</w:t>
      </w:r>
      <w:r w:rsidRPr="006F0008">
        <w:rPr>
          <w:rFonts w:hint="eastAsia"/>
          <w:bCs/>
          <w:i/>
        </w:rPr>
        <w:t>Symbolic Species</w:t>
      </w:r>
      <w:r w:rsidRPr="006F0008">
        <w:rPr>
          <w:rFonts w:hint="eastAsia"/>
          <w:bCs/>
        </w:rPr>
        <w:t>）、德切尔（</w:t>
      </w:r>
      <w:r w:rsidRPr="006F0008">
        <w:rPr>
          <w:rFonts w:hint="eastAsia"/>
          <w:bCs/>
        </w:rPr>
        <w:t>Deutscher</w:t>
      </w:r>
      <w:r w:rsidRPr="006F0008">
        <w:rPr>
          <w:rFonts w:hint="eastAsia"/>
          <w:bCs/>
        </w:rPr>
        <w:t>）的《语言的展开》（</w:t>
      </w:r>
      <w:r w:rsidRPr="006F0008">
        <w:rPr>
          <w:rFonts w:hint="eastAsia"/>
          <w:bCs/>
          <w:i/>
        </w:rPr>
        <w:t>The Unfolding of Language</w:t>
      </w:r>
      <w:r w:rsidRPr="006F0008">
        <w:rPr>
          <w:rFonts w:hint="eastAsia"/>
          <w:bCs/>
        </w:rPr>
        <w:t>）、本杰明·卑尔根（</w:t>
      </w:r>
      <w:r w:rsidRPr="006F0008">
        <w:rPr>
          <w:rFonts w:hint="eastAsia"/>
          <w:bCs/>
        </w:rPr>
        <w:t>Benjamin Bergen</w:t>
      </w:r>
      <w:r w:rsidRPr="006F0008">
        <w:rPr>
          <w:rFonts w:hint="eastAsia"/>
          <w:bCs/>
        </w:rPr>
        <w:t>）的《比语言更响亮》（</w:t>
      </w:r>
      <w:r w:rsidRPr="006F0008">
        <w:rPr>
          <w:rFonts w:hint="eastAsia"/>
          <w:bCs/>
          <w:i/>
        </w:rPr>
        <w:t>Louder than Words</w:t>
      </w:r>
      <w:r w:rsidRPr="006F0008">
        <w:rPr>
          <w:rFonts w:hint="eastAsia"/>
          <w:bCs/>
        </w:rPr>
        <w:t>），以及丹尼尔·卡内曼（</w:t>
      </w:r>
      <w:r w:rsidRPr="006F0008">
        <w:rPr>
          <w:rFonts w:hint="eastAsia"/>
          <w:bCs/>
        </w:rPr>
        <w:t>Daniel Kahneman</w:t>
      </w:r>
      <w:r w:rsidRPr="006F0008">
        <w:rPr>
          <w:rFonts w:hint="eastAsia"/>
          <w:bCs/>
        </w:rPr>
        <w:t>）的《思考，快与慢》（</w:t>
      </w:r>
      <w:r w:rsidRPr="006F0008">
        <w:rPr>
          <w:rFonts w:hint="eastAsia"/>
          <w:bCs/>
          <w:i/>
        </w:rPr>
        <w:t>Thinking, Fast and Slow</w:t>
      </w:r>
      <w:r w:rsidRPr="006F0008">
        <w:rPr>
          <w:rFonts w:hint="eastAsia"/>
          <w:bCs/>
        </w:rPr>
        <w:t>）。</w:t>
      </w:r>
    </w:p>
    <w:p w:rsidR="00D6320C" w:rsidRPr="006F0008" w:rsidRDefault="00D6320C" w:rsidP="00760664">
      <w:pPr>
        <w:rPr>
          <w:bCs/>
        </w:rPr>
      </w:pPr>
    </w:p>
    <w:p w:rsidR="006330BC" w:rsidRPr="006F0008" w:rsidRDefault="006330BC" w:rsidP="00760664">
      <w:pPr>
        <w:rPr>
          <w:b/>
          <w:szCs w:val="21"/>
        </w:rPr>
      </w:pPr>
      <w:r w:rsidRPr="006F0008">
        <w:rPr>
          <w:b/>
          <w:szCs w:val="21"/>
        </w:rPr>
        <w:t>作者简介：</w:t>
      </w:r>
    </w:p>
    <w:p w:rsidR="002C61B8" w:rsidRPr="006F0008" w:rsidRDefault="00BE2624" w:rsidP="00760664">
      <w:pPr>
        <w:rPr>
          <w:b/>
          <w:szCs w:val="21"/>
        </w:rPr>
      </w:pPr>
      <w:r w:rsidRPr="006F0008"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6127115</wp:posOffset>
            </wp:positionV>
            <wp:extent cx="1041400" cy="1209675"/>
            <wp:effectExtent l="19050" t="0" r="6350" b="0"/>
            <wp:wrapSquare wrapText="bothSides"/>
            <wp:docPr id="32" name="图片 32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624" w:rsidRPr="006F0008" w:rsidRDefault="00BE2624" w:rsidP="00BE2624">
      <w:pPr>
        <w:ind w:firstLineChars="200" w:firstLine="422"/>
        <w:rPr>
          <w:rFonts w:hint="eastAsia"/>
          <w:bCs/>
          <w:szCs w:val="21"/>
        </w:rPr>
      </w:pPr>
      <w:r w:rsidRPr="006F0008">
        <w:rPr>
          <w:rFonts w:hint="eastAsia"/>
          <w:b/>
          <w:bCs/>
          <w:szCs w:val="21"/>
        </w:rPr>
        <w:t>马克斯·卢韦斯博士（</w:t>
      </w:r>
      <w:r w:rsidRPr="006F0008">
        <w:rPr>
          <w:rFonts w:hint="eastAsia"/>
          <w:b/>
          <w:bCs/>
          <w:szCs w:val="21"/>
        </w:rPr>
        <w:t>Max Louwerse, PhD.</w:t>
      </w:r>
      <w:r w:rsidRPr="006F0008">
        <w:rPr>
          <w:rFonts w:hint="eastAsia"/>
          <w:b/>
          <w:bCs/>
          <w:szCs w:val="21"/>
        </w:rPr>
        <w:t>）</w:t>
      </w:r>
      <w:r w:rsidRPr="006F0008">
        <w:rPr>
          <w:rFonts w:hint="eastAsia"/>
          <w:bCs/>
          <w:szCs w:val="21"/>
        </w:rPr>
        <w:t>是语言学家、认知心理学家和人工智能研究者。他出生于荷兰，在苏格兰爱丁堡大学（</w:t>
      </w:r>
      <w:r w:rsidRPr="006F0008">
        <w:rPr>
          <w:rFonts w:hint="eastAsia"/>
          <w:bCs/>
          <w:szCs w:val="21"/>
        </w:rPr>
        <w:t>University of Edinburgh</w:t>
      </w:r>
      <w:r w:rsidRPr="006F0008">
        <w:rPr>
          <w:rFonts w:hint="eastAsia"/>
          <w:bCs/>
          <w:szCs w:val="21"/>
        </w:rPr>
        <w:t>）获得语言学博士学位，并成为孟菲斯大学（</w:t>
      </w:r>
      <w:r w:rsidRPr="006F0008">
        <w:rPr>
          <w:rFonts w:hint="eastAsia"/>
          <w:bCs/>
          <w:szCs w:val="21"/>
        </w:rPr>
        <w:t>University of Memphis</w:t>
      </w:r>
      <w:r w:rsidRPr="006F0008">
        <w:rPr>
          <w:rFonts w:hint="eastAsia"/>
          <w:bCs/>
          <w:szCs w:val="21"/>
        </w:rPr>
        <w:t>）心理学和智能系统的正教授，他还指导了智能系统跨学科研究所。他目前是荷兰蒂尔堡大学（</w:t>
      </w:r>
      <w:r w:rsidRPr="006F0008">
        <w:rPr>
          <w:rFonts w:hint="eastAsia"/>
          <w:bCs/>
          <w:szCs w:val="21"/>
        </w:rPr>
        <w:t>Tilburg University</w:t>
      </w:r>
      <w:r w:rsidRPr="006F0008">
        <w:rPr>
          <w:rFonts w:hint="eastAsia"/>
          <w:bCs/>
          <w:szCs w:val="21"/>
        </w:rPr>
        <w:t>）认知心理学和人工智能教授。</w:t>
      </w:r>
    </w:p>
    <w:p w:rsidR="00BE2624" w:rsidRPr="006F0008" w:rsidRDefault="00BE2624" w:rsidP="00BE2624">
      <w:pPr>
        <w:rPr>
          <w:bCs/>
          <w:szCs w:val="21"/>
        </w:rPr>
      </w:pPr>
    </w:p>
    <w:p w:rsidR="006330BC" w:rsidRPr="006F0008" w:rsidRDefault="00BE2624" w:rsidP="006F0008">
      <w:pPr>
        <w:ind w:firstLineChars="200" w:firstLine="420"/>
        <w:rPr>
          <w:bCs/>
          <w:szCs w:val="21"/>
        </w:rPr>
      </w:pPr>
      <w:r w:rsidRPr="006F0008">
        <w:rPr>
          <w:rFonts w:hint="eastAsia"/>
          <w:bCs/>
          <w:szCs w:val="21"/>
        </w:rPr>
        <w:t>卢韦斯在语言学、心理学、计算机科学和人工智能等领域的学术期刊上发表了超过</w:t>
      </w:r>
      <w:r w:rsidRPr="006F0008">
        <w:rPr>
          <w:rFonts w:hint="eastAsia"/>
          <w:bCs/>
          <w:szCs w:val="21"/>
        </w:rPr>
        <w:t>140</w:t>
      </w:r>
      <w:r w:rsidRPr="006F0008">
        <w:rPr>
          <w:rFonts w:hint="eastAsia"/>
          <w:bCs/>
          <w:szCs w:val="21"/>
        </w:rPr>
        <w:t>篇跨学科研究论文。他的研究成果被引用超过</w:t>
      </w:r>
      <w:r w:rsidRPr="006F0008">
        <w:rPr>
          <w:rFonts w:hint="eastAsia"/>
          <w:bCs/>
          <w:szCs w:val="21"/>
        </w:rPr>
        <w:t>8,000</w:t>
      </w:r>
      <w:r w:rsidRPr="006F0008">
        <w:rPr>
          <w:rFonts w:hint="eastAsia"/>
          <w:bCs/>
          <w:szCs w:val="21"/>
        </w:rPr>
        <w:t>次，并获得来自美国国家科学基金会、美</w:t>
      </w:r>
      <w:r w:rsidRPr="006F0008">
        <w:rPr>
          <w:rFonts w:hint="eastAsia"/>
          <w:bCs/>
          <w:szCs w:val="21"/>
        </w:rPr>
        <w:lastRenderedPageBreak/>
        <w:t>国国家卫生研究院、美国教育科学研究所和欧盟的超过</w:t>
      </w:r>
      <w:r w:rsidRPr="006F0008">
        <w:rPr>
          <w:rFonts w:hint="eastAsia"/>
          <w:bCs/>
          <w:szCs w:val="21"/>
        </w:rPr>
        <w:t>2000</w:t>
      </w:r>
      <w:r w:rsidRPr="006F0008">
        <w:rPr>
          <w:rFonts w:hint="eastAsia"/>
          <w:bCs/>
          <w:szCs w:val="21"/>
        </w:rPr>
        <w:t>万美元的研究经费。卢韦斯致力于将研究成果提供给社会、公众和实业。</w:t>
      </w:r>
    </w:p>
    <w:p w:rsidR="006330BC" w:rsidRPr="006F0008" w:rsidRDefault="006330BC" w:rsidP="00760664">
      <w:pPr>
        <w:rPr>
          <w:bCs/>
          <w:szCs w:val="21"/>
        </w:rPr>
      </w:pPr>
    </w:p>
    <w:p w:rsidR="006330BC" w:rsidRPr="006F0008" w:rsidRDefault="006330BC" w:rsidP="00760664">
      <w:pPr>
        <w:rPr>
          <w:b/>
          <w:bCs/>
          <w:szCs w:val="21"/>
        </w:rPr>
      </w:pPr>
      <w:r w:rsidRPr="006F0008">
        <w:rPr>
          <w:b/>
          <w:bCs/>
          <w:szCs w:val="21"/>
        </w:rPr>
        <w:t>媒体评</w:t>
      </w:r>
      <w:r w:rsidRPr="006F0008">
        <w:rPr>
          <w:rFonts w:hint="eastAsia"/>
          <w:b/>
          <w:bCs/>
          <w:szCs w:val="21"/>
        </w:rPr>
        <w:t>价：</w:t>
      </w:r>
    </w:p>
    <w:p w:rsidR="00A116B1" w:rsidRPr="006F0008" w:rsidRDefault="00A116B1" w:rsidP="00A116B1">
      <w:pPr>
        <w:rPr>
          <w:rFonts w:asciiTheme="majorEastAsia" w:eastAsiaTheme="majorEastAsia" w:hAnsiTheme="majorEastAsia"/>
          <w:bCs/>
          <w:szCs w:val="21"/>
        </w:rPr>
      </w:pPr>
    </w:p>
    <w:p w:rsidR="006F0008" w:rsidRPr="006F0008" w:rsidRDefault="006F0008" w:rsidP="006F0008">
      <w:pPr>
        <w:widowControl/>
        <w:shd w:val="clear" w:color="auto" w:fill="FFFFFF"/>
        <w:ind w:firstLineChars="200" w:firstLine="420"/>
        <w:rPr>
          <w:rStyle w:val="insert"/>
          <w:rFonts w:asciiTheme="majorEastAsia" w:eastAsiaTheme="majorEastAsia" w:hAnsiTheme="majorEastAsia" w:cs="Helvetica" w:hint="eastAsia"/>
          <w:szCs w:val="21"/>
        </w:rPr>
      </w:pPr>
      <w:r>
        <w:rPr>
          <w:rStyle w:val="insert"/>
          <w:rFonts w:asciiTheme="majorEastAsia" w:eastAsiaTheme="majorEastAsia" w:hAnsiTheme="majorEastAsia" w:cs="Helvetica" w:hint="eastAsia"/>
          <w:szCs w:val="21"/>
        </w:rPr>
        <w:t>“</w:t>
      </w:r>
      <w:r w:rsidRPr="006F0008">
        <w:rPr>
          <w:rStyle w:val="insert"/>
          <w:rFonts w:asciiTheme="majorEastAsia" w:eastAsiaTheme="majorEastAsia" w:hAnsiTheme="majorEastAsia" w:cs="Helvetica"/>
          <w:szCs w:val="21"/>
        </w:rPr>
        <w:t>这是一次关于我们惊人的编织语言之网的集体能力的愉快之旅。书中充满了深刻的见解</w:t>
      </w:r>
      <w:r w:rsidRPr="006F0008">
        <w:rPr>
          <w:rFonts w:asciiTheme="majorEastAsia" w:eastAsiaTheme="majorEastAsia" w:hAnsiTheme="majorEastAsia" w:cs="Helvetica"/>
          <w:szCs w:val="21"/>
          <w:shd w:val="clear" w:color="auto" w:fill="FFFFFF"/>
        </w:rPr>
        <w:t>，</w:t>
      </w:r>
      <w:r w:rsidRPr="006F0008">
        <w:rPr>
          <w:rStyle w:val="insert"/>
          <w:rFonts w:asciiTheme="majorEastAsia" w:eastAsiaTheme="majorEastAsia" w:hAnsiTheme="majorEastAsia" w:cs="Helvetica"/>
          <w:szCs w:val="21"/>
        </w:rPr>
        <w:t>引人注目的隐喻和奇妙的案例</w:t>
      </w:r>
      <w:r w:rsidRPr="006F0008">
        <w:rPr>
          <w:rFonts w:asciiTheme="majorEastAsia" w:eastAsiaTheme="majorEastAsia" w:hAnsiTheme="majorEastAsia" w:cs="Helvetica"/>
          <w:szCs w:val="21"/>
          <w:shd w:val="clear" w:color="auto" w:fill="FFFFFF"/>
        </w:rPr>
        <w:t>，</w:t>
      </w:r>
      <w:r w:rsidRPr="006F0008">
        <w:rPr>
          <w:rStyle w:val="insert"/>
          <w:rFonts w:asciiTheme="majorEastAsia" w:eastAsiaTheme="majorEastAsia" w:hAnsiTheme="majorEastAsia" w:cs="Helvetica"/>
          <w:szCs w:val="21"/>
        </w:rPr>
        <w:t>阐明了语言是如何既令我们完全熟悉</w:t>
      </w:r>
      <w:r w:rsidRPr="006F0008">
        <w:rPr>
          <w:rFonts w:asciiTheme="majorEastAsia" w:eastAsiaTheme="majorEastAsia" w:hAnsiTheme="majorEastAsia" w:cs="Helvetica"/>
          <w:szCs w:val="21"/>
          <w:shd w:val="clear" w:color="auto" w:fill="FFFFFF"/>
        </w:rPr>
        <w:t>，</w:t>
      </w:r>
      <w:r w:rsidRPr="006F0008">
        <w:rPr>
          <w:rStyle w:val="insert"/>
          <w:rFonts w:asciiTheme="majorEastAsia" w:eastAsiaTheme="majorEastAsia" w:hAnsiTheme="majorEastAsia" w:cs="Helvetica"/>
          <w:szCs w:val="21"/>
        </w:rPr>
        <w:t>又让我们感到神秘的。”</w:t>
      </w:r>
    </w:p>
    <w:p w:rsidR="006F0008" w:rsidRPr="006F0008" w:rsidRDefault="006F0008" w:rsidP="006F0008">
      <w:pPr>
        <w:widowControl/>
        <w:shd w:val="clear" w:color="auto" w:fill="FFFFFF"/>
        <w:jc w:val="right"/>
        <w:rPr>
          <w:rFonts w:asciiTheme="majorEastAsia" w:eastAsiaTheme="majorEastAsia" w:hAnsiTheme="majorEastAsia" w:cs="Helvetica"/>
          <w:kern w:val="0"/>
          <w:szCs w:val="21"/>
        </w:rPr>
      </w:pPr>
      <w:r w:rsidRPr="006F0008">
        <w:rPr>
          <w:rFonts w:eastAsiaTheme="majorEastAsia"/>
          <w:kern w:val="0"/>
          <w:szCs w:val="21"/>
          <w:shd w:val="clear" w:color="auto" w:fill="FFFFFF"/>
        </w:rPr>
        <w:t>----</w:t>
      </w:r>
      <w:r w:rsidRPr="006F0008">
        <w:rPr>
          <w:rFonts w:asciiTheme="majorEastAsia" w:eastAsiaTheme="majorEastAsia" w:hAnsiTheme="majorEastAsia" w:cs="Helvetica"/>
          <w:kern w:val="0"/>
        </w:rPr>
        <w:t>尼克</w:t>
      </w:r>
      <w:r w:rsidRPr="006F0008">
        <w:rPr>
          <w:rFonts w:asciiTheme="majorEastAsia" w:eastAsiaTheme="majorEastAsia" w:hAnsiTheme="majorEastAsia" w:cs="Helvetica" w:hint="eastAsia"/>
          <w:kern w:val="0"/>
        </w:rPr>
        <w:t>·</w:t>
      </w:r>
      <w:r w:rsidRPr="006F0008">
        <w:rPr>
          <w:rFonts w:asciiTheme="majorEastAsia" w:eastAsiaTheme="majorEastAsia" w:hAnsiTheme="majorEastAsia" w:cs="Helvetica"/>
          <w:kern w:val="0"/>
        </w:rPr>
        <w:t>查特</w:t>
      </w:r>
      <w:r w:rsidRPr="006F0008">
        <w:rPr>
          <w:rFonts w:asciiTheme="majorEastAsia" w:eastAsiaTheme="majorEastAsia" w:hAnsiTheme="majorEastAsia" w:cs="Helvetica"/>
          <w:kern w:val="0"/>
          <w:szCs w:val="21"/>
        </w:rPr>
        <w:t>（</w:t>
      </w:r>
      <w:r w:rsidRPr="006F0008">
        <w:rPr>
          <w:rFonts w:eastAsiaTheme="majorEastAsia"/>
          <w:kern w:val="0"/>
          <w:szCs w:val="21"/>
          <w:shd w:val="clear" w:color="auto" w:fill="FFFFFF"/>
        </w:rPr>
        <w:t>Nick Chater</w:t>
      </w:r>
      <w:r w:rsidRPr="006F0008">
        <w:rPr>
          <w:rFonts w:eastAsiaTheme="majorEastAsia" w:hAnsiTheme="majorEastAsia"/>
          <w:kern w:val="0"/>
          <w:szCs w:val="21"/>
        </w:rPr>
        <w:t>），</w:t>
      </w:r>
      <w:r w:rsidRPr="006F0008">
        <w:rPr>
          <w:rFonts w:eastAsiaTheme="majorEastAsia" w:hAnsiTheme="majorEastAsia"/>
          <w:kern w:val="0"/>
        </w:rPr>
        <w:t>沃里克大学</w:t>
      </w:r>
      <w:r w:rsidRPr="006F0008">
        <w:rPr>
          <w:rFonts w:eastAsiaTheme="majorEastAsia" w:hAnsiTheme="majorEastAsia"/>
          <w:kern w:val="0"/>
          <w:szCs w:val="21"/>
        </w:rPr>
        <w:t>（</w:t>
      </w:r>
      <w:r w:rsidRPr="006F0008">
        <w:rPr>
          <w:rFonts w:eastAsiaTheme="majorEastAsia"/>
          <w:kern w:val="0"/>
          <w:szCs w:val="21"/>
          <w:shd w:val="clear" w:color="auto" w:fill="FFFFFF"/>
        </w:rPr>
        <w:t>University of Warwick</w:t>
      </w:r>
      <w:r w:rsidRPr="006F0008">
        <w:rPr>
          <w:rFonts w:eastAsiaTheme="majorEastAsia" w:hAnsiTheme="majorEastAsia"/>
          <w:kern w:val="0"/>
          <w:szCs w:val="21"/>
        </w:rPr>
        <w:t>）</w:t>
      </w:r>
      <w:r w:rsidRPr="006F0008">
        <w:rPr>
          <w:rFonts w:asciiTheme="majorEastAsia" w:eastAsiaTheme="majorEastAsia" w:hAnsiTheme="majorEastAsia" w:cs="Helvetica"/>
          <w:kern w:val="0"/>
        </w:rPr>
        <w:t>行为科学教授</w:t>
      </w:r>
      <w:r w:rsidRPr="006F0008">
        <w:rPr>
          <w:rFonts w:asciiTheme="majorEastAsia" w:eastAsiaTheme="majorEastAsia" w:hAnsiTheme="majorEastAsia" w:cs="Helvetica" w:hint="eastAsia"/>
          <w:kern w:val="0"/>
          <w:szCs w:val="21"/>
          <w:shd w:val="clear" w:color="auto" w:fill="FFFFFF"/>
        </w:rPr>
        <w:t>，</w:t>
      </w:r>
    </w:p>
    <w:p w:rsidR="006F0008" w:rsidRPr="006F0008" w:rsidRDefault="006F0008" w:rsidP="006F0008">
      <w:pPr>
        <w:widowControl/>
        <w:jc w:val="right"/>
        <w:rPr>
          <w:rFonts w:asciiTheme="majorEastAsia" w:eastAsiaTheme="majorEastAsia" w:hAnsiTheme="majorEastAsia" w:cs="Helvetica"/>
          <w:kern w:val="0"/>
          <w:szCs w:val="21"/>
        </w:rPr>
      </w:pPr>
      <w:r w:rsidRPr="006F0008">
        <w:rPr>
          <w:rFonts w:asciiTheme="majorEastAsia" w:eastAsiaTheme="majorEastAsia" w:hAnsiTheme="majorEastAsia" w:cs="Helvetica"/>
          <w:kern w:val="0"/>
          <w:szCs w:val="21"/>
          <w:shd w:val="clear" w:color="auto" w:fill="FFFFFF"/>
        </w:rPr>
        <w:t>《思维是平的》</w:t>
      </w:r>
      <w:r w:rsidRPr="006F0008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6F0008">
        <w:rPr>
          <w:rFonts w:eastAsiaTheme="majorEastAsia"/>
          <w:i/>
          <w:iCs/>
          <w:kern w:val="0"/>
          <w:szCs w:val="21"/>
          <w:shd w:val="clear" w:color="auto" w:fill="FFFFFF"/>
        </w:rPr>
        <w:t>The Mind is Flat</w:t>
      </w:r>
      <w:r w:rsidRPr="006F0008">
        <w:rPr>
          <w:rFonts w:eastAsiaTheme="majorEastAsia" w:hAnsiTheme="majorEastAsia"/>
          <w:kern w:val="0"/>
          <w:szCs w:val="21"/>
          <w:shd w:val="clear" w:color="auto" w:fill="FFFFFF"/>
        </w:rPr>
        <w:t>）</w:t>
      </w:r>
      <w:r w:rsidRPr="006F0008">
        <w:rPr>
          <w:rFonts w:asciiTheme="majorEastAsia" w:eastAsiaTheme="majorEastAsia" w:hAnsiTheme="majorEastAsia" w:cs="Helvetica"/>
          <w:kern w:val="0"/>
          <w:szCs w:val="21"/>
          <w:shd w:val="clear" w:color="auto" w:fill="FFFFFF"/>
        </w:rPr>
        <w:t>的作者</w:t>
      </w:r>
    </w:p>
    <w:p w:rsidR="00A116B1" w:rsidRDefault="00A116B1" w:rsidP="00A116B1">
      <w:pPr>
        <w:widowControl/>
        <w:shd w:val="clear" w:color="auto" w:fill="FFFFFF"/>
        <w:jc w:val="left"/>
        <w:rPr>
          <w:rFonts w:eastAsia="微软雅黑" w:hint="eastAsia"/>
          <w:kern w:val="0"/>
          <w:szCs w:val="21"/>
        </w:rPr>
      </w:pPr>
    </w:p>
    <w:p w:rsidR="0039337C" w:rsidRPr="0039337C" w:rsidRDefault="0039337C" w:rsidP="00A116B1">
      <w:pPr>
        <w:widowControl/>
        <w:shd w:val="clear" w:color="auto" w:fill="FFFFFF"/>
        <w:jc w:val="left"/>
        <w:rPr>
          <w:rFonts w:asciiTheme="majorEastAsia" w:eastAsiaTheme="majorEastAsia" w:hAnsiTheme="majorEastAsia"/>
          <w:kern w:val="0"/>
          <w:szCs w:val="21"/>
        </w:rPr>
      </w:pPr>
      <w:r w:rsidRPr="0039337C">
        <w:rPr>
          <w:rFonts w:asciiTheme="majorEastAsia" w:eastAsiaTheme="majorEastAsia" w:hAnsiTheme="majorEastAsia" w:hint="eastAsia"/>
          <w:kern w:val="0"/>
          <w:szCs w:val="21"/>
        </w:rPr>
        <w:t xml:space="preserve">    “</w:t>
      </w:r>
      <w:r>
        <w:rPr>
          <w:rFonts w:asciiTheme="majorEastAsia" w:eastAsiaTheme="majorEastAsia" w:hAnsiTheme="majorEastAsia" w:hint="eastAsia"/>
          <w:kern w:val="0"/>
          <w:szCs w:val="21"/>
        </w:rPr>
        <w:t>如果你曾经惊叹于语言的复杂性，那么你一定也会好奇，你的大脑是如何学会使用它的。许多</w:t>
      </w:r>
      <w:r w:rsidR="002D5234">
        <w:rPr>
          <w:rFonts w:asciiTheme="majorEastAsia" w:eastAsiaTheme="majorEastAsia" w:hAnsiTheme="majorEastAsia" w:hint="eastAsia"/>
          <w:kern w:val="0"/>
          <w:szCs w:val="21"/>
        </w:rPr>
        <w:t>试图解决这个问题的方法，都假设了一些机制，以使我们能够发明自己的语言。</w:t>
      </w:r>
      <w:r w:rsidR="002D5234" w:rsidRPr="00D6320C">
        <w:rPr>
          <w:rFonts w:hint="eastAsia"/>
          <w:bCs/>
          <w:color w:val="000000"/>
        </w:rPr>
        <w:t>马克斯</w:t>
      </w:r>
      <w:r w:rsidR="002D5234">
        <w:rPr>
          <w:rFonts w:hint="eastAsia"/>
          <w:bCs/>
          <w:color w:val="000000"/>
        </w:rPr>
        <w:t>·</w:t>
      </w:r>
      <w:r w:rsidR="002D5234" w:rsidRPr="00D6320C">
        <w:rPr>
          <w:rFonts w:hint="eastAsia"/>
          <w:bCs/>
          <w:color w:val="000000"/>
        </w:rPr>
        <w:t>卢韦斯</w:t>
      </w:r>
      <w:r w:rsidR="002D5234">
        <w:rPr>
          <w:rFonts w:hint="eastAsia"/>
          <w:bCs/>
          <w:color w:val="000000"/>
        </w:rPr>
        <w:t>在本书中提供了一种迷人且易于理解的机制。我们每个人都是在已经存在的语言环境中成长，语言的社会现实及其使用，大大缓解了学习语言的问题。这本书不仅会改变你思考语言的方式，还会给你带来新的见解，让你了解自己总体的思维方式。</w:t>
      </w:r>
      <w:r w:rsidRPr="0039337C">
        <w:rPr>
          <w:rFonts w:asciiTheme="majorEastAsia" w:eastAsiaTheme="majorEastAsia" w:hAnsiTheme="majorEastAsia" w:hint="eastAsia"/>
          <w:kern w:val="0"/>
          <w:szCs w:val="21"/>
        </w:rPr>
        <w:t>”</w:t>
      </w:r>
    </w:p>
    <w:p w:rsidR="00301526" w:rsidRPr="00301526" w:rsidRDefault="00301526" w:rsidP="00301526">
      <w:pPr>
        <w:widowControl/>
        <w:shd w:val="clear" w:color="auto" w:fill="FFFFFF"/>
        <w:jc w:val="right"/>
        <w:rPr>
          <w:kern w:val="0"/>
          <w:szCs w:val="21"/>
        </w:rPr>
      </w:pPr>
      <w:r w:rsidRPr="00301526">
        <w:rPr>
          <w:kern w:val="0"/>
          <w:szCs w:val="21"/>
          <w:shd w:val="clear" w:color="auto" w:fill="FFFFFF"/>
        </w:rPr>
        <w:t>----</w:t>
      </w:r>
      <w:r w:rsidRPr="00301526">
        <w:rPr>
          <w:rFonts w:hAnsi="Arial"/>
          <w:kern w:val="0"/>
        </w:rPr>
        <w:t>阿特</w:t>
      </w:r>
      <w:r w:rsidR="00D62BF1">
        <w:rPr>
          <w:rFonts w:hint="eastAsia"/>
          <w:kern w:val="0"/>
        </w:rPr>
        <w:t>·</w:t>
      </w:r>
      <w:r w:rsidRPr="00301526">
        <w:rPr>
          <w:rFonts w:hAnsi="Arial"/>
          <w:kern w:val="0"/>
        </w:rPr>
        <w:t>马克曼</w:t>
      </w:r>
      <w:r w:rsidRPr="00301526">
        <w:rPr>
          <w:rFonts w:hAnsi="Arial"/>
          <w:kern w:val="0"/>
          <w:szCs w:val="21"/>
          <w:shd w:val="clear" w:color="auto" w:fill="FCFCFE"/>
        </w:rPr>
        <w:t>（</w:t>
      </w:r>
      <w:r w:rsidRPr="00301526">
        <w:rPr>
          <w:kern w:val="0"/>
          <w:szCs w:val="21"/>
          <w:shd w:val="clear" w:color="auto" w:fill="FFFFFF"/>
        </w:rPr>
        <w:t>Art Markman</w:t>
      </w:r>
      <w:r w:rsidRPr="00301526">
        <w:rPr>
          <w:rFonts w:hAnsi="Helvetica"/>
          <w:kern w:val="0"/>
          <w:szCs w:val="21"/>
          <w:shd w:val="clear" w:color="auto" w:fill="FFFFFF"/>
        </w:rPr>
        <w:t>），</w:t>
      </w:r>
      <w:r w:rsidRPr="00301526">
        <w:rPr>
          <w:rFonts w:hAnsi="Arial"/>
          <w:kern w:val="0"/>
        </w:rPr>
        <w:t>德克萨斯大学</w:t>
      </w:r>
      <w:r w:rsidRPr="00301526">
        <w:rPr>
          <w:rFonts w:hAnsi="Arial"/>
          <w:kern w:val="0"/>
          <w:szCs w:val="21"/>
          <w:shd w:val="clear" w:color="auto" w:fill="FCFCFE"/>
        </w:rPr>
        <w:t>（</w:t>
      </w:r>
      <w:r w:rsidRPr="00301526">
        <w:rPr>
          <w:kern w:val="0"/>
          <w:szCs w:val="21"/>
          <w:shd w:val="clear" w:color="auto" w:fill="FFFFFF"/>
        </w:rPr>
        <w:t>University of Texas</w:t>
      </w:r>
      <w:r w:rsidRPr="00301526">
        <w:rPr>
          <w:rFonts w:hAnsi="Arial"/>
          <w:kern w:val="0"/>
          <w:szCs w:val="21"/>
          <w:shd w:val="clear" w:color="auto" w:fill="FCFCFE"/>
        </w:rPr>
        <w:t>）</w:t>
      </w:r>
      <w:r w:rsidRPr="00301526">
        <w:rPr>
          <w:rFonts w:hAnsi="Arial"/>
          <w:kern w:val="0"/>
        </w:rPr>
        <w:t>心理学教授</w:t>
      </w:r>
    </w:p>
    <w:p w:rsidR="00301526" w:rsidRPr="00301526" w:rsidRDefault="00301526" w:rsidP="00301526">
      <w:pPr>
        <w:widowControl/>
        <w:jc w:val="right"/>
        <w:rPr>
          <w:kern w:val="0"/>
          <w:szCs w:val="21"/>
        </w:rPr>
      </w:pPr>
      <w:r w:rsidRPr="00301526">
        <w:rPr>
          <w:rFonts w:hAnsi="Helvetica"/>
          <w:kern w:val="0"/>
          <w:szCs w:val="21"/>
          <w:shd w:val="clear" w:color="auto" w:fill="FFFFFF"/>
        </w:rPr>
        <w:t>《聪明的想法》（</w:t>
      </w:r>
      <w:r w:rsidRPr="00301526">
        <w:rPr>
          <w:i/>
          <w:iCs/>
          <w:kern w:val="0"/>
          <w:szCs w:val="21"/>
          <w:shd w:val="clear" w:color="auto" w:fill="FFFFFF"/>
        </w:rPr>
        <w:t>Smart Thinking</w:t>
      </w:r>
      <w:r w:rsidRPr="00301526">
        <w:rPr>
          <w:rFonts w:hAnsi="Helvetica"/>
          <w:kern w:val="0"/>
          <w:szCs w:val="21"/>
          <w:shd w:val="clear" w:color="auto" w:fill="FFFFFF"/>
        </w:rPr>
        <w:t>）和《工作时善用大脑》（</w:t>
      </w:r>
      <w:r w:rsidRPr="00301526">
        <w:rPr>
          <w:i/>
          <w:iCs/>
          <w:kern w:val="0"/>
          <w:szCs w:val="21"/>
          <w:shd w:val="clear" w:color="auto" w:fill="FFFFFF"/>
        </w:rPr>
        <w:t>Bring Your Brain to Work</w:t>
      </w:r>
      <w:r w:rsidRPr="00301526">
        <w:rPr>
          <w:rFonts w:hAnsi="Helvetica"/>
          <w:kern w:val="0"/>
          <w:szCs w:val="21"/>
          <w:shd w:val="clear" w:color="auto" w:fill="FFFFFF"/>
        </w:rPr>
        <w:t>）的作者</w:t>
      </w:r>
    </w:p>
    <w:p w:rsidR="00A116B1" w:rsidRPr="00C326FC" w:rsidRDefault="00A116B1" w:rsidP="00A116B1">
      <w:pPr>
        <w:widowControl/>
        <w:shd w:val="clear" w:color="auto" w:fill="FFFFFF"/>
        <w:jc w:val="left"/>
        <w:rPr>
          <w:rFonts w:asciiTheme="majorEastAsia" w:eastAsiaTheme="majorEastAsia" w:hAnsiTheme="majorEastAsia" w:hint="eastAsia"/>
          <w:color w:val="000000"/>
          <w:kern w:val="0"/>
          <w:szCs w:val="21"/>
        </w:rPr>
      </w:pPr>
    </w:p>
    <w:p w:rsidR="00C326FC" w:rsidRPr="00525319" w:rsidRDefault="00C326FC" w:rsidP="00A116B1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C326FC">
        <w:rPr>
          <w:rFonts w:asciiTheme="majorEastAsia" w:eastAsiaTheme="majorEastAsia" w:hAnsiTheme="majorEastAsia" w:hint="eastAsia"/>
          <w:color w:val="000000"/>
          <w:kern w:val="0"/>
          <w:szCs w:val="21"/>
        </w:rPr>
        <w:t xml:space="preserve">    “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在</w:t>
      </w:r>
      <w:r w:rsidRPr="00C326FC">
        <w:rPr>
          <w:rFonts w:hint="eastAsia"/>
          <w:bCs/>
          <w:color w:val="000000"/>
          <w:szCs w:val="21"/>
        </w:rPr>
        <w:t>《牢记</w:t>
      </w:r>
      <w:r w:rsidRPr="00C326FC">
        <w:rPr>
          <w:bCs/>
          <w:color w:val="000000"/>
          <w:szCs w:val="21"/>
        </w:rPr>
        <w:t>这些词语</w:t>
      </w:r>
      <w:r w:rsidRPr="00C326FC">
        <w:rPr>
          <w:rFonts w:hint="eastAsia"/>
          <w:bCs/>
          <w:color w:val="000000"/>
          <w:szCs w:val="21"/>
        </w:rPr>
        <w:t>》中，</w:t>
      </w:r>
      <w:r w:rsidRPr="006F0008">
        <w:rPr>
          <w:rFonts w:hint="eastAsia"/>
          <w:bCs/>
          <w:szCs w:val="21"/>
        </w:rPr>
        <w:t>卢韦斯</w:t>
      </w:r>
      <w:r w:rsidR="00525319">
        <w:rPr>
          <w:rFonts w:hint="eastAsia"/>
          <w:bCs/>
          <w:szCs w:val="21"/>
        </w:rPr>
        <w:t>不但以简单易懂的方式阐释了他的想法，还制造了悬念。他让读者对语言的运作方式有了新的认识，从而改变每个人对语言的思考方式。</w:t>
      </w:r>
      <w:r w:rsidR="00525319" w:rsidRPr="006F0008">
        <w:rPr>
          <w:rFonts w:hint="eastAsia"/>
          <w:bCs/>
          <w:szCs w:val="21"/>
        </w:rPr>
        <w:t>卢韦斯</w:t>
      </w:r>
      <w:r w:rsidR="00525319">
        <w:rPr>
          <w:rFonts w:hint="eastAsia"/>
          <w:bCs/>
          <w:szCs w:val="21"/>
        </w:rPr>
        <w:t>向我们表明，在人类不断重新设计语言的同时，语言也反过来不断地重新设计人性。</w:t>
      </w:r>
      <w:r w:rsidRPr="00C326FC">
        <w:rPr>
          <w:rFonts w:asciiTheme="majorEastAsia" w:eastAsiaTheme="majorEastAsia" w:hAnsiTheme="majorEastAsia" w:hint="eastAsia"/>
          <w:color w:val="000000"/>
          <w:kern w:val="0"/>
          <w:szCs w:val="21"/>
        </w:rPr>
        <w:t>”</w:t>
      </w:r>
    </w:p>
    <w:p w:rsidR="00C326FC" w:rsidRDefault="002C61B8" w:rsidP="00A116B1">
      <w:pPr>
        <w:widowControl/>
        <w:shd w:val="clear" w:color="auto" w:fill="FFFFFF"/>
        <w:jc w:val="right"/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</w:pPr>
      <w:r w:rsidRPr="00A116B1">
        <w:rPr>
          <w:rFonts w:eastAsia="微软雅黑"/>
          <w:color w:val="0F1111"/>
          <w:kern w:val="0"/>
          <w:szCs w:val="21"/>
        </w:rPr>
        <w:t>----</w:t>
      </w:r>
      <w:r w:rsidR="00C326FC" w:rsidRPr="00C326FC">
        <w:rPr>
          <w:rFonts w:asciiTheme="majorEastAsia" w:eastAsiaTheme="majorEastAsia" w:hAnsiTheme="majorEastAsia" w:hint="eastAsia"/>
          <w:color w:val="0F1111"/>
          <w:kern w:val="0"/>
          <w:szCs w:val="21"/>
        </w:rPr>
        <w:t>迈克尔·</w:t>
      </w:r>
      <w:r w:rsidR="00C326FC" w:rsidRPr="00A116B1">
        <w:rPr>
          <w:rFonts w:eastAsia="微软雅黑"/>
          <w:bCs/>
          <w:color w:val="0F1111"/>
          <w:kern w:val="0"/>
          <w:szCs w:val="21"/>
        </w:rPr>
        <w:t xml:space="preserve">J. </w:t>
      </w:r>
      <w:r w:rsidR="00C326FC" w:rsidRPr="00C326FC"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斯皮维博士（</w:t>
      </w:r>
      <w:r w:rsidR="00C326FC" w:rsidRPr="00A116B1">
        <w:rPr>
          <w:rFonts w:eastAsia="微软雅黑"/>
          <w:bCs/>
          <w:color w:val="0F1111"/>
          <w:kern w:val="0"/>
          <w:szCs w:val="21"/>
        </w:rPr>
        <w:t>Michael J. Spivey, Ph.D.</w:t>
      </w:r>
      <w:r w:rsidR="00C326FC" w:rsidRPr="00C326FC"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）</w:t>
      </w:r>
      <w:r w:rsidR="00C326FC"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，</w:t>
      </w:r>
      <w:r w:rsidR="00C326FC" w:rsidRPr="00C326FC"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加州大学默塞德分校</w:t>
      </w:r>
      <w:r w:rsidR="00C326FC"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（</w:t>
      </w:r>
      <w:r w:rsidR="00C326FC" w:rsidRPr="00C326FC">
        <w:rPr>
          <w:rFonts w:eastAsiaTheme="majorEastAsia"/>
          <w:bCs/>
          <w:color w:val="0F1111"/>
          <w:kern w:val="0"/>
          <w:szCs w:val="21"/>
        </w:rPr>
        <w:t>University of California, Merced</w:t>
      </w:r>
      <w:r w:rsidR="00C326FC"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）</w:t>
      </w:r>
      <w:r w:rsidR="00C326FC" w:rsidRPr="00C326FC"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认知与信息科学教授</w:t>
      </w:r>
      <w:r w:rsidR="00C326FC"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，《你是谁》（</w:t>
      </w:r>
      <w:r w:rsidR="00C326FC" w:rsidRPr="00A116B1">
        <w:rPr>
          <w:rFonts w:eastAsia="微软雅黑"/>
          <w:i/>
          <w:iCs/>
          <w:color w:val="0F1111"/>
          <w:kern w:val="0"/>
          <w:szCs w:val="21"/>
        </w:rPr>
        <w:t>Who You Are</w:t>
      </w:r>
      <w:r w:rsidR="00C326FC"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）</w:t>
      </w:r>
    </w:p>
    <w:p w:rsidR="00C326FC" w:rsidRDefault="00C326FC" w:rsidP="00A116B1">
      <w:pPr>
        <w:widowControl/>
        <w:shd w:val="clear" w:color="auto" w:fill="FFFFFF"/>
        <w:jc w:val="right"/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</w:pPr>
      <w:r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和《思想的连续性》（</w:t>
      </w:r>
      <w:r w:rsidRPr="00A116B1">
        <w:rPr>
          <w:rFonts w:eastAsia="微软雅黑"/>
          <w:i/>
          <w:iCs/>
          <w:color w:val="0F1111"/>
          <w:kern w:val="0"/>
          <w:szCs w:val="21"/>
        </w:rPr>
        <w:t>The Continuity of Mind</w:t>
      </w:r>
      <w:r>
        <w:rPr>
          <w:rFonts w:asciiTheme="majorEastAsia" w:eastAsiaTheme="majorEastAsia" w:hAnsiTheme="majorEastAsia" w:hint="eastAsia"/>
          <w:bCs/>
          <w:color w:val="0F1111"/>
          <w:kern w:val="0"/>
          <w:szCs w:val="21"/>
        </w:rPr>
        <w:t>）的作者</w:t>
      </w:r>
    </w:p>
    <w:p w:rsidR="002C61B8" w:rsidRPr="00A116B1" w:rsidRDefault="002C61B8" w:rsidP="00A116B1">
      <w:pPr>
        <w:rPr>
          <w:b/>
          <w:bCs/>
          <w:color w:val="000000"/>
          <w:szCs w:val="21"/>
        </w:rPr>
      </w:pPr>
    </w:p>
    <w:p w:rsidR="00ED0E2A" w:rsidRPr="00A116B1" w:rsidRDefault="00ED0E2A" w:rsidP="00A116B1">
      <w:pPr>
        <w:ind w:right="420"/>
        <w:rPr>
          <w:b/>
          <w:bCs/>
          <w:color w:val="000000"/>
          <w:szCs w:val="21"/>
        </w:rPr>
      </w:pPr>
    </w:p>
    <w:p w:rsidR="00A116B1" w:rsidRPr="00702E0E" w:rsidRDefault="00A116B1" w:rsidP="00A116B1">
      <w:pPr>
        <w:ind w:right="420"/>
        <w:rPr>
          <w:b/>
          <w:bCs/>
          <w:color w:val="000000"/>
          <w:szCs w:val="21"/>
        </w:rPr>
      </w:pPr>
    </w:p>
    <w:p w:rsidR="00DD21C2" w:rsidRPr="00702E0E" w:rsidRDefault="00DD21C2" w:rsidP="00760664">
      <w:pPr>
        <w:ind w:right="420"/>
        <w:rPr>
          <w:b/>
          <w:bCs/>
          <w:color w:val="000000"/>
          <w:szCs w:val="21"/>
        </w:rPr>
      </w:pPr>
    </w:p>
    <w:p w:rsidR="00ED0E2A" w:rsidRPr="00AB14EF" w:rsidRDefault="00ED0E2A" w:rsidP="00760664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760664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D527B4">
        <w:rPr>
          <w:rFonts w:hAnsi="宋体" w:hint="eastAsia"/>
          <w:b/>
          <w:bCs/>
          <w:color w:val="000000"/>
          <w:szCs w:val="21"/>
        </w:rPr>
        <w:t>李文浩</w:t>
      </w:r>
      <w:r w:rsidR="0098379A" w:rsidRPr="00AB14EF">
        <w:rPr>
          <w:b/>
          <w:bCs/>
          <w:color w:val="000000"/>
          <w:szCs w:val="21"/>
        </w:rPr>
        <w:t xml:space="preserve"> 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D527B4">
        <w:rPr>
          <w:b/>
          <w:bCs/>
          <w:color w:val="000000"/>
          <w:szCs w:val="21"/>
        </w:rPr>
        <w:t>Lauren Li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760664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</w:t>
      </w:r>
      <w:r w:rsidR="00D527B4" w:rsidRPr="00D527B4">
        <w:rPr>
          <w:color w:val="000000"/>
          <w:szCs w:val="21"/>
        </w:rPr>
        <w:t>82449901</w:t>
      </w:r>
    </w:p>
    <w:p w:rsidR="00ED0E2A" w:rsidRPr="00AB14EF" w:rsidRDefault="00ED0E2A" w:rsidP="00760664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 xml:space="preserve">Email: </w:t>
      </w:r>
      <w:r w:rsidR="0098379A" w:rsidRPr="00AB14EF">
        <w:rPr>
          <w:color w:val="000000"/>
          <w:szCs w:val="21"/>
        </w:rPr>
        <w:t>JHuang</w:t>
      </w:r>
      <w:hyperlink r:id="rId11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760664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760664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2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760664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3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Default="002E572B" w:rsidP="00760664">
      <w:pPr>
        <w:widowControl/>
        <w:jc w:val="left"/>
        <w:rPr>
          <w:rFonts w:hAnsi="Verdana"/>
          <w:color w:val="000000"/>
          <w:kern w:val="0"/>
          <w:szCs w:val="21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p w:rsidR="00757985" w:rsidRPr="00AB14EF" w:rsidRDefault="00034364" w:rsidP="00760664">
      <w:pPr>
        <w:widowControl/>
        <w:jc w:val="left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19050" t="0" r="0" b="0"/>
            <wp:wrapSquare wrapText="bothSides"/>
            <wp:docPr id="30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7985" w:rsidRPr="00AB14EF" w:rsidSect="00D01B17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CB" w:rsidRDefault="009C31CB">
      <w:r>
        <w:separator/>
      </w:r>
    </w:p>
  </w:endnote>
  <w:endnote w:type="continuationSeparator" w:id="1">
    <w:p w:rsidR="009C31CB" w:rsidRDefault="009C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01B1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01B17">
      <w:rPr>
        <w:rFonts w:ascii="方正姚体" w:eastAsia="方正姚体"/>
        <w:kern w:val="0"/>
        <w:szCs w:val="21"/>
      </w:rPr>
      <w:fldChar w:fldCharType="separate"/>
    </w:r>
    <w:r w:rsidR="00525319">
      <w:rPr>
        <w:rFonts w:ascii="方正姚体" w:eastAsia="方正姚体"/>
        <w:noProof/>
        <w:kern w:val="0"/>
        <w:szCs w:val="21"/>
      </w:rPr>
      <w:t>3</w:t>
    </w:r>
    <w:r w:rsidR="00D01B1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CB" w:rsidRDefault="009C31CB">
      <w:r>
        <w:separator/>
      </w:r>
    </w:p>
  </w:footnote>
  <w:footnote w:type="continuationSeparator" w:id="1">
    <w:p w:rsidR="009C31CB" w:rsidRDefault="009C3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03436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34364"/>
    <w:rsid w:val="000911ED"/>
    <w:rsid w:val="000C4196"/>
    <w:rsid w:val="000E2488"/>
    <w:rsid w:val="000E6D3C"/>
    <w:rsid w:val="001616BB"/>
    <w:rsid w:val="00184C5B"/>
    <w:rsid w:val="001909FF"/>
    <w:rsid w:val="001A0B05"/>
    <w:rsid w:val="002609A1"/>
    <w:rsid w:val="00283CA5"/>
    <w:rsid w:val="002A2F14"/>
    <w:rsid w:val="002B69B5"/>
    <w:rsid w:val="002C61B8"/>
    <w:rsid w:val="002D5234"/>
    <w:rsid w:val="002E289E"/>
    <w:rsid w:val="002E572B"/>
    <w:rsid w:val="00301526"/>
    <w:rsid w:val="0039337C"/>
    <w:rsid w:val="003B04F0"/>
    <w:rsid w:val="00403389"/>
    <w:rsid w:val="004119B3"/>
    <w:rsid w:val="00501905"/>
    <w:rsid w:val="00525319"/>
    <w:rsid w:val="005C4AA5"/>
    <w:rsid w:val="006330BC"/>
    <w:rsid w:val="006A484E"/>
    <w:rsid w:val="006F0008"/>
    <w:rsid w:val="00702E0E"/>
    <w:rsid w:val="00757985"/>
    <w:rsid w:val="00760664"/>
    <w:rsid w:val="007C4665"/>
    <w:rsid w:val="007D2630"/>
    <w:rsid w:val="008216B5"/>
    <w:rsid w:val="008249F3"/>
    <w:rsid w:val="00850886"/>
    <w:rsid w:val="00936274"/>
    <w:rsid w:val="00947857"/>
    <w:rsid w:val="0098379A"/>
    <w:rsid w:val="009C31CB"/>
    <w:rsid w:val="009D73C2"/>
    <w:rsid w:val="00A116B1"/>
    <w:rsid w:val="00A85B48"/>
    <w:rsid w:val="00AB14EF"/>
    <w:rsid w:val="00AD7F6A"/>
    <w:rsid w:val="00B30FF6"/>
    <w:rsid w:val="00BD0E22"/>
    <w:rsid w:val="00BE2624"/>
    <w:rsid w:val="00C326FC"/>
    <w:rsid w:val="00C51BC5"/>
    <w:rsid w:val="00C77848"/>
    <w:rsid w:val="00C86C59"/>
    <w:rsid w:val="00D01B17"/>
    <w:rsid w:val="00D527B4"/>
    <w:rsid w:val="00D62BF1"/>
    <w:rsid w:val="00D6320C"/>
    <w:rsid w:val="00D81694"/>
    <w:rsid w:val="00D95763"/>
    <w:rsid w:val="00DA2DB7"/>
    <w:rsid w:val="00DD21C2"/>
    <w:rsid w:val="00DD30D6"/>
    <w:rsid w:val="00E8521B"/>
    <w:rsid w:val="00ED0E2A"/>
    <w:rsid w:val="00ED39D5"/>
    <w:rsid w:val="00FB0BD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B1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1B1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1B17"/>
    <w:pPr>
      <w:jc w:val="left"/>
    </w:pPr>
  </w:style>
  <w:style w:type="paragraph" w:styleId="a4">
    <w:name w:val="header"/>
    <w:basedOn w:val="a"/>
    <w:rsid w:val="00D0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01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01B17"/>
    <w:rPr>
      <w:color w:val="0000FF"/>
      <w:u w:val="single"/>
    </w:rPr>
  </w:style>
  <w:style w:type="character" w:styleId="a7">
    <w:name w:val="FollowedHyperlink"/>
    <w:rsid w:val="00D01B17"/>
    <w:rPr>
      <w:color w:val="800080"/>
      <w:u w:val="single"/>
    </w:rPr>
  </w:style>
  <w:style w:type="paragraph" w:styleId="a8">
    <w:name w:val="Normal (Web)"/>
    <w:basedOn w:val="a"/>
    <w:uiPriority w:val="99"/>
    <w:rsid w:val="00D01B1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01B1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01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D01B17"/>
    <w:rPr>
      <w:i/>
      <w:iCs/>
    </w:rPr>
  </w:style>
  <w:style w:type="paragraph" w:customStyle="1" w:styleId="award">
    <w:name w:val="award"/>
    <w:basedOn w:val="a"/>
    <w:rsid w:val="00D01B1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01B1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delete">
    <w:name w:val="delete"/>
    <w:basedOn w:val="a0"/>
    <w:rsid w:val="00D6320C"/>
  </w:style>
  <w:style w:type="character" w:customStyle="1" w:styleId="insert">
    <w:name w:val="insert"/>
    <w:basedOn w:val="a0"/>
    <w:rsid w:val="00D63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https://www.buas.nl/sites/default/files/2019-09/Max-Louwers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359</Words>
  <Characters>2048</Characters>
  <Application>Microsoft Office Word</Application>
  <DocSecurity>0</DocSecurity>
  <Lines>17</Lines>
  <Paragraphs>4</Paragraphs>
  <ScaleCrop>false</ScaleCrop>
  <Company>2ndSpAcE</Company>
  <LinksUpToDate>false</LinksUpToDate>
  <CharactersWithSpaces>2403</CharactersWithSpaces>
  <SharedDoc>false</SharedDoc>
  <HLinks>
    <vt:vector size="36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1048668</vt:i4>
      </vt:variant>
      <vt:variant>
        <vt:i4>-1</vt:i4>
      </vt:variant>
      <vt:variant>
        <vt:i4>1056</vt:i4>
      </vt:variant>
      <vt:variant>
        <vt:i4>1</vt:i4>
      </vt:variant>
      <vt:variant>
        <vt:lpwstr>https://www.buas.nl/sites/default/files/2019-09/Max-Louwerse.jpg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2021-04-13T02:19:00Z</dcterms:created>
  <dcterms:modified xsi:type="dcterms:W3CDTF">2021-04-14T13:38:00Z</dcterms:modified>
</cp:coreProperties>
</file>