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4C747D" w14:textId="77777777" w:rsidR="003C2DA6" w:rsidRDefault="001341E8" w:rsidP="00640F59">
      <w:pPr>
        <w:jc w:val="center"/>
        <w:rPr>
          <w:b/>
          <w:bCs/>
          <w:sz w:val="36"/>
          <w:shd w:val="pct15" w:color="auto" w:fill="FFFFFF"/>
        </w:rPr>
      </w:pPr>
      <w:r>
        <w:rPr>
          <w:rFonts w:hint="eastAsia"/>
          <w:b/>
          <w:bCs/>
          <w:sz w:val="36"/>
          <w:shd w:val="pct15" w:color="auto" w:fill="FFFFFF"/>
        </w:rPr>
        <w:t>新</w:t>
      </w:r>
      <w:r w:rsidR="003C2DA6">
        <w:rPr>
          <w:rFonts w:hint="eastAsia"/>
          <w:b/>
          <w:bCs/>
          <w:sz w:val="36"/>
          <w:shd w:val="pct15" w:color="auto" w:fill="FFFFFF"/>
        </w:rPr>
        <w:t xml:space="preserve"> </w:t>
      </w:r>
      <w:r w:rsidR="003C2DA6">
        <w:rPr>
          <w:rFonts w:hint="eastAsia"/>
          <w:b/>
          <w:bCs/>
          <w:sz w:val="36"/>
          <w:shd w:val="pct15" w:color="auto" w:fill="FFFFFF"/>
        </w:rPr>
        <w:t>书</w:t>
      </w:r>
      <w:r w:rsidR="003C2DA6">
        <w:rPr>
          <w:rFonts w:hint="eastAsia"/>
          <w:b/>
          <w:bCs/>
          <w:sz w:val="36"/>
          <w:shd w:val="pct15" w:color="auto" w:fill="FFFFFF"/>
        </w:rPr>
        <w:t xml:space="preserve"> </w:t>
      </w:r>
      <w:r w:rsidR="003C2DA6">
        <w:rPr>
          <w:rFonts w:hint="eastAsia"/>
          <w:b/>
          <w:bCs/>
          <w:sz w:val="36"/>
          <w:shd w:val="pct15" w:color="auto" w:fill="FFFFFF"/>
        </w:rPr>
        <w:t>推</w:t>
      </w:r>
      <w:r w:rsidR="003C2DA6">
        <w:rPr>
          <w:rFonts w:hint="eastAsia"/>
          <w:b/>
          <w:bCs/>
          <w:sz w:val="36"/>
          <w:shd w:val="pct15" w:color="auto" w:fill="FFFFFF"/>
        </w:rPr>
        <w:t xml:space="preserve"> </w:t>
      </w:r>
      <w:r w:rsidR="003C2DA6">
        <w:rPr>
          <w:rFonts w:hint="eastAsia"/>
          <w:b/>
          <w:bCs/>
          <w:sz w:val="36"/>
          <w:shd w:val="pct15" w:color="auto" w:fill="FFFFFF"/>
        </w:rPr>
        <w:t>荐</w:t>
      </w:r>
    </w:p>
    <w:p w14:paraId="101D8D45" w14:textId="77777777" w:rsidR="003C2DA6" w:rsidRDefault="003C2DA6" w:rsidP="00640F59">
      <w:pPr>
        <w:rPr>
          <w:b/>
          <w:bCs/>
          <w:sz w:val="36"/>
        </w:rPr>
      </w:pPr>
    </w:p>
    <w:p w14:paraId="58C149D6" w14:textId="77777777" w:rsidR="003C2DA6" w:rsidRPr="002A022A" w:rsidRDefault="00584B6A" w:rsidP="00640F59">
      <w:pPr>
        <w:rPr>
          <w:b/>
          <w:szCs w:val="21"/>
        </w:rPr>
      </w:pPr>
      <w:r>
        <w:rPr>
          <w:rFonts w:hint="eastAsia"/>
          <w:b/>
          <w:noProof/>
          <w:szCs w:val="21"/>
        </w:rPr>
        <w:drawing>
          <wp:anchor distT="0" distB="0" distL="114300" distR="114300" simplePos="0" relativeHeight="251658240" behindDoc="0" locked="0" layoutInCell="1" allowOverlap="1" wp14:anchorId="655B1893" wp14:editId="72CA9A4A">
            <wp:simplePos x="0" y="0"/>
            <wp:positionH relativeFrom="column">
              <wp:posOffset>3815715</wp:posOffset>
            </wp:positionH>
            <wp:positionV relativeFrom="paragraph">
              <wp:posOffset>38735</wp:posOffset>
            </wp:positionV>
            <wp:extent cx="1594485" cy="2390775"/>
            <wp:effectExtent l="19050" t="0" r="5715" b="0"/>
            <wp:wrapSquare wrapText="bothSides"/>
            <wp:docPr id="1" name="图片 0" descr="Boswell 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swell Cover.jpg"/>
                    <pic:cNvPicPr/>
                  </pic:nvPicPr>
                  <pic:blipFill>
                    <a:blip r:embed="rId8" cstate="print"/>
                    <a:stretch>
                      <a:fillRect/>
                    </a:stretch>
                  </pic:blipFill>
                  <pic:spPr>
                    <a:xfrm>
                      <a:off x="0" y="0"/>
                      <a:ext cx="1594485" cy="2390775"/>
                    </a:xfrm>
                    <a:prstGeom prst="rect">
                      <a:avLst/>
                    </a:prstGeom>
                  </pic:spPr>
                </pic:pic>
              </a:graphicData>
            </a:graphic>
          </wp:anchor>
        </w:drawing>
      </w:r>
      <w:r w:rsidR="003C2DA6" w:rsidRPr="002A022A">
        <w:rPr>
          <w:rFonts w:hint="eastAsia"/>
          <w:b/>
          <w:szCs w:val="21"/>
        </w:rPr>
        <w:t>中文书名：《</w:t>
      </w:r>
      <w:r>
        <w:rPr>
          <w:rFonts w:hint="eastAsia"/>
          <w:b/>
          <w:szCs w:val="21"/>
        </w:rPr>
        <w:t>爱</w:t>
      </w:r>
      <w:r w:rsidR="00FB1DAF">
        <w:rPr>
          <w:rFonts w:hint="eastAsia"/>
          <w:b/>
          <w:szCs w:val="21"/>
        </w:rPr>
        <w:t>与</w:t>
      </w:r>
      <w:r w:rsidR="00EF7146">
        <w:rPr>
          <w:rFonts w:hint="eastAsia"/>
          <w:b/>
          <w:szCs w:val="21"/>
        </w:rPr>
        <w:t>喜悦</w:t>
      </w:r>
      <w:r>
        <w:rPr>
          <w:rFonts w:hint="eastAsia"/>
          <w:b/>
          <w:szCs w:val="21"/>
        </w:rPr>
        <w:t>的照料：为阿兹海默症患者和痴呆症患者提供家庭护理的专业指南</w:t>
      </w:r>
      <w:r w:rsidR="003C2DA6" w:rsidRPr="002A022A">
        <w:rPr>
          <w:rFonts w:hint="eastAsia"/>
          <w:b/>
          <w:szCs w:val="21"/>
        </w:rPr>
        <w:t>》</w:t>
      </w:r>
    </w:p>
    <w:p w14:paraId="0A3A80AD" w14:textId="77777777" w:rsidR="003C2DA6" w:rsidRPr="003330B6" w:rsidRDefault="003C2DA6" w:rsidP="00640F59">
      <w:pPr>
        <w:rPr>
          <w:b/>
          <w:szCs w:val="21"/>
        </w:rPr>
      </w:pPr>
      <w:r w:rsidRPr="003330B6">
        <w:rPr>
          <w:rFonts w:hint="eastAsia"/>
          <w:b/>
          <w:szCs w:val="21"/>
        </w:rPr>
        <w:t>英文书名：</w:t>
      </w:r>
      <w:r w:rsidR="00ED2BDB" w:rsidRPr="00ED2BDB">
        <w:rPr>
          <w:b/>
          <w:szCs w:val="21"/>
        </w:rPr>
        <w:t>CAREGIVING WITH LOVE AND JOY: AN EXPERT’S GUIDE TO PROVIDING THE BEST ALZHEIMER’S DISEASE AND DEMENTIA HOMECARE</w:t>
      </w:r>
    </w:p>
    <w:p w14:paraId="0167220D" w14:textId="77777777" w:rsidR="003C2DA6" w:rsidRPr="003330B6" w:rsidRDefault="003C2DA6" w:rsidP="00640F59">
      <w:pPr>
        <w:rPr>
          <w:b/>
          <w:szCs w:val="21"/>
        </w:rPr>
      </w:pPr>
      <w:r w:rsidRPr="003330B6">
        <w:rPr>
          <w:rFonts w:hint="eastAsia"/>
          <w:b/>
          <w:szCs w:val="21"/>
        </w:rPr>
        <w:t>作</w:t>
      </w:r>
      <w:r w:rsidRPr="003330B6">
        <w:rPr>
          <w:rFonts w:hint="eastAsia"/>
          <w:b/>
          <w:szCs w:val="21"/>
        </w:rPr>
        <w:t xml:space="preserve">    </w:t>
      </w:r>
      <w:r w:rsidRPr="003330B6">
        <w:rPr>
          <w:rFonts w:hint="eastAsia"/>
          <w:b/>
          <w:szCs w:val="21"/>
        </w:rPr>
        <w:t>者：</w:t>
      </w:r>
      <w:r w:rsidR="00584B6A" w:rsidRPr="00584B6A">
        <w:rPr>
          <w:b/>
          <w:szCs w:val="21"/>
        </w:rPr>
        <w:t>Patricia A. Boswell</w:t>
      </w:r>
    </w:p>
    <w:p w14:paraId="6C91FED9" w14:textId="657A397B" w:rsidR="002A022A" w:rsidRPr="002A022A" w:rsidRDefault="003C2DA6" w:rsidP="00640F59">
      <w:pPr>
        <w:rPr>
          <w:b/>
          <w:szCs w:val="21"/>
        </w:rPr>
      </w:pPr>
      <w:r w:rsidRPr="003330B6">
        <w:rPr>
          <w:rFonts w:hint="eastAsia"/>
          <w:b/>
          <w:szCs w:val="21"/>
        </w:rPr>
        <w:t>出</w:t>
      </w:r>
      <w:r w:rsidRPr="003330B6">
        <w:rPr>
          <w:b/>
          <w:szCs w:val="21"/>
        </w:rPr>
        <w:t xml:space="preserve"> </w:t>
      </w:r>
      <w:r w:rsidRPr="003330B6">
        <w:rPr>
          <w:rFonts w:hint="eastAsia"/>
          <w:b/>
          <w:szCs w:val="21"/>
        </w:rPr>
        <w:t>版</w:t>
      </w:r>
      <w:r w:rsidRPr="003330B6">
        <w:rPr>
          <w:b/>
          <w:szCs w:val="21"/>
        </w:rPr>
        <w:t xml:space="preserve"> </w:t>
      </w:r>
      <w:r w:rsidRPr="003330B6">
        <w:rPr>
          <w:rFonts w:hint="eastAsia"/>
          <w:b/>
          <w:szCs w:val="21"/>
        </w:rPr>
        <w:t>社：</w:t>
      </w:r>
      <w:r w:rsidR="003928D3">
        <w:rPr>
          <w:rFonts w:hint="eastAsia"/>
          <w:b/>
          <w:szCs w:val="21"/>
        </w:rPr>
        <w:t xml:space="preserve">Penguin </w:t>
      </w:r>
      <w:r w:rsidR="003928D3">
        <w:rPr>
          <w:b/>
          <w:szCs w:val="21"/>
        </w:rPr>
        <w:t>Putnam</w:t>
      </w:r>
      <w:r w:rsidR="003928D3">
        <w:rPr>
          <w:rFonts w:hint="eastAsia"/>
          <w:b/>
          <w:szCs w:val="21"/>
        </w:rPr>
        <w:t>/</w:t>
      </w:r>
      <w:bookmarkStart w:id="0" w:name="_GoBack"/>
      <w:bookmarkEnd w:id="0"/>
      <w:r w:rsidR="00584B6A" w:rsidRPr="00584B6A">
        <w:rPr>
          <w:b/>
          <w:szCs w:val="21"/>
        </w:rPr>
        <w:t>Avery</w:t>
      </w:r>
    </w:p>
    <w:p w14:paraId="37EAB887" w14:textId="77777777" w:rsidR="00640F59" w:rsidRDefault="003C2DA6" w:rsidP="00640F59">
      <w:pPr>
        <w:rPr>
          <w:rStyle w:val="apple-converted-space"/>
          <w:color w:val="000000"/>
          <w:shd w:val="clear" w:color="auto" w:fill="FFFFFF"/>
        </w:rPr>
      </w:pPr>
      <w:r w:rsidRPr="003330B6">
        <w:rPr>
          <w:rFonts w:hint="eastAsia"/>
          <w:b/>
          <w:szCs w:val="21"/>
        </w:rPr>
        <w:t>代理公司：</w:t>
      </w:r>
      <w:r w:rsidR="003330B6" w:rsidRPr="003330B6">
        <w:rPr>
          <w:b/>
          <w:szCs w:val="21"/>
        </w:rPr>
        <w:t>ANA/</w:t>
      </w:r>
      <w:r w:rsidR="00640F59" w:rsidRPr="00640F59">
        <w:rPr>
          <w:b/>
          <w:szCs w:val="21"/>
        </w:rPr>
        <w:t>Lauren Li</w:t>
      </w:r>
    </w:p>
    <w:p w14:paraId="42B5F56D" w14:textId="77777777" w:rsidR="003C2DA6" w:rsidRPr="003330B6" w:rsidRDefault="003C2DA6" w:rsidP="00640F59">
      <w:pPr>
        <w:rPr>
          <w:b/>
          <w:szCs w:val="21"/>
        </w:rPr>
      </w:pPr>
      <w:r w:rsidRPr="003330B6">
        <w:rPr>
          <w:rFonts w:hint="eastAsia"/>
          <w:b/>
          <w:szCs w:val="21"/>
        </w:rPr>
        <w:t>页</w:t>
      </w:r>
      <w:r w:rsidRPr="003330B6">
        <w:rPr>
          <w:rFonts w:hint="eastAsia"/>
          <w:b/>
          <w:szCs w:val="21"/>
        </w:rPr>
        <w:t xml:space="preserve">    </w:t>
      </w:r>
      <w:r w:rsidRPr="003330B6">
        <w:rPr>
          <w:rFonts w:hint="eastAsia"/>
          <w:b/>
          <w:szCs w:val="21"/>
        </w:rPr>
        <w:t>数：</w:t>
      </w:r>
      <w:r w:rsidR="00584B6A">
        <w:rPr>
          <w:rFonts w:hint="eastAsia"/>
          <w:b/>
          <w:szCs w:val="21"/>
        </w:rPr>
        <w:t>336</w:t>
      </w:r>
      <w:r w:rsidR="004F2AB3">
        <w:rPr>
          <w:rFonts w:hint="eastAsia"/>
          <w:b/>
          <w:szCs w:val="21"/>
        </w:rPr>
        <w:t>页</w:t>
      </w:r>
    </w:p>
    <w:p w14:paraId="59951D07" w14:textId="77777777" w:rsidR="003C2DA6" w:rsidRPr="003330B6" w:rsidRDefault="003C2DA6" w:rsidP="00640F59">
      <w:pPr>
        <w:rPr>
          <w:b/>
          <w:szCs w:val="21"/>
        </w:rPr>
      </w:pPr>
      <w:r w:rsidRPr="003330B6">
        <w:rPr>
          <w:rFonts w:hint="eastAsia"/>
          <w:b/>
          <w:szCs w:val="21"/>
        </w:rPr>
        <w:t>出版时间：</w:t>
      </w:r>
      <w:r w:rsidR="00584B6A">
        <w:rPr>
          <w:rFonts w:hint="eastAsia"/>
          <w:b/>
          <w:szCs w:val="21"/>
        </w:rPr>
        <w:t>2022</w:t>
      </w:r>
      <w:r w:rsidR="004F2AB3">
        <w:rPr>
          <w:rFonts w:hint="eastAsia"/>
          <w:b/>
          <w:szCs w:val="21"/>
        </w:rPr>
        <w:t>年</w:t>
      </w:r>
      <w:r w:rsidR="00584B6A">
        <w:rPr>
          <w:rFonts w:hint="eastAsia"/>
          <w:b/>
          <w:szCs w:val="21"/>
        </w:rPr>
        <w:t>4</w:t>
      </w:r>
      <w:r w:rsidR="004F2AB3">
        <w:rPr>
          <w:rFonts w:hint="eastAsia"/>
          <w:b/>
          <w:szCs w:val="21"/>
        </w:rPr>
        <w:t>月</w:t>
      </w:r>
    </w:p>
    <w:p w14:paraId="48878BDB" w14:textId="77777777" w:rsidR="003C2DA6" w:rsidRPr="003330B6" w:rsidRDefault="003C2DA6" w:rsidP="00640F59">
      <w:pPr>
        <w:rPr>
          <w:b/>
          <w:szCs w:val="21"/>
        </w:rPr>
      </w:pPr>
      <w:r w:rsidRPr="003330B6">
        <w:rPr>
          <w:rFonts w:hint="eastAsia"/>
          <w:b/>
          <w:szCs w:val="21"/>
        </w:rPr>
        <w:t>代理地区：中国大陆、台湾</w:t>
      </w:r>
    </w:p>
    <w:p w14:paraId="130D2322" w14:textId="77777777" w:rsidR="003C2DA6" w:rsidRPr="003330B6" w:rsidRDefault="003C2DA6" w:rsidP="00640F59">
      <w:pPr>
        <w:rPr>
          <w:b/>
          <w:szCs w:val="21"/>
        </w:rPr>
      </w:pPr>
      <w:r w:rsidRPr="003330B6">
        <w:rPr>
          <w:rFonts w:hint="eastAsia"/>
          <w:b/>
          <w:szCs w:val="21"/>
        </w:rPr>
        <w:t>审读资料：电子稿</w:t>
      </w:r>
    </w:p>
    <w:p w14:paraId="7A098945" w14:textId="77777777" w:rsidR="003C2DA6" w:rsidRDefault="003C2DA6" w:rsidP="00640F59">
      <w:pPr>
        <w:rPr>
          <w:b/>
          <w:szCs w:val="21"/>
        </w:rPr>
      </w:pPr>
      <w:r w:rsidRPr="003330B6">
        <w:rPr>
          <w:rFonts w:hint="eastAsia"/>
          <w:b/>
          <w:szCs w:val="21"/>
        </w:rPr>
        <w:t>类</w:t>
      </w:r>
      <w:r w:rsidRPr="003330B6">
        <w:rPr>
          <w:rFonts w:hint="eastAsia"/>
          <w:b/>
          <w:szCs w:val="21"/>
        </w:rPr>
        <w:t xml:space="preserve">  </w:t>
      </w:r>
      <w:r w:rsidRPr="003330B6">
        <w:rPr>
          <w:b/>
          <w:szCs w:val="21"/>
        </w:rPr>
        <w:t xml:space="preserve"> </w:t>
      </w:r>
      <w:r w:rsidRPr="003330B6">
        <w:rPr>
          <w:rFonts w:hint="eastAsia"/>
          <w:b/>
          <w:szCs w:val="21"/>
        </w:rPr>
        <w:t xml:space="preserve"> </w:t>
      </w:r>
      <w:r w:rsidRPr="003330B6">
        <w:rPr>
          <w:rFonts w:hint="eastAsia"/>
          <w:b/>
          <w:szCs w:val="21"/>
        </w:rPr>
        <w:t>型：</w:t>
      </w:r>
      <w:r w:rsidR="00584B6A">
        <w:rPr>
          <w:rFonts w:hint="eastAsia"/>
          <w:b/>
          <w:szCs w:val="21"/>
        </w:rPr>
        <w:t>保健</w:t>
      </w:r>
    </w:p>
    <w:p w14:paraId="5AE40590" w14:textId="77777777" w:rsidR="003C2DA6" w:rsidRPr="005635FE" w:rsidRDefault="003C2DA6" w:rsidP="00640F59">
      <w:pPr>
        <w:rPr>
          <w:b/>
          <w:szCs w:val="21"/>
        </w:rPr>
      </w:pPr>
    </w:p>
    <w:p w14:paraId="78B65BEC" w14:textId="77777777" w:rsidR="003C2DA6" w:rsidRPr="003330B6" w:rsidRDefault="003C2DA6" w:rsidP="00640F59">
      <w:pPr>
        <w:rPr>
          <w:b/>
          <w:bCs/>
          <w:szCs w:val="21"/>
        </w:rPr>
      </w:pPr>
      <w:r w:rsidRPr="003330B6">
        <w:rPr>
          <w:rFonts w:hint="eastAsia"/>
          <w:b/>
          <w:bCs/>
          <w:szCs w:val="21"/>
        </w:rPr>
        <w:t>内容简介：</w:t>
      </w:r>
    </w:p>
    <w:p w14:paraId="06F15B2F" w14:textId="77777777" w:rsidR="00547E7E" w:rsidRPr="00584B6A" w:rsidRDefault="00547E7E" w:rsidP="00584B6A">
      <w:pPr>
        <w:rPr>
          <w:bCs/>
          <w:szCs w:val="21"/>
        </w:rPr>
      </w:pPr>
    </w:p>
    <w:p w14:paraId="61853E41" w14:textId="511E7B8B" w:rsidR="00B8240F" w:rsidRPr="00B8240F" w:rsidRDefault="00B8240F" w:rsidP="00A36DF9">
      <w:pPr>
        <w:ind w:firstLineChars="200" w:firstLine="420"/>
        <w:rPr>
          <w:kern w:val="0"/>
          <w:szCs w:val="21"/>
        </w:rPr>
      </w:pPr>
      <w:r w:rsidRPr="00B8240F">
        <w:rPr>
          <w:rFonts w:hint="eastAsia"/>
          <w:kern w:val="0"/>
          <w:szCs w:val="21"/>
        </w:rPr>
        <w:t>当</w:t>
      </w:r>
      <w:r>
        <w:rPr>
          <w:rFonts w:hint="eastAsia"/>
          <w:kern w:val="0"/>
          <w:szCs w:val="21"/>
        </w:rPr>
        <w:t>提</w:t>
      </w:r>
      <w:r w:rsidRPr="00B8240F">
        <w:rPr>
          <w:rFonts w:hint="eastAsia"/>
          <w:kern w:val="0"/>
          <w:szCs w:val="21"/>
        </w:rPr>
        <w:t>到照顾患有阿尔茨海默病或痴呆症的亲人时，正确的照顾可以使一切变得不同。在这</w:t>
      </w:r>
      <w:r>
        <w:rPr>
          <w:rFonts w:hint="eastAsia"/>
          <w:kern w:val="0"/>
          <w:szCs w:val="21"/>
        </w:rPr>
        <w:t>本书里</w:t>
      </w:r>
      <w:r w:rsidRPr="00B8240F">
        <w:rPr>
          <w:rFonts w:hint="eastAsia"/>
          <w:kern w:val="0"/>
          <w:szCs w:val="21"/>
        </w:rPr>
        <w:t>，帕特里夏·博斯韦尔</w:t>
      </w:r>
      <w:r>
        <w:rPr>
          <w:rFonts w:hint="eastAsia"/>
          <w:kern w:val="0"/>
          <w:szCs w:val="21"/>
        </w:rPr>
        <w:t>（</w:t>
      </w:r>
      <w:r w:rsidRPr="00584B6A">
        <w:rPr>
          <w:kern w:val="0"/>
          <w:szCs w:val="21"/>
        </w:rPr>
        <w:t>Patricia Boswell</w:t>
      </w:r>
      <w:r>
        <w:rPr>
          <w:rFonts w:hint="eastAsia"/>
          <w:kern w:val="0"/>
          <w:szCs w:val="21"/>
        </w:rPr>
        <w:t>）</w:t>
      </w:r>
      <w:r w:rsidRPr="00B8240F">
        <w:rPr>
          <w:rFonts w:hint="eastAsia"/>
          <w:kern w:val="0"/>
          <w:szCs w:val="21"/>
        </w:rPr>
        <w:t>分享了结构化的日常活动，生活技巧，以及以</w:t>
      </w:r>
      <w:r>
        <w:rPr>
          <w:rFonts w:hint="eastAsia"/>
          <w:kern w:val="0"/>
          <w:szCs w:val="21"/>
        </w:rPr>
        <w:t>经过证实</w:t>
      </w:r>
      <w:r w:rsidRPr="00B8240F">
        <w:rPr>
          <w:rFonts w:hint="eastAsia"/>
          <w:kern w:val="0"/>
          <w:szCs w:val="21"/>
        </w:rPr>
        <w:t>的最佳实践，专注于为整个家庭保持最高的生活质量。</w:t>
      </w:r>
    </w:p>
    <w:p w14:paraId="66B5FCF7" w14:textId="77777777" w:rsidR="00584B6A" w:rsidRDefault="00584B6A" w:rsidP="00A36DF9">
      <w:pPr>
        <w:widowControl/>
        <w:shd w:val="clear" w:color="auto" w:fill="FFFFFF"/>
        <w:ind w:firstLineChars="200" w:firstLine="420"/>
        <w:rPr>
          <w:kern w:val="0"/>
          <w:szCs w:val="21"/>
        </w:rPr>
      </w:pPr>
    </w:p>
    <w:p w14:paraId="047759E5" w14:textId="33683544" w:rsidR="00B8240F" w:rsidRPr="00B8240F" w:rsidRDefault="00B8240F" w:rsidP="00A36DF9">
      <w:pPr>
        <w:ind w:firstLineChars="200" w:firstLine="420"/>
        <w:rPr>
          <w:kern w:val="0"/>
          <w:szCs w:val="21"/>
        </w:rPr>
      </w:pPr>
      <w:r w:rsidRPr="00B8240F">
        <w:rPr>
          <w:rFonts w:hint="eastAsia"/>
          <w:kern w:val="0"/>
          <w:szCs w:val="21"/>
        </w:rPr>
        <w:t>作为一名护士和痴呆症专家，博斯韦尔知道最好的护理人员会像一个问题解决者一样思考问题，在身体和情感问题出现时解决它们。无论读者是自己提供照顾，管理照顾者，还是分享责任，这本书</w:t>
      </w:r>
      <w:r>
        <w:rPr>
          <w:rFonts w:hint="eastAsia"/>
          <w:kern w:val="0"/>
          <w:szCs w:val="21"/>
        </w:rPr>
        <w:t>都</w:t>
      </w:r>
      <w:r w:rsidRPr="00B8240F">
        <w:rPr>
          <w:rFonts w:hint="eastAsia"/>
          <w:kern w:val="0"/>
          <w:szCs w:val="21"/>
        </w:rPr>
        <w:t>提供了最有效的技巧和小的变化，可以减少压力，使生活更容易。</w:t>
      </w:r>
    </w:p>
    <w:p w14:paraId="67F9CC54" w14:textId="77777777" w:rsidR="00584B6A" w:rsidRDefault="00584B6A" w:rsidP="00A36DF9">
      <w:pPr>
        <w:widowControl/>
        <w:shd w:val="clear" w:color="auto" w:fill="FFFFFF"/>
        <w:ind w:firstLineChars="200" w:firstLine="420"/>
        <w:rPr>
          <w:kern w:val="0"/>
          <w:szCs w:val="21"/>
        </w:rPr>
      </w:pPr>
    </w:p>
    <w:p w14:paraId="7520A108" w14:textId="6CF4BD96" w:rsidR="00584B6A" w:rsidRDefault="00B8240F" w:rsidP="00A36DF9">
      <w:pPr>
        <w:widowControl/>
        <w:shd w:val="clear" w:color="auto" w:fill="FFFFFF"/>
        <w:ind w:firstLineChars="200" w:firstLine="420"/>
        <w:rPr>
          <w:kern w:val="0"/>
          <w:szCs w:val="21"/>
        </w:rPr>
      </w:pPr>
      <w:r w:rsidRPr="00B8240F">
        <w:rPr>
          <w:rFonts w:hint="eastAsia"/>
          <w:kern w:val="0"/>
          <w:szCs w:val="21"/>
        </w:rPr>
        <w:t>这本全面的指南将重新定义护理经验</w:t>
      </w:r>
      <w:r>
        <w:rPr>
          <w:rFonts w:hint="eastAsia"/>
          <w:kern w:val="0"/>
          <w:szCs w:val="21"/>
        </w:rPr>
        <w:t>，将护理变成</w:t>
      </w:r>
      <w:r w:rsidRPr="00B8240F">
        <w:rPr>
          <w:rFonts w:hint="eastAsia"/>
          <w:kern w:val="0"/>
          <w:szCs w:val="21"/>
        </w:rPr>
        <w:t>一个可以肯定生活和愉快的</w:t>
      </w:r>
      <w:r>
        <w:rPr>
          <w:rFonts w:hint="eastAsia"/>
          <w:kern w:val="0"/>
          <w:szCs w:val="21"/>
        </w:rPr>
        <w:t>过程</w:t>
      </w:r>
      <w:r w:rsidRPr="00B8240F">
        <w:rPr>
          <w:rFonts w:hint="eastAsia"/>
          <w:kern w:val="0"/>
          <w:szCs w:val="21"/>
        </w:rPr>
        <w:t>。它为那些想要提供或管理出色的日常护理</w:t>
      </w:r>
      <w:r>
        <w:rPr>
          <w:rFonts w:hint="eastAsia"/>
          <w:kern w:val="0"/>
          <w:szCs w:val="21"/>
        </w:rPr>
        <w:t>者</w:t>
      </w:r>
      <w:r w:rsidRPr="00B8240F">
        <w:rPr>
          <w:rFonts w:hint="eastAsia"/>
          <w:kern w:val="0"/>
          <w:szCs w:val="21"/>
        </w:rPr>
        <w:t>，同时保持甚至增强自身健康和心理健康的人提供了一种独特的资源。</w:t>
      </w:r>
    </w:p>
    <w:p w14:paraId="7FCEAD08" w14:textId="77777777" w:rsidR="00584B6A" w:rsidRDefault="00584B6A" w:rsidP="00584B6A">
      <w:pPr>
        <w:widowControl/>
        <w:shd w:val="clear" w:color="auto" w:fill="FFFFFF"/>
        <w:rPr>
          <w:kern w:val="0"/>
          <w:szCs w:val="21"/>
        </w:rPr>
      </w:pPr>
    </w:p>
    <w:p w14:paraId="2DCD836F" w14:textId="6D76623D" w:rsidR="00B8240F" w:rsidRPr="00B8240F" w:rsidRDefault="00B8240F" w:rsidP="00B8240F">
      <w:pPr>
        <w:rPr>
          <w:b/>
          <w:bCs/>
          <w:kern w:val="0"/>
          <w:szCs w:val="21"/>
        </w:rPr>
      </w:pPr>
      <w:r w:rsidRPr="00B8240F">
        <w:rPr>
          <w:rFonts w:hint="eastAsia"/>
          <w:b/>
          <w:bCs/>
          <w:kern w:val="0"/>
          <w:szCs w:val="21"/>
        </w:rPr>
        <w:t>老龄化人口和他们所爱的人</w:t>
      </w:r>
      <w:r>
        <w:rPr>
          <w:rFonts w:hint="eastAsia"/>
          <w:b/>
          <w:bCs/>
          <w:kern w:val="0"/>
          <w:szCs w:val="21"/>
        </w:rPr>
        <w:t>是一个</w:t>
      </w:r>
      <w:r w:rsidRPr="00B8240F">
        <w:rPr>
          <w:rFonts w:hint="eastAsia"/>
          <w:b/>
          <w:bCs/>
          <w:kern w:val="0"/>
          <w:szCs w:val="21"/>
        </w:rPr>
        <w:t>热门话题</w:t>
      </w:r>
      <w:r>
        <w:rPr>
          <w:rFonts w:hint="eastAsia"/>
          <w:b/>
          <w:bCs/>
          <w:kern w:val="0"/>
          <w:szCs w:val="21"/>
        </w:rPr>
        <w:t>：</w:t>
      </w:r>
      <w:r w:rsidRPr="00B8240F">
        <w:rPr>
          <w:rFonts w:hint="eastAsia"/>
          <w:kern w:val="0"/>
          <w:szCs w:val="21"/>
        </w:rPr>
        <w:t>每天都有一万名婴儿潮一代进入</w:t>
      </w:r>
      <w:r w:rsidRPr="00B8240F">
        <w:rPr>
          <w:rFonts w:hint="eastAsia"/>
          <w:kern w:val="0"/>
          <w:szCs w:val="21"/>
        </w:rPr>
        <w:t>65</w:t>
      </w:r>
      <w:r w:rsidRPr="00B8240F">
        <w:rPr>
          <w:rFonts w:hint="eastAsia"/>
          <w:kern w:val="0"/>
          <w:szCs w:val="21"/>
        </w:rPr>
        <w:t>岁，六分之一的全职或兼职工作的美国人正在帮助照顾年迈或残疾的家庭成员、亲戚或朋友。加起来就是</w:t>
      </w:r>
      <w:r w:rsidRPr="00B8240F">
        <w:rPr>
          <w:rFonts w:hint="eastAsia"/>
          <w:kern w:val="0"/>
          <w:szCs w:val="21"/>
        </w:rPr>
        <w:t>1600</w:t>
      </w:r>
      <w:r w:rsidRPr="00B8240F">
        <w:rPr>
          <w:rFonts w:hint="eastAsia"/>
          <w:kern w:val="0"/>
          <w:szCs w:val="21"/>
        </w:rPr>
        <w:t>万无薪看护者。在人口老龄化的其他国家，这一数字</w:t>
      </w:r>
      <w:r>
        <w:rPr>
          <w:rFonts w:hint="eastAsia"/>
          <w:kern w:val="0"/>
          <w:szCs w:val="21"/>
        </w:rPr>
        <w:t>也是类似的</w:t>
      </w:r>
      <w:r w:rsidRPr="00B8240F">
        <w:rPr>
          <w:rFonts w:hint="eastAsia"/>
          <w:kern w:val="0"/>
          <w:szCs w:val="21"/>
        </w:rPr>
        <w:t>。</w:t>
      </w:r>
    </w:p>
    <w:p w14:paraId="0EC44929" w14:textId="77777777" w:rsidR="00584B6A" w:rsidRDefault="00584B6A" w:rsidP="00584B6A">
      <w:pPr>
        <w:widowControl/>
        <w:shd w:val="clear" w:color="auto" w:fill="FFFFFF"/>
        <w:rPr>
          <w:kern w:val="0"/>
          <w:szCs w:val="21"/>
        </w:rPr>
      </w:pPr>
    </w:p>
    <w:p w14:paraId="1B37677D" w14:textId="1B7DE1E6" w:rsidR="00584B6A" w:rsidRDefault="00B8240F" w:rsidP="00584B6A">
      <w:pPr>
        <w:widowControl/>
        <w:shd w:val="clear" w:color="auto" w:fill="FFFFFF"/>
        <w:rPr>
          <w:kern w:val="0"/>
          <w:szCs w:val="21"/>
        </w:rPr>
      </w:pPr>
      <w:r w:rsidRPr="00B8240F">
        <w:rPr>
          <w:rFonts w:hint="eastAsia"/>
          <w:b/>
          <w:bCs/>
          <w:kern w:val="0"/>
          <w:szCs w:val="21"/>
        </w:rPr>
        <w:t>服务不足社区的必要资源</w:t>
      </w:r>
      <w:r>
        <w:rPr>
          <w:rFonts w:hint="eastAsia"/>
          <w:b/>
          <w:bCs/>
          <w:kern w:val="0"/>
          <w:szCs w:val="21"/>
        </w:rPr>
        <w:t>：</w:t>
      </w:r>
      <w:r w:rsidRPr="00B8240F">
        <w:rPr>
          <w:rFonts w:hint="eastAsia"/>
          <w:kern w:val="0"/>
          <w:szCs w:val="21"/>
        </w:rPr>
        <w:t>阿尔茨海默病</w:t>
      </w:r>
      <w:r>
        <w:rPr>
          <w:rFonts w:hint="eastAsia"/>
          <w:kern w:val="0"/>
          <w:szCs w:val="21"/>
        </w:rPr>
        <w:t>，俗称</w:t>
      </w:r>
      <w:r w:rsidRPr="00B8240F">
        <w:rPr>
          <w:rFonts w:hint="eastAsia"/>
          <w:kern w:val="0"/>
          <w:szCs w:val="21"/>
        </w:rPr>
        <w:t>痴呆症</w:t>
      </w:r>
      <w:r>
        <w:rPr>
          <w:rFonts w:hint="eastAsia"/>
          <w:kern w:val="0"/>
          <w:szCs w:val="21"/>
        </w:rPr>
        <w:t>，</w:t>
      </w:r>
      <w:r w:rsidRPr="00B8240F">
        <w:rPr>
          <w:rFonts w:hint="eastAsia"/>
          <w:kern w:val="0"/>
          <w:szCs w:val="21"/>
        </w:rPr>
        <w:t>对少数族裔社区的影响尤为严重，但目前没有可信任的资源来满足他们的需求。作为一名黑人女性，博斯韦尔是触及这一人群的理想专家。</w:t>
      </w:r>
    </w:p>
    <w:p w14:paraId="3789E5BA" w14:textId="77777777" w:rsidR="00584B6A" w:rsidRDefault="00584B6A" w:rsidP="00584B6A">
      <w:pPr>
        <w:widowControl/>
        <w:shd w:val="clear" w:color="auto" w:fill="FFFFFF"/>
        <w:rPr>
          <w:kern w:val="0"/>
          <w:szCs w:val="21"/>
        </w:rPr>
      </w:pPr>
    </w:p>
    <w:p w14:paraId="403ED6B4" w14:textId="0F3C2506" w:rsidR="00584B6A" w:rsidRDefault="00B8240F" w:rsidP="00584B6A">
      <w:pPr>
        <w:widowControl/>
        <w:shd w:val="clear" w:color="auto" w:fill="FFFFFF"/>
        <w:rPr>
          <w:kern w:val="0"/>
          <w:szCs w:val="21"/>
        </w:rPr>
      </w:pPr>
      <w:r w:rsidRPr="00B8240F">
        <w:rPr>
          <w:rFonts w:hint="eastAsia"/>
          <w:b/>
          <w:bCs/>
          <w:kern w:val="0"/>
          <w:szCs w:val="21"/>
        </w:rPr>
        <w:lastRenderedPageBreak/>
        <w:t>更人性化、更乐观的方法</w:t>
      </w:r>
      <w:r>
        <w:rPr>
          <w:rFonts w:hint="eastAsia"/>
          <w:b/>
          <w:bCs/>
          <w:kern w:val="0"/>
          <w:szCs w:val="21"/>
        </w:rPr>
        <w:t>：</w:t>
      </w:r>
      <w:r w:rsidRPr="00B8240F">
        <w:rPr>
          <w:rFonts w:hint="eastAsia"/>
          <w:kern w:val="0"/>
          <w:szCs w:val="21"/>
        </w:rPr>
        <w:t>博斯韦尔的重点是各方的生活质量。她分享了如何让家成为一个压力较小的地方的建议，护理人员的自我护理技巧，以及每个人都可以一起做的有趣的活动。</w:t>
      </w:r>
      <w:r w:rsidR="00584B6A" w:rsidRPr="00584B6A">
        <w:rPr>
          <w:b/>
          <w:bCs/>
          <w:kern w:val="0"/>
          <w:szCs w:val="21"/>
        </w:rPr>
        <w:t xml:space="preserve"> </w:t>
      </w:r>
    </w:p>
    <w:p w14:paraId="45BF91D4" w14:textId="77777777" w:rsidR="00584B6A" w:rsidRDefault="00584B6A" w:rsidP="00584B6A">
      <w:pPr>
        <w:widowControl/>
        <w:shd w:val="clear" w:color="auto" w:fill="FFFFFF"/>
        <w:rPr>
          <w:kern w:val="0"/>
          <w:szCs w:val="21"/>
        </w:rPr>
      </w:pPr>
    </w:p>
    <w:p w14:paraId="614A5512" w14:textId="53A617D4" w:rsidR="00584B6A" w:rsidRDefault="00A36DF9" w:rsidP="00584B6A">
      <w:pPr>
        <w:widowControl/>
        <w:shd w:val="clear" w:color="auto" w:fill="FFFFFF"/>
        <w:rPr>
          <w:kern w:val="0"/>
          <w:szCs w:val="21"/>
        </w:rPr>
      </w:pPr>
      <w:r w:rsidRPr="00A36DF9">
        <w:rPr>
          <w:rFonts w:hint="eastAsia"/>
          <w:b/>
          <w:bCs/>
          <w:kern w:val="0"/>
          <w:szCs w:val="21"/>
        </w:rPr>
        <w:t>人际</w:t>
      </w:r>
      <w:r>
        <w:rPr>
          <w:rFonts w:hint="eastAsia"/>
          <w:b/>
          <w:bCs/>
          <w:kern w:val="0"/>
          <w:szCs w:val="21"/>
        </w:rPr>
        <w:t>联系：</w:t>
      </w:r>
      <w:r w:rsidRPr="00A36DF9">
        <w:rPr>
          <w:rFonts w:hint="eastAsia"/>
          <w:kern w:val="0"/>
          <w:szCs w:val="21"/>
        </w:rPr>
        <w:t>博斯韦尔的婆婆患有痴呆症，作为一名护士，她从亲戚和照顾者的角度来看待自己的背景。</w:t>
      </w:r>
    </w:p>
    <w:p w14:paraId="7BAE7252" w14:textId="77777777" w:rsidR="00584B6A" w:rsidRDefault="00584B6A" w:rsidP="00584B6A">
      <w:pPr>
        <w:widowControl/>
        <w:shd w:val="clear" w:color="auto" w:fill="FFFFFF"/>
        <w:rPr>
          <w:kern w:val="0"/>
          <w:szCs w:val="21"/>
        </w:rPr>
      </w:pPr>
    </w:p>
    <w:p w14:paraId="6E64AB5F" w14:textId="5AFC2B85" w:rsidR="00584B6A" w:rsidRPr="00584B6A" w:rsidRDefault="00A36DF9" w:rsidP="00584B6A">
      <w:pPr>
        <w:widowControl/>
        <w:shd w:val="clear" w:color="auto" w:fill="FFFFFF"/>
        <w:rPr>
          <w:kern w:val="0"/>
          <w:szCs w:val="21"/>
        </w:rPr>
      </w:pPr>
      <w:r>
        <w:rPr>
          <w:rFonts w:hint="eastAsia"/>
          <w:b/>
          <w:bCs/>
          <w:kern w:val="0"/>
          <w:szCs w:val="21"/>
        </w:rPr>
        <w:t>在受到尊重和有联系的组织：</w:t>
      </w:r>
      <w:r w:rsidRPr="00A36DF9">
        <w:rPr>
          <w:rFonts w:hint="eastAsia"/>
          <w:kern w:val="0"/>
          <w:szCs w:val="21"/>
        </w:rPr>
        <w:t>博斯韦尔是阿尔茨海默氏</w:t>
      </w:r>
      <w:proofErr w:type="gramStart"/>
      <w:r w:rsidRPr="00A36DF9">
        <w:rPr>
          <w:rFonts w:hint="eastAsia"/>
          <w:kern w:val="0"/>
          <w:szCs w:val="21"/>
        </w:rPr>
        <w:t>症协会</w:t>
      </w:r>
      <w:proofErr w:type="gramEnd"/>
      <w:r w:rsidRPr="00A36DF9">
        <w:rPr>
          <w:rFonts w:hint="eastAsia"/>
          <w:kern w:val="0"/>
          <w:szCs w:val="21"/>
        </w:rPr>
        <w:t>的大使，与美国退休人员协会、临床研究专业人员协会和该领域的许多其他组织有联系。</w:t>
      </w:r>
    </w:p>
    <w:p w14:paraId="270F57D2" w14:textId="77777777" w:rsidR="00584B6A" w:rsidRPr="00584B6A" w:rsidRDefault="00584B6A" w:rsidP="00584B6A">
      <w:pPr>
        <w:rPr>
          <w:kern w:val="0"/>
          <w:szCs w:val="21"/>
        </w:rPr>
      </w:pPr>
    </w:p>
    <w:p w14:paraId="12A8D3F5" w14:textId="77777777" w:rsidR="008B3081" w:rsidRPr="00584B6A" w:rsidRDefault="003C2DA6" w:rsidP="00584B6A">
      <w:pPr>
        <w:rPr>
          <w:b/>
          <w:szCs w:val="21"/>
        </w:rPr>
      </w:pPr>
      <w:r w:rsidRPr="00584B6A">
        <w:rPr>
          <w:b/>
          <w:szCs w:val="21"/>
        </w:rPr>
        <w:t>作者简介：</w:t>
      </w:r>
      <w:bookmarkStart w:id="1" w:name="productDetails"/>
      <w:bookmarkEnd w:id="1"/>
    </w:p>
    <w:p w14:paraId="71D8081C" w14:textId="77777777" w:rsidR="00584B6A" w:rsidRPr="00584B6A" w:rsidRDefault="00584B6A" w:rsidP="00584B6A">
      <w:pPr>
        <w:rPr>
          <w:b/>
          <w:szCs w:val="21"/>
        </w:rPr>
      </w:pPr>
    </w:p>
    <w:p w14:paraId="07BC1D86" w14:textId="3AF33375" w:rsidR="004F2AB3" w:rsidRPr="00584B6A" w:rsidRDefault="00A36DF9" w:rsidP="00A36DF9">
      <w:pPr>
        <w:ind w:firstLineChars="200" w:firstLine="422"/>
        <w:rPr>
          <w:bCs/>
          <w:szCs w:val="21"/>
        </w:rPr>
      </w:pPr>
      <w:r w:rsidRPr="00A36DF9">
        <w:rPr>
          <w:rFonts w:hint="eastAsia"/>
          <w:b/>
          <w:bCs/>
          <w:kern w:val="0"/>
          <w:szCs w:val="21"/>
        </w:rPr>
        <w:t>帕特里夏·博斯韦尔（</w:t>
      </w:r>
      <w:r w:rsidRPr="00A36DF9">
        <w:rPr>
          <w:rFonts w:hint="eastAsia"/>
          <w:b/>
          <w:bCs/>
          <w:szCs w:val="21"/>
          <w:shd w:val="clear" w:color="auto" w:fill="FFFFFF"/>
        </w:rPr>
        <w:t>Patricia a . Boswell</w:t>
      </w:r>
      <w:r w:rsidRPr="00A36DF9">
        <w:rPr>
          <w:rFonts w:hint="eastAsia"/>
          <w:b/>
          <w:bCs/>
          <w:kern w:val="0"/>
          <w:szCs w:val="21"/>
        </w:rPr>
        <w:t>）</w:t>
      </w:r>
      <w:r w:rsidRPr="00A36DF9">
        <w:rPr>
          <w:rFonts w:hint="eastAsia"/>
          <w:bCs/>
          <w:szCs w:val="21"/>
          <w:shd w:val="clear" w:color="auto" w:fill="FFFFFF"/>
        </w:rPr>
        <w:t>是一名执业护士，她曾在家庭保健机构以及私人责任护理、临终关怀、团体之家和老年生活中心工作。她是美国国家认证痴呆从业者委员会</w:t>
      </w:r>
      <w:r>
        <w:rPr>
          <w:rFonts w:hint="eastAsia"/>
          <w:bCs/>
          <w:szCs w:val="21"/>
          <w:shd w:val="clear" w:color="auto" w:fill="FFFFFF"/>
        </w:rPr>
        <w:t>（</w:t>
      </w:r>
      <w:r w:rsidRPr="00A36DF9">
        <w:rPr>
          <w:rFonts w:hint="eastAsia"/>
          <w:bCs/>
          <w:szCs w:val="21"/>
          <w:shd w:val="clear" w:color="auto" w:fill="FFFFFF"/>
        </w:rPr>
        <w:t>the National Council of certified dementia Practitioners</w:t>
      </w:r>
      <w:r>
        <w:rPr>
          <w:rFonts w:hint="eastAsia"/>
          <w:bCs/>
          <w:szCs w:val="21"/>
          <w:shd w:val="clear" w:color="auto" w:fill="FFFFFF"/>
        </w:rPr>
        <w:t>）</w:t>
      </w:r>
      <w:r w:rsidRPr="00A36DF9">
        <w:rPr>
          <w:rFonts w:hint="eastAsia"/>
          <w:bCs/>
          <w:szCs w:val="21"/>
          <w:shd w:val="clear" w:color="auto" w:fill="FFFFFF"/>
        </w:rPr>
        <w:t>的认证</w:t>
      </w:r>
      <w:proofErr w:type="gramStart"/>
      <w:r w:rsidRPr="00A36DF9">
        <w:rPr>
          <w:rFonts w:hint="eastAsia"/>
          <w:bCs/>
          <w:szCs w:val="21"/>
          <w:shd w:val="clear" w:color="auto" w:fill="FFFFFF"/>
        </w:rPr>
        <w:t>痴呆</w:t>
      </w:r>
      <w:r>
        <w:rPr>
          <w:rFonts w:hint="eastAsia"/>
          <w:bCs/>
          <w:szCs w:val="21"/>
          <w:shd w:val="clear" w:color="auto" w:fill="FFFFFF"/>
        </w:rPr>
        <w:t>行业</w:t>
      </w:r>
      <w:proofErr w:type="gramEnd"/>
      <w:r w:rsidRPr="00A36DF9">
        <w:rPr>
          <w:rFonts w:hint="eastAsia"/>
          <w:bCs/>
          <w:szCs w:val="21"/>
          <w:shd w:val="clear" w:color="auto" w:fill="FFFFFF"/>
        </w:rPr>
        <w:t>从业者，她持有美国国家住宅建筑商协会</w:t>
      </w:r>
      <w:r>
        <w:rPr>
          <w:rFonts w:hint="eastAsia"/>
          <w:bCs/>
          <w:szCs w:val="21"/>
          <w:shd w:val="clear" w:color="auto" w:fill="FFFFFF"/>
        </w:rPr>
        <w:t>（</w:t>
      </w:r>
      <w:r w:rsidRPr="00A36DF9">
        <w:rPr>
          <w:rFonts w:hint="eastAsia"/>
          <w:bCs/>
          <w:szCs w:val="21"/>
          <w:shd w:val="clear" w:color="auto" w:fill="FFFFFF"/>
        </w:rPr>
        <w:t>the National Association of Home Builders</w:t>
      </w:r>
      <w:r>
        <w:rPr>
          <w:rFonts w:hint="eastAsia"/>
          <w:bCs/>
          <w:szCs w:val="21"/>
          <w:shd w:val="clear" w:color="auto" w:fill="FFFFFF"/>
        </w:rPr>
        <w:t>）</w:t>
      </w:r>
      <w:r w:rsidRPr="00A36DF9">
        <w:rPr>
          <w:rFonts w:hint="eastAsia"/>
          <w:bCs/>
          <w:szCs w:val="21"/>
          <w:shd w:val="clear" w:color="auto" w:fill="FFFFFF"/>
        </w:rPr>
        <w:t>认证</w:t>
      </w:r>
      <w:r>
        <w:t>地老化专业</w:t>
      </w:r>
      <w:r w:rsidRPr="00A36DF9">
        <w:rPr>
          <w:rFonts w:hint="eastAsia"/>
          <w:bCs/>
          <w:szCs w:val="21"/>
          <w:shd w:val="clear" w:color="auto" w:fill="FFFFFF"/>
        </w:rPr>
        <w:t>专家称号。</w:t>
      </w:r>
      <w:r w:rsidRPr="00A36DF9">
        <w:rPr>
          <w:rFonts w:hint="eastAsia"/>
          <w:kern w:val="0"/>
          <w:szCs w:val="21"/>
        </w:rPr>
        <w:t>博斯韦尔</w:t>
      </w:r>
      <w:r w:rsidRPr="00A36DF9">
        <w:rPr>
          <w:rFonts w:hint="eastAsia"/>
          <w:bCs/>
          <w:szCs w:val="21"/>
          <w:shd w:val="clear" w:color="auto" w:fill="FFFFFF"/>
        </w:rPr>
        <w:t>积极参与了阿尔茨海默氏症协会，她是这个全国性组织的倡导和多元化外</w:t>
      </w:r>
      <w:proofErr w:type="gramStart"/>
      <w:r w:rsidRPr="00A36DF9">
        <w:rPr>
          <w:rFonts w:hint="eastAsia"/>
          <w:bCs/>
          <w:szCs w:val="21"/>
          <w:shd w:val="clear" w:color="auto" w:fill="FFFFFF"/>
        </w:rPr>
        <w:t>展团队</w:t>
      </w:r>
      <w:proofErr w:type="gramEnd"/>
      <w:r w:rsidRPr="00A36DF9">
        <w:rPr>
          <w:rFonts w:hint="eastAsia"/>
          <w:bCs/>
          <w:szCs w:val="21"/>
          <w:shd w:val="clear" w:color="auto" w:fill="FFFFFF"/>
        </w:rPr>
        <w:t>的一员。</w:t>
      </w:r>
    </w:p>
    <w:p w14:paraId="56C56130" w14:textId="77777777" w:rsidR="00223A43" w:rsidRPr="00584B6A" w:rsidRDefault="00223A43" w:rsidP="00584B6A">
      <w:pPr>
        <w:rPr>
          <w:bCs/>
          <w:szCs w:val="21"/>
        </w:rPr>
      </w:pPr>
    </w:p>
    <w:p w14:paraId="6D2E6186" w14:textId="77777777" w:rsidR="0006265E" w:rsidRPr="00584B6A" w:rsidRDefault="0006265E" w:rsidP="00584B6A">
      <w:pPr>
        <w:rPr>
          <w:bCs/>
          <w:szCs w:val="21"/>
        </w:rPr>
      </w:pPr>
    </w:p>
    <w:p w14:paraId="276051E2" w14:textId="77777777" w:rsidR="0006265E" w:rsidRPr="0006265E" w:rsidRDefault="0006265E" w:rsidP="00640F59">
      <w:pPr>
        <w:rPr>
          <w:bCs/>
          <w:szCs w:val="21"/>
        </w:rPr>
      </w:pPr>
    </w:p>
    <w:p w14:paraId="35321CD9" w14:textId="77777777" w:rsidR="00773145" w:rsidRPr="0006265E" w:rsidRDefault="00773145" w:rsidP="00640F59">
      <w:pPr>
        <w:rPr>
          <w:bCs/>
          <w:szCs w:val="21"/>
        </w:rPr>
      </w:pPr>
    </w:p>
    <w:p w14:paraId="5E899130" w14:textId="77777777" w:rsidR="00640F59" w:rsidRDefault="00640F59" w:rsidP="00640F59">
      <w:pPr>
        <w:shd w:val="clear" w:color="auto" w:fill="FFFFFF"/>
        <w:rPr>
          <w:rFonts w:ascii="Calibri" w:hAnsi="Calibri"/>
          <w:color w:val="000000"/>
        </w:rPr>
      </w:pPr>
      <w:bookmarkStart w:id="2" w:name="OLE_LINK4"/>
      <w:r>
        <w:rPr>
          <w:rFonts w:hint="eastAsia"/>
          <w:b/>
          <w:bCs/>
          <w:color w:val="000000"/>
        </w:rPr>
        <w:t>谢谢您的阅读！</w:t>
      </w:r>
      <w:bookmarkEnd w:id="2"/>
    </w:p>
    <w:p w14:paraId="5E93CEE7" w14:textId="77777777" w:rsidR="00640F59" w:rsidRDefault="00640F59" w:rsidP="00640F59">
      <w:pPr>
        <w:shd w:val="clear" w:color="auto" w:fill="FFFFFF"/>
        <w:rPr>
          <w:rFonts w:ascii="Calibri" w:hAnsi="Calibri"/>
          <w:color w:val="000000"/>
        </w:rPr>
      </w:pPr>
      <w:r>
        <w:rPr>
          <w:rFonts w:hint="eastAsia"/>
          <w:b/>
          <w:bCs/>
          <w:color w:val="000000"/>
        </w:rPr>
        <w:t>请将反馈信息发至：李文</w:t>
      </w:r>
      <w:proofErr w:type="gramStart"/>
      <w:r>
        <w:rPr>
          <w:rFonts w:hint="eastAsia"/>
          <w:b/>
          <w:bCs/>
          <w:color w:val="000000"/>
        </w:rPr>
        <w:t>浩</w:t>
      </w:r>
      <w:proofErr w:type="gramEnd"/>
      <w:r>
        <w:rPr>
          <w:rFonts w:hint="eastAsia"/>
          <w:b/>
          <w:bCs/>
          <w:color w:val="000000"/>
        </w:rPr>
        <w:t>（</w:t>
      </w:r>
      <w:r>
        <w:rPr>
          <w:b/>
          <w:bCs/>
          <w:color w:val="000000"/>
        </w:rPr>
        <w:t>Lauren Li</w:t>
      </w:r>
      <w:r>
        <w:rPr>
          <w:rFonts w:hint="eastAsia"/>
          <w:b/>
          <w:bCs/>
          <w:color w:val="000000"/>
        </w:rPr>
        <w:t>）</w:t>
      </w:r>
    </w:p>
    <w:p w14:paraId="67756668" w14:textId="77777777" w:rsidR="00640F59" w:rsidRDefault="00640F59" w:rsidP="00640F59">
      <w:pPr>
        <w:shd w:val="clear" w:color="auto" w:fill="FFFFFF"/>
        <w:rPr>
          <w:rFonts w:ascii="Calibri" w:hAnsi="Calibri"/>
          <w:color w:val="000000"/>
        </w:rPr>
      </w:pPr>
      <w:r>
        <w:rPr>
          <w:rFonts w:hint="eastAsia"/>
          <w:color w:val="000000"/>
        </w:rPr>
        <w:t>安德鲁</w:t>
      </w:r>
      <w:r>
        <w:rPr>
          <w:color w:val="000000"/>
        </w:rPr>
        <w:t>·</w:t>
      </w:r>
      <w:r>
        <w:rPr>
          <w:rFonts w:hint="eastAsia"/>
          <w:color w:val="000000"/>
        </w:rPr>
        <w:t>纳伯格联合国际有限公司北京代表处</w:t>
      </w:r>
    </w:p>
    <w:p w14:paraId="1DE6929A" w14:textId="77777777" w:rsidR="00640F59" w:rsidRDefault="00640F59" w:rsidP="00640F59">
      <w:pPr>
        <w:shd w:val="clear" w:color="auto" w:fill="FFFFFF"/>
        <w:rPr>
          <w:rFonts w:ascii="Calibri" w:hAnsi="Calibri"/>
          <w:color w:val="000000"/>
        </w:rPr>
      </w:pPr>
      <w:r>
        <w:rPr>
          <w:rFonts w:hint="eastAsia"/>
          <w:color w:val="000000"/>
        </w:rPr>
        <w:t>北京市海淀区中关村大街甲</w:t>
      </w:r>
      <w:r>
        <w:rPr>
          <w:color w:val="000000"/>
        </w:rPr>
        <w:t>59</w:t>
      </w:r>
      <w:r>
        <w:rPr>
          <w:rFonts w:hint="eastAsia"/>
          <w:color w:val="000000"/>
        </w:rPr>
        <w:t>号中国人民大学文化大厦</w:t>
      </w:r>
      <w:r>
        <w:rPr>
          <w:color w:val="000000"/>
        </w:rPr>
        <w:t>1705</w:t>
      </w:r>
      <w:r>
        <w:rPr>
          <w:rFonts w:hint="eastAsia"/>
          <w:color w:val="000000"/>
        </w:rPr>
        <w:t>室</w:t>
      </w:r>
    </w:p>
    <w:p w14:paraId="3192EA39" w14:textId="77777777" w:rsidR="00640F59" w:rsidRDefault="00640F59" w:rsidP="00640F59">
      <w:pPr>
        <w:shd w:val="clear" w:color="auto" w:fill="FFFFFF"/>
        <w:rPr>
          <w:rFonts w:ascii="Calibri" w:hAnsi="Calibri"/>
          <w:color w:val="000000"/>
        </w:rPr>
      </w:pPr>
      <w:r>
        <w:rPr>
          <w:rFonts w:hint="eastAsia"/>
          <w:color w:val="000000"/>
        </w:rPr>
        <w:t>邮编：</w:t>
      </w:r>
      <w:r>
        <w:rPr>
          <w:color w:val="000000"/>
        </w:rPr>
        <w:t>100872</w:t>
      </w:r>
    </w:p>
    <w:p w14:paraId="6C306319" w14:textId="77777777" w:rsidR="00640F59" w:rsidRDefault="00640F59" w:rsidP="00640F59">
      <w:pPr>
        <w:shd w:val="clear" w:color="auto" w:fill="FFFFFF"/>
        <w:rPr>
          <w:rFonts w:ascii="Calibri" w:hAnsi="Calibri"/>
          <w:color w:val="000000"/>
        </w:rPr>
      </w:pPr>
      <w:r>
        <w:rPr>
          <w:rFonts w:hint="eastAsia"/>
          <w:color w:val="000000"/>
        </w:rPr>
        <w:t>电话：</w:t>
      </w:r>
      <w:r>
        <w:rPr>
          <w:color w:val="000000"/>
        </w:rPr>
        <w:t>010-82449901</w:t>
      </w:r>
    </w:p>
    <w:p w14:paraId="1756A07C" w14:textId="77777777" w:rsidR="00640F59" w:rsidRDefault="00640F59" w:rsidP="00640F59">
      <w:pPr>
        <w:shd w:val="clear" w:color="auto" w:fill="FFFFFF"/>
        <w:rPr>
          <w:rFonts w:ascii="Calibri" w:hAnsi="Calibri"/>
          <w:color w:val="000000"/>
        </w:rPr>
      </w:pPr>
      <w:r>
        <w:rPr>
          <w:rFonts w:hint="eastAsia"/>
          <w:color w:val="000000"/>
        </w:rPr>
        <w:t>传真：</w:t>
      </w:r>
      <w:r>
        <w:rPr>
          <w:color w:val="000000"/>
        </w:rPr>
        <w:t>010-82504200</w:t>
      </w:r>
    </w:p>
    <w:p w14:paraId="715765D3" w14:textId="77777777" w:rsidR="00640F59" w:rsidRDefault="00640F59" w:rsidP="00640F59">
      <w:pPr>
        <w:shd w:val="clear" w:color="auto" w:fill="FFFFFF"/>
        <w:rPr>
          <w:rFonts w:ascii="Calibri" w:hAnsi="Calibri"/>
          <w:color w:val="000000"/>
        </w:rPr>
      </w:pPr>
      <w:r>
        <w:rPr>
          <w:color w:val="000000"/>
        </w:rPr>
        <w:t>Email</w:t>
      </w:r>
      <w:r>
        <w:rPr>
          <w:rFonts w:hint="eastAsia"/>
          <w:color w:val="000000"/>
        </w:rPr>
        <w:t>：</w:t>
      </w:r>
      <w:hyperlink r:id="rId9" w:history="1">
        <w:r>
          <w:rPr>
            <w:rStyle w:val="a6"/>
          </w:rPr>
          <w:t>Lauren@nurnberg.com.cn</w:t>
        </w:r>
      </w:hyperlink>
    </w:p>
    <w:p w14:paraId="40EA3302" w14:textId="77777777" w:rsidR="00640F59" w:rsidRDefault="00640F59" w:rsidP="00640F59">
      <w:pPr>
        <w:shd w:val="clear" w:color="auto" w:fill="FFFFFF"/>
        <w:rPr>
          <w:rFonts w:ascii="Calibri" w:hAnsi="Calibri"/>
          <w:color w:val="000000"/>
        </w:rPr>
      </w:pPr>
      <w:r>
        <w:rPr>
          <w:rFonts w:hint="eastAsia"/>
          <w:color w:val="000000"/>
        </w:rPr>
        <w:t>网址：</w:t>
      </w:r>
      <w:hyperlink r:id="rId10" w:history="1">
        <w:r>
          <w:rPr>
            <w:rStyle w:val="a6"/>
          </w:rPr>
          <w:t>http://www.nurnberg.com.cn</w:t>
        </w:r>
      </w:hyperlink>
      <w:r>
        <w:rPr>
          <w:b/>
          <w:bCs/>
          <w:color w:val="000000"/>
        </w:rPr>
        <w:br/>
      </w:r>
      <w:r>
        <w:rPr>
          <w:rFonts w:hint="eastAsia"/>
          <w:color w:val="000000"/>
        </w:rPr>
        <w:t>微博：</w:t>
      </w:r>
      <w:hyperlink r:id="rId11" w:history="1">
        <w:r>
          <w:rPr>
            <w:rStyle w:val="a6"/>
          </w:rPr>
          <w:t>http://weibo.com/nurnberg</w:t>
        </w:r>
      </w:hyperlink>
    </w:p>
    <w:p w14:paraId="73B3A82B" w14:textId="77777777" w:rsidR="00640F59" w:rsidRDefault="00640F59" w:rsidP="00640F59">
      <w:pPr>
        <w:shd w:val="clear" w:color="auto" w:fill="FFFFFF"/>
        <w:rPr>
          <w:rFonts w:ascii="Calibri" w:hAnsi="Calibri"/>
          <w:color w:val="000000"/>
        </w:rPr>
      </w:pPr>
      <w:r>
        <w:rPr>
          <w:rFonts w:hint="eastAsia"/>
          <w:color w:val="000000"/>
        </w:rPr>
        <w:t>豆瓣小站：</w:t>
      </w:r>
      <w:hyperlink r:id="rId12" w:history="1">
        <w:r>
          <w:rPr>
            <w:rStyle w:val="a6"/>
          </w:rPr>
          <w:t>http://site.douban.com/110577/</w:t>
        </w:r>
      </w:hyperlink>
    </w:p>
    <w:p w14:paraId="4E476EA9" w14:textId="77777777" w:rsidR="00640F59" w:rsidRDefault="00640F59" w:rsidP="00640F59">
      <w:pPr>
        <w:shd w:val="clear" w:color="auto" w:fill="FFFFFF"/>
        <w:rPr>
          <w:rFonts w:ascii="Calibri" w:hAnsi="Calibri"/>
          <w:color w:val="000000"/>
        </w:rPr>
      </w:pPr>
      <w:proofErr w:type="gramStart"/>
      <w:r>
        <w:rPr>
          <w:rFonts w:hint="eastAsia"/>
          <w:color w:val="000000"/>
        </w:rPr>
        <w:t>微信订阅</w:t>
      </w:r>
      <w:proofErr w:type="gramEnd"/>
      <w:r>
        <w:rPr>
          <w:rFonts w:hint="eastAsia"/>
          <w:color w:val="000000"/>
        </w:rPr>
        <w:t>号：</w:t>
      </w:r>
      <w:r>
        <w:rPr>
          <w:color w:val="000000"/>
        </w:rPr>
        <w:t>ANABJ2002</w:t>
      </w:r>
    </w:p>
    <w:p w14:paraId="256D18BF" w14:textId="77777777" w:rsidR="00C6321D" w:rsidRPr="00640F59" w:rsidRDefault="00C6321D" w:rsidP="00640F59">
      <w:pPr>
        <w:shd w:val="clear" w:color="auto" w:fill="FFFFFF"/>
        <w:rPr>
          <w:szCs w:val="21"/>
        </w:rPr>
      </w:pPr>
    </w:p>
    <w:sectPr w:rsidR="00C6321D" w:rsidRPr="00640F59" w:rsidSect="00BC142F">
      <w:headerReference w:type="default" r:id="rId13"/>
      <w:footerReference w:type="default" r:id="rId14"/>
      <w:pgSz w:w="11906" w:h="16838"/>
      <w:pgMar w:top="1304" w:right="1701" w:bottom="1304"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1D1C7F" w14:textId="77777777" w:rsidR="00A579DE" w:rsidRDefault="00A579DE">
      <w:r>
        <w:separator/>
      </w:r>
    </w:p>
  </w:endnote>
  <w:endnote w:type="continuationSeparator" w:id="0">
    <w:p w14:paraId="30F41833" w14:textId="77777777" w:rsidR="00A579DE" w:rsidRDefault="00A57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NQMNP G+ Sabon LT">
    <w:altName w:val="宋体"/>
    <w:panose1 w:val="00000000000000000000"/>
    <w:charset w:val="86"/>
    <w:family w:val="roman"/>
    <w:notTrueType/>
    <w:pitch w:val="default"/>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801E8" w14:textId="77777777" w:rsidR="0075278B" w:rsidRDefault="0075278B">
    <w:pPr>
      <w:pBdr>
        <w:bottom w:val="single" w:sz="6" w:space="1" w:color="auto"/>
      </w:pBdr>
      <w:jc w:val="center"/>
      <w:rPr>
        <w:rFonts w:ascii="方正姚体" w:eastAsia="方正姚体"/>
        <w:sz w:val="18"/>
      </w:rPr>
    </w:pPr>
  </w:p>
  <w:p w14:paraId="6FCE20BB" w14:textId="77777777"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地址：北京市海淀区中关村大街甲59号中国人民大学文化大厦1705室，邮编：100872</w:t>
    </w:r>
  </w:p>
  <w:p w14:paraId="51CAA516" w14:textId="77777777"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电话：010-82504106，88810959，传真：010-82504200</w:t>
    </w:r>
  </w:p>
  <w:p w14:paraId="662C2045" w14:textId="77777777"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网址：</w:t>
    </w:r>
    <w:hyperlink r:id="rId1" w:history="1">
      <w:r w:rsidRPr="00A71D38">
        <w:rPr>
          <w:rStyle w:val="a6"/>
          <w:rFonts w:ascii="方正姚体" w:eastAsia="方正姚体" w:hint="eastAsia"/>
          <w:sz w:val="18"/>
          <w:szCs w:val="18"/>
        </w:rPr>
        <w:t>www.nurnberg.com.cn</w:t>
      </w:r>
    </w:hyperlink>
  </w:p>
  <w:p w14:paraId="45DEEAC1" w14:textId="77777777" w:rsidR="0075278B" w:rsidRDefault="0075278B" w:rsidP="00602E6C">
    <w:pPr>
      <w:pStyle w:val="a5"/>
      <w:jc w:val="center"/>
      <w:rPr>
        <w:rFonts w:eastAsia="方正姚体"/>
      </w:rPr>
    </w:pPr>
  </w:p>
  <w:p w14:paraId="13E0D957" w14:textId="77777777" w:rsidR="0075278B" w:rsidRDefault="0075278B">
    <w:pPr>
      <w:pStyle w:val="a5"/>
      <w:jc w:val="center"/>
      <w:rPr>
        <w:rFonts w:eastAsia="方正姚体"/>
      </w:rPr>
    </w:pPr>
  </w:p>
  <w:p w14:paraId="33FE8F4F" w14:textId="77777777" w:rsidR="0075278B" w:rsidRDefault="0075278B">
    <w:pPr>
      <w:pStyle w:val="a5"/>
      <w:jc w:val="center"/>
      <w:rPr>
        <w:rFonts w:ascii="方正姚体" w:eastAsia="方正姚体"/>
      </w:rPr>
    </w:pPr>
    <w:r>
      <w:rPr>
        <w:rFonts w:ascii="方正姚体" w:eastAsia="方正姚体"/>
        <w:kern w:val="0"/>
        <w:szCs w:val="21"/>
      </w:rPr>
      <w:t xml:space="preserve">- </w:t>
    </w:r>
    <w:r w:rsidR="00B86F53">
      <w:rPr>
        <w:rFonts w:ascii="方正姚体" w:eastAsia="方正姚体"/>
        <w:kern w:val="0"/>
        <w:szCs w:val="21"/>
      </w:rPr>
      <w:fldChar w:fldCharType="begin"/>
    </w:r>
    <w:r>
      <w:rPr>
        <w:rFonts w:ascii="方正姚体" w:eastAsia="方正姚体"/>
        <w:kern w:val="0"/>
        <w:szCs w:val="21"/>
      </w:rPr>
      <w:instrText xml:space="preserve"> PAGE </w:instrText>
    </w:r>
    <w:r w:rsidR="00B86F53">
      <w:rPr>
        <w:rFonts w:ascii="方正姚体" w:eastAsia="方正姚体"/>
        <w:kern w:val="0"/>
        <w:szCs w:val="21"/>
      </w:rPr>
      <w:fldChar w:fldCharType="separate"/>
    </w:r>
    <w:r w:rsidR="003928D3">
      <w:rPr>
        <w:rFonts w:ascii="方正姚体" w:eastAsia="方正姚体"/>
        <w:noProof/>
        <w:kern w:val="0"/>
        <w:szCs w:val="21"/>
      </w:rPr>
      <w:t>2</w:t>
    </w:r>
    <w:r w:rsidR="00B86F53">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4E745E" w14:textId="77777777" w:rsidR="00A579DE" w:rsidRDefault="00A579DE">
      <w:r>
        <w:separator/>
      </w:r>
    </w:p>
  </w:footnote>
  <w:footnote w:type="continuationSeparator" w:id="0">
    <w:p w14:paraId="53A05E5F" w14:textId="77777777" w:rsidR="00A579DE" w:rsidRDefault="00A579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26AE" w14:textId="77777777" w:rsidR="0075278B" w:rsidRDefault="004B0DD1">
    <w:pPr>
      <w:jc w:val="right"/>
      <w:rPr>
        <w:rFonts w:eastAsia="黑体"/>
        <w:b/>
        <w:bCs/>
      </w:rPr>
    </w:pPr>
    <w:r>
      <w:rPr>
        <w:noProof/>
      </w:rPr>
      <w:drawing>
        <wp:anchor distT="0" distB="0" distL="114300" distR="114300" simplePos="0" relativeHeight="251657728" behindDoc="0" locked="0" layoutInCell="1" allowOverlap="1" wp14:anchorId="258DE683" wp14:editId="4FD0E430">
          <wp:simplePos x="0" y="0"/>
          <wp:positionH relativeFrom="column">
            <wp:posOffset>0</wp:posOffset>
          </wp:positionH>
          <wp:positionV relativeFrom="paragraph">
            <wp:posOffset>-9525</wp:posOffset>
          </wp:positionV>
          <wp:extent cx="368935" cy="340995"/>
          <wp:effectExtent l="19050" t="0" r="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公司logo（新北京黑色）"/>
                  <pic:cNvPicPr>
                    <a:picLocks noChangeAspect="1" noChangeArrowheads="1"/>
                  </pic:cNvPicPr>
                </pic:nvPicPr>
                <pic:blipFill>
                  <a:blip r:embed="rId1"/>
                  <a:srcRect/>
                  <a:stretch>
                    <a:fillRect/>
                  </a:stretch>
                </pic:blipFill>
                <pic:spPr bwMode="auto">
                  <a:xfrm>
                    <a:off x="0" y="0"/>
                    <a:ext cx="368935" cy="340995"/>
                  </a:xfrm>
                  <a:prstGeom prst="rect">
                    <a:avLst/>
                  </a:prstGeom>
                  <a:noFill/>
                  <a:ln w="9525">
                    <a:noFill/>
                    <a:miter lim="800000"/>
                    <a:headEnd/>
                    <a:tailEnd/>
                  </a:ln>
                </pic:spPr>
              </pic:pic>
            </a:graphicData>
          </a:graphic>
        </wp:anchor>
      </w:drawing>
    </w:r>
  </w:p>
  <w:p w14:paraId="34D3BD39" w14:textId="77777777" w:rsidR="0075278B" w:rsidRDefault="0075278B" w:rsidP="004E7135">
    <w:pPr>
      <w:pStyle w:val="a4"/>
      <w:jc w:val="right"/>
      <w:rPr>
        <w:rFonts w:eastAsia="方正姚体"/>
        <w:b/>
        <w:bCs/>
      </w:rPr>
    </w:pPr>
    <w:r>
      <w:rPr>
        <w:rFonts w:eastAsia="方正姚体" w:hint="eastAsia"/>
      </w:rPr>
      <w:t>英国安德鲁·纳伯格联合国际有限公司北京代表处</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8"/>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866A3"/>
    <w:multiLevelType w:val="hybridMultilevel"/>
    <w:tmpl w:val="7628387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E674914"/>
    <w:multiLevelType w:val="hybridMultilevel"/>
    <w:tmpl w:val="E9C4A370"/>
    <w:lvl w:ilvl="0" w:tplc="E16A303C">
      <w:numFmt w:val="bullet"/>
      <w:lvlText w:val="—"/>
      <w:lvlJc w:val="left"/>
      <w:pPr>
        <w:tabs>
          <w:tab w:val="num" w:pos="360"/>
        </w:tabs>
        <w:ind w:left="360" w:hanging="360"/>
      </w:pPr>
      <w:rPr>
        <w:rFonts w:ascii="Verdana" w:eastAsia="宋体" w:hAnsi="Verdana" w:cs="Times New Roman"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F7D3C3A"/>
    <w:multiLevelType w:val="multilevel"/>
    <w:tmpl w:val="F94CA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6A08BE"/>
    <w:multiLevelType w:val="hybridMultilevel"/>
    <w:tmpl w:val="0FFED0E0"/>
    <w:lvl w:ilvl="0" w:tplc="F14456CA">
      <w:numFmt w:val="bullet"/>
      <w:lvlText w:val=""/>
      <w:lvlJc w:val="left"/>
      <w:pPr>
        <w:tabs>
          <w:tab w:val="num" w:pos="360"/>
        </w:tabs>
        <w:ind w:left="360" w:hanging="360"/>
      </w:pPr>
      <w:rPr>
        <w:rFonts w:ascii="Wingdings" w:eastAsia="宋体" w:hAnsi="Wingdings" w:cs="宋体" w:hint="default"/>
        <w:i w:val="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B7C606D"/>
    <w:multiLevelType w:val="hybridMultilevel"/>
    <w:tmpl w:val="A33EEEE4"/>
    <w:lvl w:ilvl="0" w:tplc="D0109F2A">
      <w:numFmt w:val="bullet"/>
      <w:lvlText w:val=""/>
      <w:lvlJc w:val="left"/>
      <w:pPr>
        <w:tabs>
          <w:tab w:val="num" w:pos="360"/>
        </w:tabs>
        <w:ind w:left="360" w:hanging="360"/>
      </w:pPr>
      <w:rPr>
        <w:rFonts w:ascii="Wingdings" w:eastAsia="宋体" w:hAnsi="Wingdings" w:cs="宋体"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C295FB9"/>
    <w:multiLevelType w:val="hybridMultilevel"/>
    <w:tmpl w:val="9E441940"/>
    <w:lvl w:ilvl="0" w:tplc="525C0BEC">
      <w:numFmt w:val="bullet"/>
      <w:lvlText w:val="—"/>
      <w:lvlJc w:val="left"/>
      <w:pPr>
        <w:tabs>
          <w:tab w:val="num" w:pos="360"/>
        </w:tabs>
        <w:ind w:left="360" w:hanging="360"/>
      </w:pPr>
      <w:rPr>
        <w:rFonts w:ascii="Verdana" w:eastAsia="宋体" w:hAnsi="Verdana" w:cs="Times New Roman" w:hint="default"/>
        <w:i w:val="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DCC2D9E"/>
    <w:multiLevelType w:val="multilevel"/>
    <w:tmpl w:val="68341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C60CB6"/>
    <w:multiLevelType w:val="hybridMultilevel"/>
    <w:tmpl w:val="485454D2"/>
    <w:lvl w:ilvl="0" w:tplc="7C100168">
      <w:numFmt w:val="bullet"/>
      <w:lvlText w:val="-"/>
      <w:lvlJc w:val="left"/>
      <w:pPr>
        <w:tabs>
          <w:tab w:val="num" w:pos="360"/>
        </w:tabs>
        <w:ind w:left="360" w:hanging="360"/>
      </w:pPr>
      <w:rPr>
        <w:rFonts w:ascii="Arial" w:eastAsia="宋体"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3092A42"/>
    <w:multiLevelType w:val="multilevel"/>
    <w:tmpl w:val="47202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37678C"/>
    <w:multiLevelType w:val="multilevel"/>
    <w:tmpl w:val="6534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584C4A"/>
    <w:multiLevelType w:val="hybridMultilevel"/>
    <w:tmpl w:val="0B7E4690"/>
    <w:lvl w:ilvl="0" w:tplc="902C6424">
      <w:start w:val="1"/>
      <w:numFmt w:val="bullet"/>
      <w:lvlText w:val=""/>
      <w:lvlJc w:val="left"/>
      <w:pPr>
        <w:tabs>
          <w:tab w:val="num" w:pos="420"/>
        </w:tabs>
        <w:ind w:left="420" w:firstLine="0"/>
      </w:pPr>
      <w:rPr>
        <w:rFonts w:ascii="Symbol" w:hAnsi="Symbol" w:hint="default"/>
      </w:rPr>
    </w:lvl>
    <w:lvl w:ilvl="1" w:tplc="536834B8" w:tentative="1">
      <w:start w:val="1"/>
      <w:numFmt w:val="bullet"/>
      <w:lvlText w:val=""/>
      <w:lvlJc w:val="left"/>
      <w:pPr>
        <w:tabs>
          <w:tab w:val="num" w:pos="840"/>
        </w:tabs>
        <w:ind w:left="840" w:firstLine="0"/>
      </w:pPr>
      <w:rPr>
        <w:rFonts w:ascii="Symbol" w:hAnsi="Symbol" w:hint="default"/>
      </w:rPr>
    </w:lvl>
    <w:lvl w:ilvl="2" w:tplc="D0747CBE" w:tentative="1">
      <w:start w:val="1"/>
      <w:numFmt w:val="bullet"/>
      <w:lvlText w:val=""/>
      <w:lvlJc w:val="left"/>
      <w:pPr>
        <w:tabs>
          <w:tab w:val="num" w:pos="1260"/>
        </w:tabs>
        <w:ind w:left="1260" w:firstLine="0"/>
      </w:pPr>
      <w:rPr>
        <w:rFonts w:ascii="Symbol" w:hAnsi="Symbol" w:hint="default"/>
      </w:rPr>
    </w:lvl>
    <w:lvl w:ilvl="3" w:tplc="031A62C0" w:tentative="1">
      <w:start w:val="1"/>
      <w:numFmt w:val="bullet"/>
      <w:lvlText w:val=""/>
      <w:lvlJc w:val="left"/>
      <w:pPr>
        <w:tabs>
          <w:tab w:val="num" w:pos="1680"/>
        </w:tabs>
        <w:ind w:left="1680" w:firstLine="0"/>
      </w:pPr>
      <w:rPr>
        <w:rFonts w:ascii="Symbol" w:hAnsi="Symbol" w:hint="default"/>
      </w:rPr>
    </w:lvl>
    <w:lvl w:ilvl="4" w:tplc="C0B43CCC" w:tentative="1">
      <w:start w:val="1"/>
      <w:numFmt w:val="bullet"/>
      <w:lvlText w:val=""/>
      <w:lvlJc w:val="left"/>
      <w:pPr>
        <w:tabs>
          <w:tab w:val="num" w:pos="2100"/>
        </w:tabs>
        <w:ind w:left="2100" w:firstLine="0"/>
      </w:pPr>
      <w:rPr>
        <w:rFonts w:ascii="Symbol" w:hAnsi="Symbol" w:hint="default"/>
      </w:rPr>
    </w:lvl>
    <w:lvl w:ilvl="5" w:tplc="F0FCA586" w:tentative="1">
      <w:start w:val="1"/>
      <w:numFmt w:val="bullet"/>
      <w:lvlText w:val=""/>
      <w:lvlJc w:val="left"/>
      <w:pPr>
        <w:tabs>
          <w:tab w:val="num" w:pos="2520"/>
        </w:tabs>
        <w:ind w:left="2520" w:firstLine="0"/>
      </w:pPr>
      <w:rPr>
        <w:rFonts w:ascii="Symbol" w:hAnsi="Symbol" w:hint="default"/>
      </w:rPr>
    </w:lvl>
    <w:lvl w:ilvl="6" w:tplc="9C329E98" w:tentative="1">
      <w:start w:val="1"/>
      <w:numFmt w:val="bullet"/>
      <w:lvlText w:val=""/>
      <w:lvlJc w:val="left"/>
      <w:pPr>
        <w:tabs>
          <w:tab w:val="num" w:pos="2940"/>
        </w:tabs>
        <w:ind w:left="2940" w:firstLine="0"/>
      </w:pPr>
      <w:rPr>
        <w:rFonts w:ascii="Symbol" w:hAnsi="Symbol" w:hint="default"/>
      </w:rPr>
    </w:lvl>
    <w:lvl w:ilvl="7" w:tplc="AC64EFE4" w:tentative="1">
      <w:start w:val="1"/>
      <w:numFmt w:val="bullet"/>
      <w:lvlText w:val=""/>
      <w:lvlJc w:val="left"/>
      <w:pPr>
        <w:tabs>
          <w:tab w:val="num" w:pos="3360"/>
        </w:tabs>
        <w:ind w:left="3360" w:firstLine="0"/>
      </w:pPr>
      <w:rPr>
        <w:rFonts w:ascii="Symbol" w:hAnsi="Symbol" w:hint="default"/>
      </w:rPr>
    </w:lvl>
    <w:lvl w:ilvl="8" w:tplc="C62615E0" w:tentative="1">
      <w:start w:val="1"/>
      <w:numFmt w:val="bullet"/>
      <w:lvlText w:val=""/>
      <w:lvlJc w:val="left"/>
      <w:pPr>
        <w:tabs>
          <w:tab w:val="num" w:pos="3780"/>
        </w:tabs>
        <w:ind w:left="3780" w:firstLine="0"/>
      </w:pPr>
      <w:rPr>
        <w:rFonts w:ascii="Symbol" w:hAnsi="Symbol" w:hint="default"/>
      </w:rPr>
    </w:lvl>
  </w:abstractNum>
  <w:abstractNum w:abstractNumId="15" w15:restartNumberingAfterBreak="0">
    <w:nsid w:val="41812DDB"/>
    <w:multiLevelType w:val="hybridMultilevel"/>
    <w:tmpl w:val="269473CA"/>
    <w:lvl w:ilvl="0" w:tplc="C9DA5C2A">
      <w:numFmt w:val="bullet"/>
      <w:lvlText w:val="-"/>
      <w:lvlJc w:val="left"/>
      <w:pPr>
        <w:tabs>
          <w:tab w:val="num" w:pos="360"/>
        </w:tabs>
        <w:ind w:left="360" w:hanging="360"/>
      </w:pPr>
      <w:rPr>
        <w:rFonts w:ascii="Arial" w:eastAsia="宋体"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CE64600"/>
    <w:multiLevelType w:val="multilevel"/>
    <w:tmpl w:val="5928A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B16ECF"/>
    <w:multiLevelType w:val="multilevel"/>
    <w:tmpl w:val="E618B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D91887"/>
    <w:multiLevelType w:val="multilevel"/>
    <w:tmpl w:val="5CEE8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1A7BA5"/>
    <w:multiLevelType w:val="multilevel"/>
    <w:tmpl w:val="EFCE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446F7B"/>
    <w:multiLevelType w:val="multilevel"/>
    <w:tmpl w:val="82E61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974C63"/>
    <w:multiLevelType w:val="multilevel"/>
    <w:tmpl w:val="67689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6"/>
  </w:num>
  <w:num w:numId="6">
    <w:abstractNumId w:val="19"/>
  </w:num>
  <w:num w:numId="7">
    <w:abstractNumId w:val="20"/>
  </w:num>
  <w:num w:numId="8">
    <w:abstractNumId w:val="18"/>
  </w:num>
  <w:num w:numId="9">
    <w:abstractNumId w:val="16"/>
  </w:num>
  <w:num w:numId="10">
    <w:abstractNumId w:val="13"/>
  </w:num>
  <w:num w:numId="11">
    <w:abstractNumId w:val="11"/>
  </w:num>
  <w:num w:numId="12">
    <w:abstractNumId w:val="15"/>
  </w:num>
  <w:num w:numId="13">
    <w:abstractNumId w:val="17"/>
  </w:num>
  <w:num w:numId="14">
    <w:abstractNumId w:val="8"/>
  </w:num>
  <w:num w:numId="15">
    <w:abstractNumId w:val="7"/>
  </w:num>
  <w:num w:numId="16">
    <w:abstractNumId w:val="9"/>
  </w:num>
  <w:num w:numId="17">
    <w:abstractNumId w:val="5"/>
  </w:num>
  <w:num w:numId="18">
    <w:abstractNumId w:val="12"/>
  </w:num>
  <w:num w:numId="19">
    <w:abstractNumId w:val="14"/>
  </w:num>
  <w:num w:numId="20">
    <w:abstractNumId w:val="21"/>
  </w:num>
  <w:num w:numId="21">
    <w:abstractNumId w:val="10"/>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D38"/>
    <w:rsid w:val="00010866"/>
    <w:rsid w:val="00016A67"/>
    <w:rsid w:val="000471BE"/>
    <w:rsid w:val="0006074F"/>
    <w:rsid w:val="0006265E"/>
    <w:rsid w:val="000649FF"/>
    <w:rsid w:val="00067E08"/>
    <w:rsid w:val="000721D3"/>
    <w:rsid w:val="0007792C"/>
    <w:rsid w:val="00080A1A"/>
    <w:rsid w:val="000815BE"/>
    <w:rsid w:val="000828F5"/>
    <w:rsid w:val="000939B2"/>
    <w:rsid w:val="000A2E1D"/>
    <w:rsid w:val="000B22DE"/>
    <w:rsid w:val="000C1EE1"/>
    <w:rsid w:val="000C6B43"/>
    <w:rsid w:val="000C780B"/>
    <w:rsid w:val="000D447B"/>
    <w:rsid w:val="000E219B"/>
    <w:rsid w:val="0010039B"/>
    <w:rsid w:val="00106D0C"/>
    <w:rsid w:val="001341E8"/>
    <w:rsid w:val="00134275"/>
    <w:rsid w:val="0014507F"/>
    <w:rsid w:val="00152F8A"/>
    <w:rsid w:val="00157258"/>
    <w:rsid w:val="001750B5"/>
    <w:rsid w:val="00182905"/>
    <w:rsid w:val="001835F4"/>
    <w:rsid w:val="001859C2"/>
    <w:rsid w:val="001913BB"/>
    <w:rsid w:val="001972F5"/>
    <w:rsid w:val="00197385"/>
    <w:rsid w:val="001A170B"/>
    <w:rsid w:val="001A7625"/>
    <w:rsid w:val="001B4C0E"/>
    <w:rsid w:val="001C154E"/>
    <w:rsid w:val="001C3065"/>
    <w:rsid w:val="001C47E4"/>
    <w:rsid w:val="001C58F1"/>
    <w:rsid w:val="001C76A0"/>
    <w:rsid w:val="001D45CB"/>
    <w:rsid w:val="001E141F"/>
    <w:rsid w:val="001E696D"/>
    <w:rsid w:val="001F0856"/>
    <w:rsid w:val="00202EB5"/>
    <w:rsid w:val="002037EA"/>
    <w:rsid w:val="00212EA1"/>
    <w:rsid w:val="00215937"/>
    <w:rsid w:val="00220A2D"/>
    <w:rsid w:val="00223A43"/>
    <w:rsid w:val="002320F4"/>
    <w:rsid w:val="00233745"/>
    <w:rsid w:val="002529AC"/>
    <w:rsid w:val="0025531D"/>
    <w:rsid w:val="002670DA"/>
    <w:rsid w:val="00274BF1"/>
    <w:rsid w:val="002904B8"/>
    <w:rsid w:val="00295DF5"/>
    <w:rsid w:val="002A022A"/>
    <w:rsid w:val="002A598F"/>
    <w:rsid w:val="002B1B16"/>
    <w:rsid w:val="002B51C1"/>
    <w:rsid w:val="002E37FF"/>
    <w:rsid w:val="002E5DC5"/>
    <w:rsid w:val="002E5F2A"/>
    <w:rsid w:val="002F28B7"/>
    <w:rsid w:val="002F49FB"/>
    <w:rsid w:val="0030073F"/>
    <w:rsid w:val="00303220"/>
    <w:rsid w:val="00307760"/>
    <w:rsid w:val="003222F0"/>
    <w:rsid w:val="00322B4B"/>
    <w:rsid w:val="00325B54"/>
    <w:rsid w:val="00326C8D"/>
    <w:rsid w:val="003330B6"/>
    <w:rsid w:val="00337304"/>
    <w:rsid w:val="00344C37"/>
    <w:rsid w:val="0035593A"/>
    <w:rsid w:val="0037085F"/>
    <w:rsid w:val="00383FD0"/>
    <w:rsid w:val="00390940"/>
    <w:rsid w:val="003928D3"/>
    <w:rsid w:val="003972FB"/>
    <w:rsid w:val="003A5EE9"/>
    <w:rsid w:val="003A6586"/>
    <w:rsid w:val="003B5916"/>
    <w:rsid w:val="003C11BB"/>
    <w:rsid w:val="003C2DA6"/>
    <w:rsid w:val="003D4957"/>
    <w:rsid w:val="003E040E"/>
    <w:rsid w:val="003E754D"/>
    <w:rsid w:val="003F05DE"/>
    <w:rsid w:val="003F0933"/>
    <w:rsid w:val="003F0CD0"/>
    <w:rsid w:val="003F5825"/>
    <w:rsid w:val="003F7A88"/>
    <w:rsid w:val="004148D5"/>
    <w:rsid w:val="00414A9C"/>
    <w:rsid w:val="00430ACF"/>
    <w:rsid w:val="00431D1E"/>
    <w:rsid w:val="0043213E"/>
    <w:rsid w:val="004430B8"/>
    <w:rsid w:val="00452828"/>
    <w:rsid w:val="004611D6"/>
    <w:rsid w:val="00462FAD"/>
    <w:rsid w:val="00463285"/>
    <w:rsid w:val="00466422"/>
    <w:rsid w:val="00481889"/>
    <w:rsid w:val="00484EAC"/>
    <w:rsid w:val="00491229"/>
    <w:rsid w:val="004A18EB"/>
    <w:rsid w:val="004B0DD1"/>
    <w:rsid w:val="004B4C85"/>
    <w:rsid w:val="004B64D1"/>
    <w:rsid w:val="004C7A29"/>
    <w:rsid w:val="004E52F4"/>
    <w:rsid w:val="004E7135"/>
    <w:rsid w:val="004F2AB3"/>
    <w:rsid w:val="004F47CD"/>
    <w:rsid w:val="005002B2"/>
    <w:rsid w:val="005011DB"/>
    <w:rsid w:val="005116BE"/>
    <w:rsid w:val="00514B94"/>
    <w:rsid w:val="00527886"/>
    <w:rsid w:val="005356AF"/>
    <w:rsid w:val="00547E7E"/>
    <w:rsid w:val="005635FE"/>
    <w:rsid w:val="005664AD"/>
    <w:rsid w:val="00570522"/>
    <w:rsid w:val="005737DB"/>
    <w:rsid w:val="00577751"/>
    <w:rsid w:val="00582EAD"/>
    <w:rsid w:val="00583966"/>
    <w:rsid w:val="00584B6A"/>
    <w:rsid w:val="005903FF"/>
    <w:rsid w:val="005A40A1"/>
    <w:rsid w:val="005B6FB0"/>
    <w:rsid w:val="005B7CEB"/>
    <w:rsid w:val="005C6904"/>
    <w:rsid w:val="005D422B"/>
    <w:rsid w:val="005F3336"/>
    <w:rsid w:val="00602E6C"/>
    <w:rsid w:val="00610C62"/>
    <w:rsid w:val="00640F59"/>
    <w:rsid w:val="006453B2"/>
    <w:rsid w:val="00653EE1"/>
    <w:rsid w:val="006600AF"/>
    <w:rsid w:val="006628D4"/>
    <w:rsid w:val="00697196"/>
    <w:rsid w:val="006A0FFB"/>
    <w:rsid w:val="006A4D58"/>
    <w:rsid w:val="006A4FA2"/>
    <w:rsid w:val="006A5ACA"/>
    <w:rsid w:val="006B04E8"/>
    <w:rsid w:val="006B2FAD"/>
    <w:rsid w:val="006C005B"/>
    <w:rsid w:val="006D198E"/>
    <w:rsid w:val="006D206A"/>
    <w:rsid w:val="006D297D"/>
    <w:rsid w:val="006D2E2D"/>
    <w:rsid w:val="006F043F"/>
    <w:rsid w:val="0070392F"/>
    <w:rsid w:val="00710D20"/>
    <w:rsid w:val="00711B64"/>
    <w:rsid w:val="00723F55"/>
    <w:rsid w:val="00727197"/>
    <w:rsid w:val="00730B71"/>
    <w:rsid w:val="00732FAC"/>
    <w:rsid w:val="007340DB"/>
    <w:rsid w:val="007367B2"/>
    <w:rsid w:val="00750C55"/>
    <w:rsid w:val="0075278B"/>
    <w:rsid w:val="007535B6"/>
    <w:rsid w:val="0075707B"/>
    <w:rsid w:val="00757A53"/>
    <w:rsid w:val="00757D84"/>
    <w:rsid w:val="00773145"/>
    <w:rsid w:val="007732F0"/>
    <w:rsid w:val="007766E3"/>
    <w:rsid w:val="00797837"/>
    <w:rsid w:val="007A4BED"/>
    <w:rsid w:val="007B0D11"/>
    <w:rsid w:val="007B543B"/>
    <w:rsid w:val="007D22D2"/>
    <w:rsid w:val="00805130"/>
    <w:rsid w:val="00805764"/>
    <w:rsid w:val="0082482A"/>
    <w:rsid w:val="008320E0"/>
    <w:rsid w:val="00833658"/>
    <w:rsid w:val="00843714"/>
    <w:rsid w:val="00853494"/>
    <w:rsid w:val="00856401"/>
    <w:rsid w:val="00861777"/>
    <w:rsid w:val="00862531"/>
    <w:rsid w:val="00862DBE"/>
    <w:rsid w:val="008648D3"/>
    <w:rsid w:val="00866B99"/>
    <w:rsid w:val="0087014B"/>
    <w:rsid w:val="00873EF3"/>
    <w:rsid w:val="0088708F"/>
    <w:rsid w:val="0089462C"/>
    <w:rsid w:val="008955F8"/>
    <w:rsid w:val="0089589B"/>
    <w:rsid w:val="008B0A5A"/>
    <w:rsid w:val="008B3081"/>
    <w:rsid w:val="008B4DCA"/>
    <w:rsid w:val="008B541B"/>
    <w:rsid w:val="008D0497"/>
    <w:rsid w:val="008D4D33"/>
    <w:rsid w:val="008F5575"/>
    <w:rsid w:val="008F5E49"/>
    <w:rsid w:val="0091777E"/>
    <w:rsid w:val="00927BD3"/>
    <w:rsid w:val="00940B93"/>
    <w:rsid w:val="0096089F"/>
    <w:rsid w:val="00961AEF"/>
    <w:rsid w:val="009C213E"/>
    <w:rsid w:val="009C2F45"/>
    <w:rsid w:val="009C31DF"/>
    <w:rsid w:val="009C50AB"/>
    <w:rsid w:val="009D5649"/>
    <w:rsid w:val="009F1E68"/>
    <w:rsid w:val="00A005AB"/>
    <w:rsid w:val="00A054DA"/>
    <w:rsid w:val="00A13AC1"/>
    <w:rsid w:val="00A174E5"/>
    <w:rsid w:val="00A36DF9"/>
    <w:rsid w:val="00A44B8C"/>
    <w:rsid w:val="00A579DE"/>
    <w:rsid w:val="00A602F6"/>
    <w:rsid w:val="00A6662F"/>
    <w:rsid w:val="00A71D38"/>
    <w:rsid w:val="00AA1AA9"/>
    <w:rsid w:val="00AA4414"/>
    <w:rsid w:val="00AA5AD4"/>
    <w:rsid w:val="00AB5463"/>
    <w:rsid w:val="00AC075C"/>
    <w:rsid w:val="00AD250E"/>
    <w:rsid w:val="00AF374C"/>
    <w:rsid w:val="00B01D5B"/>
    <w:rsid w:val="00B05F67"/>
    <w:rsid w:val="00B11565"/>
    <w:rsid w:val="00B1495D"/>
    <w:rsid w:val="00B26A7A"/>
    <w:rsid w:val="00B35E9D"/>
    <w:rsid w:val="00B43536"/>
    <w:rsid w:val="00B44504"/>
    <w:rsid w:val="00B45349"/>
    <w:rsid w:val="00B46A0A"/>
    <w:rsid w:val="00B61C6E"/>
    <w:rsid w:val="00B65F1C"/>
    <w:rsid w:val="00B66C72"/>
    <w:rsid w:val="00B677EF"/>
    <w:rsid w:val="00B81C0B"/>
    <w:rsid w:val="00B8240F"/>
    <w:rsid w:val="00B84321"/>
    <w:rsid w:val="00B85002"/>
    <w:rsid w:val="00B86F53"/>
    <w:rsid w:val="00B96AC2"/>
    <w:rsid w:val="00BA41CE"/>
    <w:rsid w:val="00BB3810"/>
    <w:rsid w:val="00BB43BF"/>
    <w:rsid w:val="00BC142F"/>
    <w:rsid w:val="00BC6148"/>
    <w:rsid w:val="00BD5420"/>
    <w:rsid w:val="00BF4E7A"/>
    <w:rsid w:val="00BF5E63"/>
    <w:rsid w:val="00BF6386"/>
    <w:rsid w:val="00C06640"/>
    <w:rsid w:val="00C12C57"/>
    <w:rsid w:val="00C2257A"/>
    <w:rsid w:val="00C238EF"/>
    <w:rsid w:val="00C32C47"/>
    <w:rsid w:val="00C53F4E"/>
    <w:rsid w:val="00C57ECE"/>
    <w:rsid w:val="00C612DF"/>
    <w:rsid w:val="00C61B8D"/>
    <w:rsid w:val="00C624A2"/>
    <w:rsid w:val="00C6321D"/>
    <w:rsid w:val="00C7119F"/>
    <w:rsid w:val="00C77355"/>
    <w:rsid w:val="00C812C4"/>
    <w:rsid w:val="00C817C6"/>
    <w:rsid w:val="00C83A86"/>
    <w:rsid w:val="00C903F7"/>
    <w:rsid w:val="00C93394"/>
    <w:rsid w:val="00CA3D6D"/>
    <w:rsid w:val="00CB1AD0"/>
    <w:rsid w:val="00CB1C0E"/>
    <w:rsid w:val="00CB6825"/>
    <w:rsid w:val="00CC03A3"/>
    <w:rsid w:val="00CD2007"/>
    <w:rsid w:val="00CE1D5B"/>
    <w:rsid w:val="00CE468D"/>
    <w:rsid w:val="00CE67B4"/>
    <w:rsid w:val="00CF1D82"/>
    <w:rsid w:val="00CF2C8D"/>
    <w:rsid w:val="00CF5AFB"/>
    <w:rsid w:val="00CF6406"/>
    <w:rsid w:val="00D00C21"/>
    <w:rsid w:val="00D12FF5"/>
    <w:rsid w:val="00D177D2"/>
    <w:rsid w:val="00D24097"/>
    <w:rsid w:val="00D34454"/>
    <w:rsid w:val="00D36174"/>
    <w:rsid w:val="00D41548"/>
    <w:rsid w:val="00D430C2"/>
    <w:rsid w:val="00D43A3B"/>
    <w:rsid w:val="00D43A4A"/>
    <w:rsid w:val="00D46BB5"/>
    <w:rsid w:val="00D46E79"/>
    <w:rsid w:val="00D537A4"/>
    <w:rsid w:val="00D55458"/>
    <w:rsid w:val="00D60EB2"/>
    <w:rsid w:val="00D64B43"/>
    <w:rsid w:val="00D64CC7"/>
    <w:rsid w:val="00D70677"/>
    <w:rsid w:val="00D70B4B"/>
    <w:rsid w:val="00D81549"/>
    <w:rsid w:val="00D87CCE"/>
    <w:rsid w:val="00D924FC"/>
    <w:rsid w:val="00DB4C8D"/>
    <w:rsid w:val="00DB7648"/>
    <w:rsid w:val="00DD2D61"/>
    <w:rsid w:val="00DD32BD"/>
    <w:rsid w:val="00DD3D54"/>
    <w:rsid w:val="00DE1211"/>
    <w:rsid w:val="00DF0621"/>
    <w:rsid w:val="00E02A0A"/>
    <w:rsid w:val="00E17EE6"/>
    <w:rsid w:val="00E2561F"/>
    <w:rsid w:val="00E346E8"/>
    <w:rsid w:val="00E367D0"/>
    <w:rsid w:val="00E418A5"/>
    <w:rsid w:val="00E44F09"/>
    <w:rsid w:val="00E5688B"/>
    <w:rsid w:val="00E5753A"/>
    <w:rsid w:val="00E744E4"/>
    <w:rsid w:val="00E76E41"/>
    <w:rsid w:val="00E82CB2"/>
    <w:rsid w:val="00E84329"/>
    <w:rsid w:val="00EB1F90"/>
    <w:rsid w:val="00EB2DAE"/>
    <w:rsid w:val="00EB5E3B"/>
    <w:rsid w:val="00EB6513"/>
    <w:rsid w:val="00EB6580"/>
    <w:rsid w:val="00EC272E"/>
    <w:rsid w:val="00EC7589"/>
    <w:rsid w:val="00ED2BDB"/>
    <w:rsid w:val="00EF51BA"/>
    <w:rsid w:val="00EF7146"/>
    <w:rsid w:val="00F26153"/>
    <w:rsid w:val="00F27267"/>
    <w:rsid w:val="00F30CA5"/>
    <w:rsid w:val="00F318E4"/>
    <w:rsid w:val="00F33437"/>
    <w:rsid w:val="00F3449F"/>
    <w:rsid w:val="00F352AE"/>
    <w:rsid w:val="00F41228"/>
    <w:rsid w:val="00F43108"/>
    <w:rsid w:val="00F4467B"/>
    <w:rsid w:val="00F70C16"/>
    <w:rsid w:val="00F72189"/>
    <w:rsid w:val="00F74D56"/>
    <w:rsid w:val="00F82FA1"/>
    <w:rsid w:val="00F835EE"/>
    <w:rsid w:val="00F8540D"/>
    <w:rsid w:val="00F937AD"/>
    <w:rsid w:val="00F96AEF"/>
    <w:rsid w:val="00F978A8"/>
    <w:rsid w:val="00FA4A2B"/>
    <w:rsid w:val="00FA7D63"/>
    <w:rsid w:val="00FA7F29"/>
    <w:rsid w:val="00FB1DAF"/>
    <w:rsid w:val="00FC3174"/>
    <w:rsid w:val="00FC3402"/>
    <w:rsid w:val="00FD5914"/>
    <w:rsid w:val="00FD632D"/>
    <w:rsid w:val="00FD6C7A"/>
    <w:rsid w:val="00FE4FD6"/>
    <w:rsid w:val="00FF6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499694"/>
  <w15:docId w15:val="{95D9A1A0-A934-4CAB-A919-D19B60D7C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142F"/>
    <w:pPr>
      <w:widowControl w:val="0"/>
      <w:jc w:val="both"/>
    </w:pPr>
    <w:rPr>
      <w:kern w:val="2"/>
      <w:sz w:val="21"/>
      <w:szCs w:val="24"/>
    </w:rPr>
  </w:style>
  <w:style w:type="paragraph" w:styleId="1">
    <w:name w:val="heading 1"/>
    <w:basedOn w:val="a"/>
    <w:next w:val="a"/>
    <w:qFormat/>
    <w:rsid w:val="00BC142F"/>
    <w:pPr>
      <w:keepNext/>
      <w:outlineLvl w:val="0"/>
    </w:pPr>
    <w:rPr>
      <w:b/>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C142F"/>
    <w:pPr>
      <w:jc w:val="left"/>
    </w:pPr>
  </w:style>
  <w:style w:type="paragraph" w:styleId="a4">
    <w:name w:val="header"/>
    <w:basedOn w:val="a"/>
    <w:rsid w:val="00BC142F"/>
    <w:pPr>
      <w:pBdr>
        <w:bottom w:val="single" w:sz="6" w:space="1" w:color="auto"/>
      </w:pBdr>
      <w:tabs>
        <w:tab w:val="center" w:pos="4153"/>
        <w:tab w:val="right" w:pos="8306"/>
      </w:tabs>
      <w:snapToGrid w:val="0"/>
      <w:jc w:val="center"/>
    </w:pPr>
    <w:rPr>
      <w:sz w:val="18"/>
      <w:szCs w:val="18"/>
    </w:rPr>
  </w:style>
  <w:style w:type="paragraph" w:styleId="a5">
    <w:name w:val="footer"/>
    <w:basedOn w:val="a"/>
    <w:rsid w:val="00BC142F"/>
    <w:pPr>
      <w:tabs>
        <w:tab w:val="center" w:pos="4153"/>
        <w:tab w:val="right" w:pos="8306"/>
      </w:tabs>
      <w:snapToGrid w:val="0"/>
      <w:jc w:val="left"/>
    </w:pPr>
    <w:rPr>
      <w:sz w:val="18"/>
      <w:szCs w:val="18"/>
    </w:rPr>
  </w:style>
  <w:style w:type="character" w:styleId="a6">
    <w:name w:val="Hyperlink"/>
    <w:rsid w:val="00BC142F"/>
    <w:rPr>
      <w:color w:val="0000FF"/>
      <w:u w:val="single"/>
    </w:rPr>
  </w:style>
  <w:style w:type="character" w:styleId="a7">
    <w:name w:val="FollowedHyperlink"/>
    <w:rsid w:val="00BC142F"/>
    <w:rPr>
      <w:color w:val="800080"/>
      <w:u w:val="single"/>
    </w:rPr>
  </w:style>
  <w:style w:type="paragraph" w:styleId="a8">
    <w:name w:val="Normal (Web)"/>
    <w:basedOn w:val="a"/>
    <w:uiPriority w:val="99"/>
    <w:rsid w:val="00BC142F"/>
    <w:pPr>
      <w:widowControl/>
      <w:spacing w:before="100" w:beforeAutospacing="1" w:after="100" w:afterAutospacing="1"/>
      <w:jc w:val="left"/>
    </w:pPr>
    <w:rPr>
      <w:rFonts w:ascii="Arial Unicode MS" w:eastAsia="Arial Unicode MS" w:hAnsi="Arial Unicode MS" w:cs="Arial Unicode MS"/>
      <w:kern w:val="0"/>
      <w:sz w:val="24"/>
    </w:rPr>
  </w:style>
  <w:style w:type="character" w:customStyle="1" w:styleId="serif1">
    <w:name w:val="serif1"/>
    <w:rsid w:val="00BC142F"/>
    <w:rPr>
      <w:rFonts w:ascii="Times New Roman" w:hAnsi="Times New Roman" w:cs="Times New Roman" w:hint="default"/>
      <w:sz w:val="24"/>
      <w:szCs w:val="24"/>
    </w:rPr>
  </w:style>
  <w:style w:type="paragraph" w:styleId="HTML">
    <w:name w:val="HTML Preformatted"/>
    <w:basedOn w:val="a"/>
    <w:link w:val="HTMLChar"/>
    <w:uiPriority w:val="99"/>
    <w:rsid w:val="00BC14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a9">
    <w:name w:val="Emphasis"/>
    <w:qFormat/>
    <w:rsid w:val="00BC142F"/>
    <w:rPr>
      <w:i/>
      <w:iCs/>
    </w:rPr>
  </w:style>
  <w:style w:type="paragraph" w:customStyle="1" w:styleId="award">
    <w:name w:val="award"/>
    <w:basedOn w:val="a"/>
    <w:rsid w:val="00BC142F"/>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sid w:val="00BC142F"/>
    <w:rPr>
      <w:rFonts w:ascii="Verdana" w:hAnsi="Verdana" w:hint="default"/>
      <w:i w:val="0"/>
      <w:iCs w:val="0"/>
      <w:strike w:val="0"/>
      <w:dstrike w:val="0"/>
      <w:color w:val="000000"/>
      <w:spacing w:val="195"/>
      <w:sz w:val="17"/>
      <w:szCs w:val="17"/>
      <w:u w:val="none"/>
      <w:effect w:val="none"/>
    </w:rPr>
  </w:style>
  <w:style w:type="character" w:customStyle="1" w:styleId="tiny1">
    <w:name w:val="tiny1"/>
    <w:rsid w:val="00BC142F"/>
    <w:rPr>
      <w:rFonts w:ascii="Verdana" w:hAnsi="Verdana" w:hint="default"/>
      <w:sz w:val="15"/>
      <w:szCs w:val="15"/>
    </w:rPr>
  </w:style>
  <w:style w:type="character" w:styleId="aa">
    <w:name w:val="Strong"/>
    <w:qFormat/>
    <w:rsid w:val="00BC142F"/>
    <w:rPr>
      <w:b/>
      <w:bCs/>
    </w:rPr>
  </w:style>
  <w:style w:type="character" w:customStyle="1" w:styleId="smalltext1">
    <w:name w:val="smalltext1"/>
    <w:rsid w:val="00BC142F"/>
    <w:rPr>
      <w:rFonts w:ascii="Arial" w:hAnsi="Arial" w:cs="Arial" w:hint="default"/>
      <w:color w:val="000000"/>
      <w:sz w:val="17"/>
      <w:szCs w:val="17"/>
    </w:rPr>
  </w:style>
  <w:style w:type="character" w:customStyle="1" w:styleId="regbold1">
    <w:name w:val="regbold1"/>
    <w:rsid w:val="00BC142F"/>
    <w:rPr>
      <w:rFonts w:ascii="Arial" w:hAnsi="Arial" w:cs="Arial" w:hint="default"/>
      <w:b/>
      <w:bCs/>
      <w:color w:val="000000"/>
      <w:sz w:val="18"/>
      <w:szCs w:val="18"/>
    </w:rPr>
  </w:style>
  <w:style w:type="character" w:customStyle="1" w:styleId="bookauthor1">
    <w:name w:val="bookauthor1"/>
    <w:rsid w:val="00BC142F"/>
    <w:rPr>
      <w:rFonts w:ascii="Arial" w:hAnsi="Arial" w:cs="Arial" w:hint="default"/>
      <w:b w:val="0"/>
      <w:bCs w:val="0"/>
      <w:i w:val="0"/>
      <w:iCs w:val="0"/>
      <w:color w:val="6699CC"/>
      <w:sz w:val="18"/>
      <w:szCs w:val="18"/>
      <w:u w:val="single"/>
    </w:rPr>
  </w:style>
  <w:style w:type="character" w:customStyle="1" w:styleId="title111">
    <w:name w:val="title111"/>
    <w:rsid w:val="00BC142F"/>
    <w:rPr>
      <w:rFonts w:ascii="Tahoma" w:hAnsi="Tahoma" w:cs="Tahoma" w:hint="default"/>
      <w:b/>
      <w:bCs/>
      <w:color w:val="000066"/>
      <w:sz w:val="22"/>
      <w:szCs w:val="22"/>
    </w:rPr>
  </w:style>
  <w:style w:type="character" w:customStyle="1" w:styleId="bstitle1">
    <w:name w:val="bstitle1"/>
    <w:rsid w:val="00BC142F"/>
    <w:rPr>
      <w:b/>
      <w:bCs/>
      <w:color w:val="000000"/>
      <w:sz w:val="24"/>
      <w:szCs w:val="24"/>
    </w:rPr>
  </w:style>
  <w:style w:type="character" w:customStyle="1" w:styleId="bssubtitle1">
    <w:name w:val="bssubtitle1"/>
    <w:rsid w:val="00BC142F"/>
    <w:rPr>
      <w:rFonts w:ascii="Arial" w:hAnsi="Arial" w:cs="Arial" w:hint="default"/>
      <w:b/>
      <w:bCs/>
      <w:color w:val="000000"/>
      <w:sz w:val="18"/>
      <w:szCs w:val="18"/>
    </w:rPr>
  </w:style>
  <w:style w:type="character" w:customStyle="1" w:styleId="bsauthor1">
    <w:name w:val="bsauthor1"/>
    <w:rsid w:val="00BC142F"/>
    <w:rPr>
      <w:b/>
      <w:bCs/>
      <w:color w:val="000000"/>
      <w:sz w:val="18"/>
      <w:szCs w:val="18"/>
    </w:rPr>
  </w:style>
  <w:style w:type="character" w:customStyle="1" w:styleId="bsauthorlink1">
    <w:name w:val="bsauthorlink1"/>
    <w:rsid w:val="00BC142F"/>
    <w:rPr>
      <w:color w:val="000000"/>
      <w:u w:val="single"/>
    </w:rPr>
  </w:style>
  <w:style w:type="character" w:customStyle="1" w:styleId="redsubtitle1">
    <w:name w:val="redsubtitle1"/>
    <w:rsid w:val="00BC142F"/>
    <w:rPr>
      <w:rFonts w:ascii="Trebuchet MS" w:hAnsi="Trebuchet MS" w:hint="default"/>
      <w:b/>
      <w:bCs/>
      <w:caps/>
      <w:color w:val="CC0000"/>
      <w:sz w:val="18"/>
      <w:szCs w:val="18"/>
    </w:rPr>
  </w:style>
  <w:style w:type="paragraph" w:customStyle="1" w:styleId="ar12-16red">
    <w:name w:val="ar12-16red"/>
    <w:basedOn w:val="a"/>
    <w:rsid w:val="00BC142F"/>
    <w:pPr>
      <w:widowControl/>
      <w:spacing w:before="100" w:beforeAutospacing="1" w:after="100" w:afterAutospacing="1"/>
      <w:jc w:val="left"/>
    </w:pPr>
    <w:rPr>
      <w:rFonts w:ascii="宋体" w:hAnsi="宋体" w:cs="宋体"/>
      <w:kern w:val="0"/>
      <w:sz w:val="24"/>
    </w:rPr>
  </w:style>
  <w:style w:type="character" w:customStyle="1" w:styleId="bold1">
    <w:name w:val="bold1"/>
    <w:rsid w:val="00BC142F"/>
    <w:rPr>
      <w:rFonts w:ascii="Verdana" w:hAnsi="Verdana" w:hint="default"/>
      <w:b/>
      <w:bCs/>
      <w:color w:val="000000"/>
      <w:spacing w:val="30"/>
      <w:sz w:val="15"/>
      <w:szCs w:val="15"/>
    </w:rPr>
  </w:style>
  <w:style w:type="paragraph" w:customStyle="1" w:styleId="bookstrapline">
    <w:name w:val="bookstrapline"/>
    <w:basedOn w:val="a"/>
    <w:rsid w:val="00BC142F"/>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bookcopy10">
    <w:name w:val="book_copy1"/>
    <w:rsid w:val="00BC142F"/>
    <w:rPr>
      <w:b w:val="0"/>
      <w:bCs w:val="0"/>
      <w:i w:val="0"/>
      <w:iCs w:val="0"/>
      <w:smallCaps w:val="0"/>
      <w:color w:val="000000"/>
      <w:sz w:val="18"/>
      <w:szCs w:val="18"/>
    </w:rPr>
  </w:style>
  <w:style w:type="character" w:styleId="HTML0">
    <w:name w:val="HTML Cite"/>
    <w:rsid w:val="00BC142F"/>
    <w:rPr>
      <w:i/>
      <w:iCs/>
    </w:rPr>
  </w:style>
  <w:style w:type="paragraph" w:customStyle="1" w:styleId="text">
    <w:name w:val="text"/>
    <w:basedOn w:val="a"/>
    <w:rsid w:val="00BC142F"/>
    <w:pPr>
      <w:widowControl/>
    </w:pPr>
    <w:rPr>
      <w:rFonts w:ascii="Tahoma" w:hAnsi="Tahoma" w:cs="Tahoma"/>
      <w:color w:val="000000"/>
      <w:kern w:val="0"/>
      <w:sz w:val="16"/>
      <w:szCs w:val="16"/>
    </w:rPr>
  </w:style>
  <w:style w:type="character" w:customStyle="1" w:styleId="author">
    <w:name w:val="author"/>
    <w:basedOn w:val="a0"/>
    <w:rsid w:val="00BC142F"/>
  </w:style>
  <w:style w:type="paragraph" w:customStyle="1" w:styleId="book-text">
    <w:name w:val="book-text"/>
    <w:basedOn w:val="a"/>
    <w:rsid w:val="00BC142F"/>
    <w:pPr>
      <w:widowControl/>
      <w:spacing w:before="100" w:beforeAutospacing="1" w:after="100" w:afterAutospacing="1"/>
      <w:jc w:val="left"/>
    </w:pPr>
    <w:rPr>
      <w:rFonts w:ascii="Arial" w:hAnsi="Arial" w:cs="Arial"/>
      <w:color w:val="000000"/>
      <w:kern w:val="0"/>
      <w:sz w:val="20"/>
      <w:szCs w:val="20"/>
    </w:rPr>
  </w:style>
  <w:style w:type="character" w:customStyle="1" w:styleId="book-title1">
    <w:name w:val="book-title1"/>
    <w:rsid w:val="00BC142F"/>
    <w:rPr>
      <w:rFonts w:ascii="Arial" w:hAnsi="Arial" w:cs="Arial" w:hint="default"/>
      <w:b/>
      <w:bCs/>
      <w:color w:val="FF6600"/>
      <w:sz w:val="28"/>
      <w:szCs w:val="28"/>
    </w:rPr>
  </w:style>
  <w:style w:type="character" w:customStyle="1" w:styleId="apple-style-span">
    <w:name w:val="apple-style-span"/>
    <w:basedOn w:val="a0"/>
    <w:rsid w:val="00CB6825"/>
  </w:style>
  <w:style w:type="character" w:customStyle="1" w:styleId="apple-converted-space">
    <w:name w:val="apple-converted-space"/>
    <w:basedOn w:val="a0"/>
    <w:rsid w:val="00E744E4"/>
  </w:style>
  <w:style w:type="paragraph" w:customStyle="1" w:styleId="Default">
    <w:name w:val="Default"/>
    <w:rsid w:val="00DD32BD"/>
    <w:pPr>
      <w:widowControl w:val="0"/>
      <w:autoSpaceDE w:val="0"/>
      <w:autoSpaceDN w:val="0"/>
      <w:adjustRightInd w:val="0"/>
    </w:pPr>
    <w:rPr>
      <w:rFonts w:ascii="NQMNP G+ Sabon LT" w:eastAsia="NQMNP G+ Sabon LT" w:cs="NQMNP G+ Sabon LT"/>
      <w:color w:val="000000"/>
      <w:sz w:val="24"/>
      <w:szCs w:val="24"/>
    </w:rPr>
  </w:style>
  <w:style w:type="character" w:customStyle="1" w:styleId="HTMLChar">
    <w:name w:val="HTML 预设格式 Char"/>
    <w:link w:val="HTML"/>
    <w:uiPriority w:val="99"/>
    <w:rsid w:val="004F2AB3"/>
    <w:rPr>
      <w:rFonts w:ascii="宋体" w:hAnsi="宋体" w:cs="宋体"/>
      <w:sz w:val="24"/>
      <w:szCs w:val="24"/>
    </w:rPr>
  </w:style>
  <w:style w:type="paragraph" w:styleId="ab">
    <w:name w:val="Balloon Text"/>
    <w:basedOn w:val="a"/>
    <w:link w:val="Char"/>
    <w:rsid w:val="005002B2"/>
    <w:rPr>
      <w:sz w:val="18"/>
      <w:szCs w:val="18"/>
    </w:rPr>
  </w:style>
  <w:style w:type="character" w:customStyle="1" w:styleId="Char">
    <w:name w:val="批注框文本 Char"/>
    <w:basedOn w:val="a0"/>
    <w:link w:val="ab"/>
    <w:rsid w:val="005002B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4415">
      <w:bodyDiv w:val="1"/>
      <w:marLeft w:val="0"/>
      <w:marRight w:val="0"/>
      <w:marTop w:val="0"/>
      <w:marBottom w:val="0"/>
      <w:divBdr>
        <w:top w:val="none" w:sz="0" w:space="0" w:color="auto"/>
        <w:left w:val="none" w:sz="0" w:space="0" w:color="auto"/>
        <w:bottom w:val="none" w:sz="0" w:space="0" w:color="auto"/>
        <w:right w:val="none" w:sz="0" w:space="0" w:color="auto"/>
      </w:divBdr>
    </w:div>
    <w:div w:id="4857961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028262846">
          <w:marLeft w:val="0"/>
          <w:marRight w:val="0"/>
          <w:marTop w:val="0"/>
          <w:marBottom w:val="0"/>
          <w:divBdr>
            <w:top w:val="none" w:sz="0" w:space="0" w:color="auto"/>
            <w:left w:val="none" w:sz="0" w:space="0" w:color="auto"/>
            <w:bottom w:val="none" w:sz="0" w:space="0" w:color="auto"/>
            <w:right w:val="none" w:sz="0" w:space="0" w:color="auto"/>
          </w:divBdr>
        </w:div>
      </w:divsChild>
    </w:div>
    <w:div w:id="55131873">
      <w:bodyDiv w:val="1"/>
      <w:marLeft w:val="0"/>
      <w:marRight w:val="0"/>
      <w:marTop w:val="0"/>
      <w:marBottom w:val="0"/>
      <w:divBdr>
        <w:top w:val="none" w:sz="0" w:space="0" w:color="auto"/>
        <w:left w:val="none" w:sz="0" w:space="0" w:color="auto"/>
        <w:bottom w:val="none" w:sz="0" w:space="0" w:color="auto"/>
        <w:right w:val="none" w:sz="0" w:space="0" w:color="auto"/>
      </w:divBdr>
    </w:div>
    <w:div w:id="90930756">
      <w:bodyDiv w:val="1"/>
      <w:marLeft w:val="0"/>
      <w:marRight w:val="0"/>
      <w:marTop w:val="0"/>
      <w:marBottom w:val="0"/>
      <w:divBdr>
        <w:top w:val="none" w:sz="0" w:space="0" w:color="auto"/>
        <w:left w:val="none" w:sz="0" w:space="0" w:color="auto"/>
        <w:bottom w:val="none" w:sz="0" w:space="0" w:color="auto"/>
        <w:right w:val="none" w:sz="0" w:space="0" w:color="auto"/>
      </w:divBdr>
    </w:div>
    <w:div w:id="251208049">
      <w:bodyDiv w:val="1"/>
      <w:marLeft w:val="0"/>
      <w:marRight w:val="0"/>
      <w:marTop w:val="0"/>
      <w:marBottom w:val="0"/>
      <w:divBdr>
        <w:top w:val="none" w:sz="0" w:space="0" w:color="auto"/>
        <w:left w:val="none" w:sz="0" w:space="0" w:color="auto"/>
        <w:bottom w:val="none" w:sz="0" w:space="0" w:color="auto"/>
        <w:right w:val="none" w:sz="0" w:space="0" w:color="auto"/>
      </w:divBdr>
    </w:div>
    <w:div w:id="351616080">
      <w:bodyDiv w:val="1"/>
      <w:marLeft w:val="0"/>
      <w:marRight w:val="0"/>
      <w:marTop w:val="0"/>
      <w:marBottom w:val="0"/>
      <w:divBdr>
        <w:top w:val="none" w:sz="0" w:space="0" w:color="auto"/>
        <w:left w:val="none" w:sz="0" w:space="0" w:color="auto"/>
        <w:bottom w:val="none" w:sz="0" w:space="0" w:color="auto"/>
        <w:right w:val="none" w:sz="0" w:space="0" w:color="auto"/>
      </w:divBdr>
    </w:div>
    <w:div w:id="359819404">
      <w:bodyDiv w:val="1"/>
      <w:marLeft w:val="0"/>
      <w:marRight w:val="0"/>
      <w:marTop w:val="0"/>
      <w:marBottom w:val="0"/>
      <w:divBdr>
        <w:top w:val="none" w:sz="0" w:space="0" w:color="auto"/>
        <w:left w:val="none" w:sz="0" w:space="0" w:color="auto"/>
        <w:bottom w:val="none" w:sz="0" w:space="0" w:color="auto"/>
        <w:right w:val="none" w:sz="0" w:space="0" w:color="auto"/>
      </w:divBdr>
      <w:divsChild>
        <w:div w:id="867372507">
          <w:marLeft w:val="0"/>
          <w:marRight w:val="0"/>
          <w:marTop w:val="0"/>
          <w:marBottom w:val="0"/>
          <w:divBdr>
            <w:top w:val="none" w:sz="0" w:space="0" w:color="auto"/>
            <w:left w:val="none" w:sz="0" w:space="0" w:color="auto"/>
            <w:bottom w:val="none" w:sz="0" w:space="0" w:color="auto"/>
            <w:right w:val="none" w:sz="0" w:space="0" w:color="auto"/>
          </w:divBdr>
          <w:divsChild>
            <w:div w:id="213126937">
              <w:marLeft w:val="107"/>
              <w:marRight w:val="107"/>
              <w:marTop w:val="107"/>
              <w:marBottom w:val="107"/>
              <w:divBdr>
                <w:top w:val="none" w:sz="0" w:space="0" w:color="auto"/>
                <w:left w:val="none" w:sz="0" w:space="0" w:color="auto"/>
                <w:bottom w:val="none" w:sz="0" w:space="0" w:color="auto"/>
                <w:right w:val="none" w:sz="0" w:space="0" w:color="auto"/>
              </w:divBdr>
              <w:divsChild>
                <w:div w:id="1237351770">
                  <w:marLeft w:val="0"/>
                  <w:marRight w:val="0"/>
                  <w:marTop w:val="0"/>
                  <w:marBottom w:val="0"/>
                  <w:divBdr>
                    <w:top w:val="none" w:sz="0" w:space="0" w:color="auto"/>
                    <w:left w:val="none" w:sz="0" w:space="0" w:color="auto"/>
                    <w:bottom w:val="none" w:sz="0" w:space="0" w:color="auto"/>
                    <w:right w:val="none" w:sz="0" w:space="0" w:color="auto"/>
                  </w:divBdr>
                  <w:divsChild>
                    <w:div w:id="979386161">
                      <w:marLeft w:val="0"/>
                      <w:marRight w:val="0"/>
                      <w:marTop w:val="0"/>
                      <w:marBottom w:val="0"/>
                      <w:divBdr>
                        <w:top w:val="none" w:sz="0" w:space="0" w:color="auto"/>
                        <w:left w:val="none" w:sz="0" w:space="0" w:color="auto"/>
                        <w:bottom w:val="none" w:sz="0" w:space="0" w:color="auto"/>
                        <w:right w:val="none" w:sz="0" w:space="0" w:color="auto"/>
                      </w:divBdr>
                      <w:divsChild>
                        <w:div w:id="116292201">
                          <w:marLeft w:val="107"/>
                          <w:marRight w:val="107"/>
                          <w:marTop w:val="107"/>
                          <w:marBottom w:val="107"/>
                          <w:divBdr>
                            <w:top w:val="none" w:sz="0" w:space="0" w:color="auto"/>
                            <w:left w:val="none" w:sz="0" w:space="0" w:color="auto"/>
                            <w:bottom w:val="none" w:sz="0" w:space="0" w:color="auto"/>
                            <w:right w:val="none" w:sz="0" w:space="0" w:color="auto"/>
                          </w:divBdr>
                          <w:divsChild>
                            <w:div w:id="23559573">
                              <w:marLeft w:val="0"/>
                              <w:marRight w:val="0"/>
                              <w:marTop w:val="0"/>
                              <w:marBottom w:val="0"/>
                              <w:divBdr>
                                <w:top w:val="none" w:sz="0" w:space="0" w:color="auto"/>
                                <w:left w:val="none" w:sz="0" w:space="0" w:color="auto"/>
                                <w:bottom w:val="none" w:sz="0" w:space="0" w:color="auto"/>
                                <w:right w:val="none" w:sz="0" w:space="0" w:color="auto"/>
                              </w:divBdr>
                            </w:div>
                            <w:div w:id="28801186">
                              <w:marLeft w:val="0"/>
                              <w:marRight w:val="0"/>
                              <w:marTop w:val="0"/>
                              <w:marBottom w:val="0"/>
                              <w:divBdr>
                                <w:top w:val="none" w:sz="0" w:space="0" w:color="auto"/>
                                <w:left w:val="none" w:sz="0" w:space="0" w:color="auto"/>
                                <w:bottom w:val="none" w:sz="0" w:space="0" w:color="auto"/>
                                <w:right w:val="none" w:sz="0" w:space="0" w:color="auto"/>
                              </w:divBdr>
                            </w:div>
                            <w:div w:id="322008752">
                              <w:marLeft w:val="0"/>
                              <w:marRight w:val="0"/>
                              <w:marTop w:val="0"/>
                              <w:marBottom w:val="0"/>
                              <w:divBdr>
                                <w:top w:val="none" w:sz="0" w:space="0" w:color="auto"/>
                                <w:left w:val="none" w:sz="0" w:space="0" w:color="auto"/>
                                <w:bottom w:val="none" w:sz="0" w:space="0" w:color="auto"/>
                                <w:right w:val="none" w:sz="0" w:space="0" w:color="auto"/>
                              </w:divBdr>
                            </w:div>
                            <w:div w:id="379935683">
                              <w:marLeft w:val="0"/>
                              <w:marRight w:val="0"/>
                              <w:marTop w:val="0"/>
                              <w:marBottom w:val="0"/>
                              <w:divBdr>
                                <w:top w:val="none" w:sz="0" w:space="0" w:color="auto"/>
                                <w:left w:val="none" w:sz="0" w:space="0" w:color="auto"/>
                                <w:bottom w:val="none" w:sz="0" w:space="0" w:color="auto"/>
                                <w:right w:val="none" w:sz="0" w:space="0" w:color="auto"/>
                              </w:divBdr>
                            </w:div>
                            <w:div w:id="929971728">
                              <w:marLeft w:val="0"/>
                              <w:marRight w:val="0"/>
                              <w:marTop w:val="0"/>
                              <w:marBottom w:val="0"/>
                              <w:divBdr>
                                <w:top w:val="none" w:sz="0" w:space="0" w:color="auto"/>
                                <w:left w:val="none" w:sz="0" w:space="0" w:color="auto"/>
                                <w:bottom w:val="none" w:sz="0" w:space="0" w:color="auto"/>
                                <w:right w:val="none" w:sz="0" w:space="0" w:color="auto"/>
                              </w:divBdr>
                            </w:div>
                            <w:div w:id="1006520587">
                              <w:marLeft w:val="0"/>
                              <w:marRight w:val="0"/>
                              <w:marTop w:val="0"/>
                              <w:marBottom w:val="0"/>
                              <w:divBdr>
                                <w:top w:val="none" w:sz="0" w:space="0" w:color="auto"/>
                                <w:left w:val="none" w:sz="0" w:space="0" w:color="auto"/>
                                <w:bottom w:val="none" w:sz="0" w:space="0" w:color="auto"/>
                                <w:right w:val="none" w:sz="0" w:space="0" w:color="auto"/>
                              </w:divBdr>
                            </w:div>
                            <w:div w:id="1193811242">
                              <w:marLeft w:val="0"/>
                              <w:marRight w:val="0"/>
                              <w:marTop w:val="0"/>
                              <w:marBottom w:val="0"/>
                              <w:divBdr>
                                <w:top w:val="none" w:sz="0" w:space="0" w:color="auto"/>
                                <w:left w:val="none" w:sz="0" w:space="0" w:color="auto"/>
                                <w:bottom w:val="none" w:sz="0" w:space="0" w:color="auto"/>
                                <w:right w:val="none" w:sz="0" w:space="0" w:color="auto"/>
                              </w:divBdr>
                            </w:div>
                            <w:div w:id="1261255292">
                              <w:marLeft w:val="0"/>
                              <w:marRight w:val="0"/>
                              <w:marTop w:val="0"/>
                              <w:marBottom w:val="0"/>
                              <w:divBdr>
                                <w:top w:val="none" w:sz="0" w:space="0" w:color="auto"/>
                                <w:left w:val="none" w:sz="0" w:space="0" w:color="auto"/>
                                <w:bottom w:val="none" w:sz="0" w:space="0" w:color="auto"/>
                                <w:right w:val="none" w:sz="0" w:space="0" w:color="auto"/>
                              </w:divBdr>
                            </w:div>
                            <w:div w:id="1313025540">
                              <w:marLeft w:val="0"/>
                              <w:marRight w:val="0"/>
                              <w:marTop w:val="0"/>
                              <w:marBottom w:val="0"/>
                              <w:divBdr>
                                <w:top w:val="none" w:sz="0" w:space="0" w:color="auto"/>
                                <w:left w:val="none" w:sz="0" w:space="0" w:color="auto"/>
                                <w:bottom w:val="none" w:sz="0" w:space="0" w:color="auto"/>
                                <w:right w:val="none" w:sz="0" w:space="0" w:color="auto"/>
                              </w:divBdr>
                            </w:div>
                            <w:div w:id="1365324006">
                              <w:marLeft w:val="0"/>
                              <w:marRight w:val="0"/>
                              <w:marTop w:val="0"/>
                              <w:marBottom w:val="0"/>
                              <w:divBdr>
                                <w:top w:val="none" w:sz="0" w:space="0" w:color="auto"/>
                                <w:left w:val="none" w:sz="0" w:space="0" w:color="auto"/>
                                <w:bottom w:val="none" w:sz="0" w:space="0" w:color="auto"/>
                                <w:right w:val="none" w:sz="0" w:space="0" w:color="auto"/>
                              </w:divBdr>
                            </w:div>
                            <w:div w:id="1434324755">
                              <w:marLeft w:val="0"/>
                              <w:marRight w:val="0"/>
                              <w:marTop w:val="0"/>
                              <w:marBottom w:val="0"/>
                              <w:divBdr>
                                <w:top w:val="none" w:sz="0" w:space="0" w:color="auto"/>
                                <w:left w:val="none" w:sz="0" w:space="0" w:color="auto"/>
                                <w:bottom w:val="none" w:sz="0" w:space="0" w:color="auto"/>
                                <w:right w:val="none" w:sz="0" w:space="0" w:color="auto"/>
                              </w:divBdr>
                            </w:div>
                            <w:div w:id="1537429571">
                              <w:marLeft w:val="0"/>
                              <w:marRight w:val="0"/>
                              <w:marTop w:val="0"/>
                              <w:marBottom w:val="0"/>
                              <w:divBdr>
                                <w:top w:val="none" w:sz="0" w:space="0" w:color="auto"/>
                                <w:left w:val="none" w:sz="0" w:space="0" w:color="auto"/>
                                <w:bottom w:val="none" w:sz="0" w:space="0" w:color="auto"/>
                                <w:right w:val="none" w:sz="0" w:space="0" w:color="auto"/>
                              </w:divBdr>
                            </w:div>
                            <w:div w:id="1550725000">
                              <w:marLeft w:val="0"/>
                              <w:marRight w:val="0"/>
                              <w:marTop w:val="0"/>
                              <w:marBottom w:val="0"/>
                              <w:divBdr>
                                <w:top w:val="none" w:sz="0" w:space="0" w:color="auto"/>
                                <w:left w:val="none" w:sz="0" w:space="0" w:color="auto"/>
                                <w:bottom w:val="none" w:sz="0" w:space="0" w:color="auto"/>
                                <w:right w:val="none" w:sz="0" w:space="0" w:color="auto"/>
                              </w:divBdr>
                            </w:div>
                            <w:div w:id="1813864137">
                              <w:marLeft w:val="0"/>
                              <w:marRight w:val="0"/>
                              <w:marTop w:val="0"/>
                              <w:marBottom w:val="0"/>
                              <w:divBdr>
                                <w:top w:val="none" w:sz="0" w:space="0" w:color="auto"/>
                                <w:left w:val="none" w:sz="0" w:space="0" w:color="auto"/>
                                <w:bottom w:val="none" w:sz="0" w:space="0" w:color="auto"/>
                                <w:right w:val="none" w:sz="0" w:space="0" w:color="auto"/>
                              </w:divBdr>
                            </w:div>
                            <w:div w:id="1966036081">
                              <w:marLeft w:val="0"/>
                              <w:marRight w:val="0"/>
                              <w:marTop w:val="0"/>
                              <w:marBottom w:val="0"/>
                              <w:divBdr>
                                <w:top w:val="none" w:sz="0" w:space="0" w:color="auto"/>
                                <w:left w:val="none" w:sz="0" w:space="0" w:color="auto"/>
                                <w:bottom w:val="none" w:sz="0" w:space="0" w:color="auto"/>
                                <w:right w:val="none" w:sz="0" w:space="0" w:color="auto"/>
                              </w:divBdr>
                            </w:div>
                            <w:div w:id="2000693369">
                              <w:marLeft w:val="0"/>
                              <w:marRight w:val="0"/>
                              <w:marTop w:val="0"/>
                              <w:marBottom w:val="0"/>
                              <w:divBdr>
                                <w:top w:val="none" w:sz="0" w:space="0" w:color="auto"/>
                                <w:left w:val="none" w:sz="0" w:space="0" w:color="auto"/>
                                <w:bottom w:val="none" w:sz="0" w:space="0" w:color="auto"/>
                                <w:right w:val="none" w:sz="0" w:space="0" w:color="auto"/>
                              </w:divBdr>
                            </w:div>
                            <w:div w:id="2041856714">
                              <w:marLeft w:val="0"/>
                              <w:marRight w:val="0"/>
                              <w:marTop w:val="0"/>
                              <w:marBottom w:val="0"/>
                              <w:divBdr>
                                <w:top w:val="none" w:sz="0" w:space="0" w:color="auto"/>
                                <w:left w:val="none" w:sz="0" w:space="0" w:color="auto"/>
                                <w:bottom w:val="none" w:sz="0" w:space="0" w:color="auto"/>
                                <w:right w:val="none" w:sz="0" w:space="0" w:color="auto"/>
                              </w:divBdr>
                            </w:div>
                            <w:div w:id="2080668467">
                              <w:marLeft w:val="0"/>
                              <w:marRight w:val="0"/>
                              <w:marTop w:val="0"/>
                              <w:marBottom w:val="0"/>
                              <w:divBdr>
                                <w:top w:val="none" w:sz="0" w:space="0" w:color="auto"/>
                                <w:left w:val="none" w:sz="0" w:space="0" w:color="auto"/>
                                <w:bottom w:val="none" w:sz="0" w:space="0" w:color="auto"/>
                                <w:right w:val="none" w:sz="0" w:space="0" w:color="auto"/>
                              </w:divBdr>
                            </w:div>
                            <w:div w:id="210772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721093">
      <w:bodyDiv w:val="1"/>
      <w:marLeft w:val="0"/>
      <w:marRight w:val="0"/>
      <w:marTop w:val="0"/>
      <w:marBottom w:val="0"/>
      <w:divBdr>
        <w:top w:val="none" w:sz="0" w:space="0" w:color="auto"/>
        <w:left w:val="none" w:sz="0" w:space="0" w:color="auto"/>
        <w:bottom w:val="none" w:sz="0" w:space="0" w:color="auto"/>
        <w:right w:val="none" w:sz="0" w:space="0" w:color="auto"/>
      </w:divBdr>
    </w:div>
    <w:div w:id="495415943">
      <w:bodyDiv w:val="1"/>
      <w:marLeft w:val="0"/>
      <w:marRight w:val="0"/>
      <w:marTop w:val="0"/>
      <w:marBottom w:val="0"/>
      <w:divBdr>
        <w:top w:val="none" w:sz="0" w:space="0" w:color="auto"/>
        <w:left w:val="none" w:sz="0" w:space="0" w:color="auto"/>
        <w:bottom w:val="none" w:sz="0" w:space="0" w:color="auto"/>
        <w:right w:val="none" w:sz="0" w:space="0" w:color="auto"/>
      </w:divBdr>
    </w:div>
    <w:div w:id="565724776">
      <w:bodyDiv w:val="1"/>
      <w:marLeft w:val="0"/>
      <w:marRight w:val="0"/>
      <w:marTop w:val="0"/>
      <w:marBottom w:val="0"/>
      <w:divBdr>
        <w:top w:val="none" w:sz="0" w:space="0" w:color="auto"/>
        <w:left w:val="none" w:sz="0" w:space="0" w:color="auto"/>
        <w:bottom w:val="none" w:sz="0" w:space="0" w:color="auto"/>
        <w:right w:val="none" w:sz="0" w:space="0" w:color="auto"/>
      </w:divBdr>
    </w:div>
    <w:div w:id="569729340">
      <w:bodyDiv w:val="1"/>
      <w:marLeft w:val="0"/>
      <w:marRight w:val="0"/>
      <w:marTop w:val="0"/>
      <w:marBottom w:val="0"/>
      <w:divBdr>
        <w:top w:val="none" w:sz="0" w:space="0" w:color="auto"/>
        <w:left w:val="none" w:sz="0" w:space="0" w:color="auto"/>
        <w:bottom w:val="none" w:sz="0" w:space="0" w:color="auto"/>
        <w:right w:val="none" w:sz="0" w:space="0" w:color="auto"/>
      </w:divBdr>
    </w:div>
    <w:div w:id="614169617">
      <w:bodyDiv w:val="1"/>
      <w:marLeft w:val="0"/>
      <w:marRight w:val="0"/>
      <w:marTop w:val="0"/>
      <w:marBottom w:val="0"/>
      <w:divBdr>
        <w:top w:val="none" w:sz="0" w:space="0" w:color="auto"/>
        <w:left w:val="none" w:sz="0" w:space="0" w:color="auto"/>
        <w:bottom w:val="none" w:sz="0" w:space="0" w:color="auto"/>
        <w:right w:val="none" w:sz="0" w:space="0" w:color="auto"/>
      </w:divBdr>
    </w:div>
    <w:div w:id="620914163">
      <w:bodyDiv w:val="1"/>
      <w:marLeft w:val="0"/>
      <w:marRight w:val="0"/>
      <w:marTop w:val="0"/>
      <w:marBottom w:val="0"/>
      <w:divBdr>
        <w:top w:val="none" w:sz="0" w:space="0" w:color="auto"/>
        <w:left w:val="none" w:sz="0" w:space="0" w:color="auto"/>
        <w:bottom w:val="none" w:sz="0" w:space="0" w:color="auto"/>
        <w:right w:val="none" w:sz="0" w:space="0" w:color="auto"/>
      </w:divBdr>
      <w:divsChild>
        <w:div w:id="1226648516">
          <w:marLeft w:val="0"/>
          <w:marRight w:val="0"/>
          <w:marTop w:val="0"/>
          <w:marBottom w:val="0"/>
          <w:divBdr>
            <w:top w:val="none" w:sz="0" w:space="0" w:color="auto"/>
            <w:left w:val="none" w:sz="0" w:space="0" w:color="auto"/>
            <w:bottom w:val="none" w:sz="0" w:space="0" w:color="auto"/>
            <w:right w:val="none" w:sz="0" w:space="0" w:color="auto"/>
          </w:divBdr>
        </w:div>
      </w:divsChild>
    </w:div>
    <w:div w:id="621109059">
      <w:bodyDiv w:val="1"/>
      <w:marLeft w:val="0"/>
      <w:marRight w:val="0"/>
      <w:marTop w:val="0"/>
      <w:marBottom w:val="0"/>
      <w:divBdr>
        <w:top w:val="none" w:sz="0" w:space="0" w:color="auto"/>
        <w:left w:val="none" w:sz="0" w:space="0" w:color="auto"/>
        <w:bottom w:val="none" w:sz="0" w:space="0" w:color="auto"/>
        <w:right w:val="none" w:sz="0" w:space="0" w:color="auto"/>
      </w:divBdr>
    </w:div>
    <w:div w:id="639959851">
      <w:bodyDiv w:val="1"/>
      <w:marLeft w:val="0"/>
      <w:marRight w:val="0"/>
      <w:marTop w:val="0"/>
      <w:marBottom w:val="0"/>
      <w:divBdr>
        <w:top w:val="none" w:sz="0" w:space="0" w:color="auto"/>
        <w:left w:val="none" w:sz="0" w:space="0" w:color="auto"/>
        <w:bottom w:val="none" w:sz="0" w:space="0" w:color="auto"/>
        <w:right w:val="none" w:sz="0" w:space="0" w:color="auto"/>
      </w:divBdr>
    </w:div>
    <w:div w:id="644819495">
      <w:bodyDiv w:val="1"/>
      <w:marLeft w:val="0"/>
      <w:marRight w:val="0"/>
      <w:marTop w:val="0"/>
      <w:marBottom w:val="0"/>
      <w:divBdr>
        <w:top w:val="none" w:sz="0" w:space="0" w:color="auto"/>
        <w:left w:val="none" w:sz="0" w:space="0" w:color="auto"/>
        <w:bottom w:val="none" w:sz="0" w:space="0" w:color="auto"/>
        <w:right w:val="none" w:sz="0" w:space="0" w:color="auto"/>
      </w:divBdr>
    </w:div>
    <w:div w:id="664479389">
      <w:bodyDiv w:val="1"/>
      <w:marLeft w:val="0"/>
      <w:marRight w:val="0"/>
      <w:marTop w:val="0"/>
      <w:marBottom w:val="0"/>
      <w:divBdr>
        <w:top w:val="none" w:sz="0" w:space="0" w:color="auto"/>
        <w:left w:val="none" w:sz="0" w:space="0" w:color="auto"/>
        <w:bottom w:val="none" w:sz="0" w:space="0" w:color="auto"/>
        <w:right w:val="none" w:sz="0" w:space="0" w:color="auto"/>
      </w:divBdr>
    </w:div>
    <w:div w:id="864246542">
      <w:bodyDiv w:val="1"/>
      <w:marLeft w:val="0"/>
      <w:marRight w:val="0"/>
      <w:marTop w:val="0"/>
      <w:marBottom w:val="0"/>
      <w:divBdr>
        <w:top w:val="none" w:sz="0" w:space="0" w:color="auto"/>
        <w:left w:val="none" w:sz="0" w:space="0" w:color="auto"/>
        <w:bottom w:val="none" w:sz="0" w:space="0" w:color="auto"/>
        <w:right w:val="none" w:sz="0" w:space="0" w:color="auto"/>
      </w:divBdr>
    </w:div>
    <w:div w:id="872767879">
      <w:bodyDiv w:val="1"/>
      <w:marLeft w:val="0"/>
      <w:marRight w:val="0"/>
      <w:marTop w:val="0"/>
      <w:marBottom w:val="0"/>
      <w:divBdr>
        <w:top w:val="none" w:sz="0" w:space="0" w:color="auto"/>
        <w:left w:val="none" w:sz="0" w:space="0" w:color="auto"/>
        <w:bottom w:val="none" w:sz="0" w:space="0" w:color="auto"/>
        <w:right w:val="none" w:sz="0" w:space="0" w:color="auto"/>
      </w:divBdr>
    </w:div>
    <w:div w:id="949778227">
      <w:bodyDiv w:val="1"/>
      <w:marLeft w:val="0"/>
      <w:marRight w:val="0"/>
      <w:marTop w:val="0"/>
      <w:marBottom w:val="0"/>
      <w:divBdr>
        <w:top w:val="none" w:sz="0" w:space="0" w:color="auto"/>
        <w:left w:val="none" w:sz="0" w:space="0" w:color="auto"/>
        <w:bottom w:val="none" w:sz="0" w:space="0" w:color="auto"/>
        <w:right w:val="none" w:sz="0" w:space="0" w:color="auto"/>
      </w:divBdr>
      <w:divsChild>
        <w:div w:id="1100836383">
          <w:marLeft w:val="0"/>
          <w:marRight w:val="0"/>
          <w:marTop w:val="0"/>
          <w:marBottom w:val="750"/>
          <w:divBdr>
            <w:top w:val="none" w:sz="0" w:space="0" w:color="auto"/>
            <w:left w:val="none" w:sz="0" w:space="0" w:color="auto"/>
            <w:bottom w:val="none" w:sz="0" w:space="0" w:color="auto"/>
            <w:right w:val="none" w:sz="0" w:space="0" w:color="auto"/>
          </w:divBdr>
          <w:divsChild>
            <w:div w:id="2118208752">
              <w:marLeft w:val="0"/>
              <w:marRight w:val="0"/>
              <w:marTop w:val="0"/>
              <w:marBottom w:val="0"/>
              <w:divBdr>
                <w:top w:val="none" w:sz="0" w:space="0" w:color="auto"/>
                <w:left w:val="none" w:sz="0" w:space="0" w:color="auto"/>
                <w:bottom w:val="none" w:sz="0" w:space="0" w:color="auto"/>
                <w:right w:val="none" w:sz="0" w:space="0" w:color="auto"/>
              </w:divBdr>
              <w:divsChild>
                <w:div w:id="29570162">
                  <w:marLeft w:val="0"/>
                  <w:marRight w:val="0"/>
                  <w:marTop w:val="0"/>
                  <w:marBottom w:val="0"/>
                  <w:divBdr>
                    <w:top w:val="none" w:sz="0" w:space="0" w:color="auto"/>
                    <w:left w:val="none" w:sz="0" w:space="0" w:color="auto"/>
                    <w:bottom w:val="none" w:sz="0" w:space="0" w:color="auto"/>
                    <w:right w:val="none" w:sz="0" w:space="0" w:color="auto"/>
                  </w:divBdr>
                  <w:divsChild>
                    <w:div w:id="623970198">
                      <w:marLeft w:val="0"/>
                      <w:marRight w:val="0"/>
                      <w:marTop w:val="0"/>
                      <w:marBottom w:val="0"/>
                      <w:divBdr>
                        <w:top w:val="none" w:sz="0" w:space="0" w:color="auto"/>
                        <w:left w:val="none" w:sz="0" w:space="0" w:color="auto"/>
                        <w:bottom w:val="none" w:sz="0" w:space="0" w:color="auto"/>
                        <w:right w:val="none" w:sz="0" w:space="0" w:color="auto"/>
                      </w:divBdr>
                      <w:divsChild>
                        <w:div w:id="1565406109">
                          <w:marLeft w:val="0"/>
                          <w:marRight w:val="0"/>
                          <w:marTop w:val="0"/>
                          <w:marBottom w:val="0"/>
                          <w:divBdr>
                            <w:top w:val="none" w:sz="0" w:space="0" w:color="auto"/>
                            <w:left w:val="none" w:sz="0" w:space="0" w:color="auto"/>
                            <w:bottom w:val="none" w:sz="0" w:space="0" w:color="auto"/>
                            <w:right w:val="none" w:sz="0" w:space="0" w:color="auto"/>
                          </w:divBdr>
                          <w:divsChild>
                            <w:div w:id="297491098">
                              <w:marLeft w:val="0"/>
                              <w:marRight w:val="0"/>
                              <w:marTop w:val="0"/>
                              <w:marBottom w:val="0"/>
                              <w:divBdr>
                                <w:top w:val="none" w:sz="0" w:space="0" w:color="auto"/>
                                <w:left w:val="none" w:sz="0" w:space="0" w:color="auto"/>
                                <w:bottom w:val="none" w:sz="0" w:space="0" w:color="auto"/>
                                <w:right w:val="none" w:sz="0" w:space="0" w:color="auto"/>
                              </w:divBdr>
                              <w:divsChild>
                                <w:div w:id="1267276122">
                                  <w:marLeft w:val="0"/>
                                  <w:marRight w:val="0"/>
                                  <w:marTop w:val="0"/>
                                  <w:marBottom w:val="0"/>
                                  <w:divBdr>
                                    <w:top w:val="none" w:sz="0" w:space="0" w:color="auto"/>
                                    <w:left w:val="none" w:sz="0" w:space="0" w:color="auto"/>
                                    <w:bottom w:val="none" w:sz="0" w:space="0" w:color="auto"/>
                                    <w:right w:val="none" w:sz="0" w:space="0" w:color="auto"/>
                                  </w:divBdr>
                                  <w:divsChild>
                                    <w:div w:id="431585103">
                                      <w:marLeft w:val="0"/>
                                      <w:marRight w:val="0"/>
                                      <w:marTop w:val="0"/>
                                      <w:marBottom w:val="0"/>
                                      <w:divBdr>
                                        <w:top w:val="none" w:sz="0" w:space="0" w:color="auto"/>
                                        <w:left w:val="none" w:sz="0" w:space="0" w:color="auto"/>
                                        <w:bottom w:val="none" w:sz="0" w:space="0" w:color="auto"/>
                                        <w:right w:val="none" w:sz="0" w:space="0" w:color="auto"/>
                                      </w:divBdr>
                                      <w:divsChild>
                                        <w:div w:id="1727289844">
                                          <w:marLeft w:val="0"/>
                                          <w:marRight w:val="0"/>
                                          <w:marTop w:val="0"/>
                                          <w:marBottom w:val="0"/>
                                          <w:divBdr>
                                            <w:top w:val="none" w:sz="0" w:space="0" w:color="auto"/>
                                            <w:left w:val="none" w:sz="0" w:space="0" w:color="auto"/>
                                            <w:bottom w:val="none" w:sz="0" w:space="0" w:color="auto"/>
                                            <w:right w:val="none" w:sz="0" w:space="0" w:color="auto"/>
                                          </w:divBdr>
                                          <w:divsChild>
                                            <w:div w:id="336276833">
                                              <w:marLeft w:val="0"/>
                                              <w:marRight w:val="0"/>
                                              <w:marTop w:val="0"/>
                                              <w:marBottom w:val="0"/>
                                              <w:divBdr>
                                                <w:top w:val="none" w:sz="0" w:space="0" w:color="auto"/>
                                                <w:left w:val="none" w:sz="0" w:space="0" w:color="auto"/>
                                                <w:bottom w:val="none" w:sz="0" w:space="0" w:color="auto"/>
                                                <w:right w:val="none" w:sz="0" w:space="0" w:color="auto"/>
                                              </w:divBdr>
                                              <w:divsChild>
                                                <w:div w:id="103695075">
                                                  <w:marLeft w:val="0"/>
                                                  <w:marRight w:val="0"/>
                                                  <w:marTop w:val="0"/>
                                                  <w:marBottom w:val="0"/>
                                                  <w:divBdr>
                                                    <w:top w:val="none" w:sz="0" w:space="0" w:color="auto"/>
                                                    <w:left w:val="none" w:sz="0" w:space="0" w:color="auto"/>
                                                    <w:bottom w:val="none" w:sz="0" w:space="0" w:color="auto"/>
                                                    <w:right w:val="none" w:sz="0" w:space="0" w:color="auto"/>
                                                  </w:divBdr>
                                                  <w:divsChild>
                                                    <w:div w:id="576987158">
                                                      <w:marLeft w:val="0"/>
                                                      <w:marRight w:val="0"/>
                                                      <w:marTop w:val="0"/>
                                                      <w:marBottom w:val="0"/>
                                                      <w:divBdr>
                                                        <w:top w:val="none" w:sz="0" w:space="0" w:color="auto"/>
                                                        <w:left w:val="none" w:sz="0" w:space="0" w:color="auto"/>
                                                        <w:bottom w:val="none" w:sz="0" w:space="0" w:color="auto"/>
                                                        <w:right w:val="none" w:sz="0" w:space="0" w:color="auto"/>
                                                      </w:divBdr>
                                                      <w:divsChild>
                                                        <w:div w:id="1938250038">
                                                          <w:marLeft w:val="0"/>
                                                          <w:marRight w:val="0"/>
                                                          <w:marTop w:val="0"/>
                                                          <w:marBottom w:val="0"/>
                                                          <w:divBdr>
                                                            <w:top w:val="none" w:sz="0" w:space="0" w:color="auto"/>
                                                            <w:left w:val="none" w:sz="0" w:space="0" w:color="auto"/>
                                                            <w:bottom w:val="none" w:sz="0" w:space="0" w:color="auto"/>
                                                            <w:right w:val="none" w:sz="0" w:space="0" w:color="auto"/>
                                                          </w:divBdr>
                                                          <w:divsChild>
                                                            <w:div w:id="1539119826">
                                                              <w:marLeft w:val="0"/>
                                                              <w:marRight w:val="0"/>
                                                              <w:marTop w:val="0"/>
                                                              <w:marBottom w:val="0"/>
                                                              <w:divBdr>
                                                                <w:top w:val="none" w:sz="0" w:space="0" w:color="auto"/>
                                                                <w:left w:val="none" w:sz="0" w:space="0" w:color="auto"/>
                                                                <w:bottom w:val="none" w:sz="0" w:space="0" w:color="auto"/>
                                                                <w:right w:val="none" w:sz="0" w:space="0" w:color="auto"/>
                                                              </w:divBdr>
                                                              <w:divsChild>
                                                                <w:div w:id="666251556">
                                                                  <w:marLeft w:val="0"/>
                                                                  <w:marRight w:val="0"/>
                                                                  <w:marTop w:val="0"/>
                                                                  <w:marBottom w:val="0"/>
                                                                  <w:divBdr>
                                                                    <w:top w:val="none" w:sz="0" w:space="0" w:color="auto"/>
                                                                    <w:left w:val="none" w:sz="0" w:space="0" w:color="auto"/>
                                                                    <w:bottom w:val="none" w:sz="0" w:space="0" w:color="auto"/>
                                                                    <w:right w:val="none" w:sz="0" w:space="0" w:color="auto"/>
                                                                  </w:divBdr>
                                                                  <w:divsChild>
                                                                    <w:div w:id="547112996">
                                                                      <w:marLeft w:val="0"/>
                                                                      <w:marRight w:val="0"/>
                                                                      <w:marTop w:val="0"/>
                                                                      <w:marBottom w:val="0"/>
                                                                      <w:divBdr>
                                                                        <w:top w:val="none" w:sz="0" w:space="0" w:color="auto"/>
                                                                        <w:left w:val="none" w:sz="0" w:space="0" w:color="auto"/>
                                                                        <w:bottom w:val="none" w:sz="0" w:space="0" w:color="auto"/>
                                                                        <w:right w:val="none" w:sz="0" w:space="0" w:color="auto"/>
                                                                      </w:divBdr>
                                                                      <w:divsChild>
                                                                        <w:div w:id="1864318341">
                                                                          <w:marLeft w:val="0"/>
                                                                          <w:marRight w:val="0"/>
                                                                          <w:marTop w:val="0"/>
                                                                          <w:marBottom w:val="0"/>
                                                                          <w:divBdr>
                                                                            <w:top w:val="none" w:sz="0" w:space="0" w:color="auto"/>
                                                                            <w:left w:val="none" w:sz="0" w:space="0" w:color="auto"/>
                                                                            <w:bottom w:val="none" w:sz="0" w:space="0" w:color="auto"/>
                                                                            <w:right w:val="none" w:sz="0" w:space="0" w:color="auto"/>
                                                                          </w:divBdr>
                                                                          <w:divsChild>
                                                                            <w:div w:id="328868889">
                                                                              <w:marLeft w:val="0"/>
                                                                              <w:marRight w:val="0"/>
                                                                              <w:marTop w:val="0"/>
                                                                              <w:marBottom w:val="0"/>
                                                                              <w:divBdr>
                                                                                <w:top w:val="single" w:sz="6" w:space="8" w:color="BEBDB4"/>
                                                                                <w:left w:val="single" w:sz="6" w:space="9" w:color="BEBDB4"/>
                                                                                <w:bottom w:val="single" w:sz="6" w:space="15" w:color="BEBDB4"/>
                                                                                <w:right w:val="single" w:sz="6" w:space="9" w:color="BEBDB4"/>
                                                                              </w:divBdr>
                                                                              <w:divsChild>
                                                                                <w:div w:id="180237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5813040">
      <w:bodyDiv w:val="1"/>
      <w:marLeft w:val="0"/>
      <w:marRight w:val="0"/>
      <w:marTop w:val="0"/>
      <w:marBottom w:val="0"/>
      <w:divBdr>
        <w:top w:val="none" w:sz="0" w:space="0" w:color="auto"/>
        <w:left w:val="none" w:sz="0" w:space="0" w:color="auto"/>
        <w:bottom w:val="none" w:sz="0" w:space="0" w:color="auto"/>
        <w:right w:val="none" w:sz="0" w:space="0" w:color="auto"/>
      </w:divBdr>
    </w:div>
    <w:div w:id="101981673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395275874">
          <w:marLeft w:val="0"/>
          <w:marRight w:val="0"/>
          <w:marTop w:val="0"/>
          <w:marBottom w:val="0"/>
          <w:divBdr>
            <w:top w:val="none" w:sz="0" w:space="0" w:color="auto"/>
            <w:left w:val="none" w:sz="0" w:space="0" w:color="auto"/>
            <w:bottom w:val="none" w:sz="0" w:space="0" w:color="auto"/>
            <w:right w:val="none" w:sz="0" w:space="0" w:color="auto"/>
          </w:divBdr>
          <w:divsChild>
            <w:div w:id="56341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32707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955860609">
          <w:marLeft w:val="0"/>
          <w:marRight w:val="0"/>
          <w:marTop w:val="0"/>
          <w:marBottom w:val="0"/>
          <w:divBdr>
            <w:top w:val="none" w:sz="0" w:space="0" w:color="auto"/>
            <w:left w:val="none" w:sz="0" w:space="0" w:color="auto"/>
            <w:bottom w:val="none" w:sz="0" w:space="0" w:color="auto"/>
            <w:right w:val="none" w:sz="0" w:space="0" w:color="auto"/>
          </w:divBdr>
        </w:div>
      </w:divsChild>
    </w:div>
    <w:div w:id="1052080318">
      <w:bodyDiv w:val="1"/>
      <w:marLeft w:val="0"/>
      <w:marRight w:val="0"/>
      <w:marTop w:val="0"/>
      <w:marBottom w:val="0"/>
      <w:divBdr>
        <w:top w:val="none" w:sz="0" w:space="0" w:color="auto"/>
        <w:left w:val="none" w:sz="0" w:space="0" w:color="auto"/>
        <w:bottom w:val="none" w:sz="0" w:space="0" w:color="auto"/>
        <w:right w:val="none" w:sz="0" w:space="0" w:color="auto"/>
      </w:divBdr>
    </w:div>
    <w:div w:id="1053894521">
      <w:bodyDiv w:val="1"/>
      <w:marLeft w:val="0"/>
      <w:marRight w:val="0"/>
      <w:marTop w:val="0"/>
      <w:marBottom w:val="0"/>
      <w:divBdr>
        <w:top w:val="none" w:sz="0" w:space="0" w:color="auto"/>
        <w:left w:val="none" w:sz="0" w:space="0" w:color="auto"/>
        <w:bottom w:val="none" w:sz="0" w:space="0" w:color="auto"/>
        <w:right w:val="none" w:sz="0" w:space="0" w:color="auto"/>
      </w:divBdr>
    </w:div>
    <w:div w:id="1075738558">
      <w:bodyDiv w:val="1"/>
      <w:marLeft w:val="0"/>
      <w:marRight w:val="0"/>
      <w:marTop w:val="0"/>
      <w:marBottom w:val="0"/>
      <w:divBdr>
        <w:top w:val="none" w:sz="0" w:space="0" w:color="auto"/>
        <w:left w:val="none" w:sz="0" w:space="0" w:color="auto"/>
        <w:bottom w:val="none" w:sz="0" w:space="0" w:color="auto"/>
        <w:right w:val="none" w:sz="0" w:space="0" w:color="auto"/>
      </w:divBdr>
    </w:div>
    <w:div w:id="1094126285">
      <w:bodyDiv w:val="1"/>
      <w:marLeft w:val="0"/>
      <w:marRight w:val="0"/>
      <w:marTop w:val="0"/>
      <w:marBottom w:val="0"/>
      <w:divBdr>
        <w:top w:val="none" w:sz="0" w:space="0" w:color="auto"/>
        <w:left w:val="none" w:sz="0" w:space="0" w:color="auto"/>
        <w:bottom w:val="none" w:sz="0" w:space="0" w:color="auto"/>
        <w:right w:val="none" w:sz="0" w:space="0" w:color="auto"/>
      </w:divBdr>
    </w:div>
    <w:div w:id="1210995587">
      <w:bodyDiv w:val="1"/>
      <w:marLeft w:val="0"/>
      <w:marRight w:val="0"/>
      <w:marTop w:val="0"/>
      <w:marBottom w:val="0"/>
      <w:divBdr>
        <w:top w:val="none" w:sz="0" w:space="0" w:color="auto"/>
        <w:left w:val="none" w:sz="0" w:space="0" w:color="auto"/>
        <w:bottom w:val="none" w:sz="0" w:space="0" w:color="auto"/>
        <w:right w:val="none" w:sz="0" w:space="0" w:color="auto"/>
      </w:divBdr>
    </w:div>
    <w:div w:id="1284994544">
      <w:bodyDiv w:val="1"/>
      <w:marLeft w:val="150"/>
      <w:marRight w:val="150"/>
      <w:marTop w:val="150"/>
      <w:marBottom w:val="0"/>
      <w:divBdr>
        <w:top w:val="none" w:sz="0" w:space="0" w:color="auto"/>
        <w:left w:val="none" w:sz="0" w:space="0" w:color="auto"/>
        <w:bottom w:val="none" w:sz="0" w:space="0" w:color="auto"/>
        <w:right w:val="none" w:sz="0" w:space="0" w:color="auto"/>
      </w:divBdr>
      <w:divsChild>
        <w:div w:id="1636911681">
          <w:marLeft w:val="0"/>
          <w:marRight w:val="0"/>
          <w:marTop w:val="0"/>
          <w:marBottom w:val="0"/>
          <w:divBdr>
            <w:top w:val="none" w:sz="0" w:space="0" w:color="auto"/>
            <w:left w:val="none" w:sz="0" w:space="0" w:color="auto"/>
            <w:bottom w:val="none" w:sz="0" w:space="0" w:color="auto"/>
            <w:right w:val="none" w:sz="0" w:space="0" w:color="auto"/>
          </w:divBdr>
          <w:divsChild>
            <w:div w:id="1896772345">
              <w:marLeft w:val="0"/>
              <w:marRight w:val="0"/>
              <w:marTop w:val="0"/>
              <w:marBottom w:val="0"/>
              <w:divBdr>
                <w:top w:val="none" w:sz="0" w:space="0" w:color="auto"/>
                <w:left w:val="none" w:sz="0" w:space="0" w:color="auto"/>
                <w:bottom w:val="none" w:sz="0" w:space="0" w:color="auto"/>
                <w:right w:val="none" w:sz="0" w:space="0" w:color="auto"/>
              </w:divBdr>
              <w:divsChild>
                <w:div w:id="14740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299887">
      <w:bodyDiv w:val="1"/>
      <w:marLeft w:val="0"/>
      <w:marRight w:val="0"/>
      <w:marTop w:val="0"/>
      <w:marBottom w:val="0"/>
      <w:divBdr>
        <w:top w:val="none" w:sz="0" w:space="0" w:color="auto"/>
        <w:left w:val="none" w:sz="0" w:space="0" w:color="auto"/>
        <w:bottom w:val="none" w:sz="0" w:space="0" w:color="auto"/>
        <w:right w:val="none" w:sz="0" w:space="0" w:color="auto"/>
      </w:divBdr>
    </w:div>
    <w:div w:id="1365861827">
      <w:bodyDiv w:val="1"/>
      <w:marLeft w:val="0"/>
      <w:marRight w:val="0"/>
      <w:marTop w:val="0"/>
      <w:marBottom w:val="0"/>
      <w:divBdr>
        <w:top w:val="none" w:sz="0" w:space="0" w:color="auto"/>
        <w:left w:val="none" w:sz="0" w:space="0" w:color="auto"/>
        <w:bottom w:val="none" w:sz="0" w:space="0" w:color="auto"/>
        <w:right w:val="none" w:sz="0" w:space="0" w:color="auto"/>
      </w:divBdr>
    </w:div>
    <w:div w:id="1410543553">
      <w:bodyDiv w:val="1"/>
      <w:marLeft w:val="0"/>
      <w:marRight w:val="0"/>
      <w:marTop w:val="0"/>
      <w:marBottom w:val="0"/>
      <w:divBdr>
        <w:top w:val="none" w:sz="0" w:space="0" w:color="auto"/>
        <w:left w:val="none" w:sz="0" w:space="0" w:color="auto"/>
        <w:bottom w:val="none" w:sz="0" w:space="0" w:color="auto"/>
        <w:right w:val="none" w:sz="0" w:space="0" w:color="auto"/>
      </w:divBdr>
    </w:div>
    <w:div w:id="1419212434">
      <w:bodyDiv w:val="1"/>
      <w:marLeft w:val="0"/>
      <w:marRight w:val="0"/>
      <w:marTop w:val="0"/>
      <w:marBottom w:val="0"/>
      <w:divBdr>
        <w:top w:val="none" w:sz="0" w:space="0" w:color="auto"/>
        <w:left w:val="none" w:sz="0" w:space="0" w:color="auto"/>
        <w:bottom w:val="none" w:sz="0" w:space="0" w:color="auto"/>
        <w:right w:val="none" w:sz="0" w:space="0" w:color="auto"/>
      </w:divBdr>
    </w:div>
    <w:div w:id="1448813145">
      <w:bodyDiv w:val="1"/>
      <w:marLeft w:val="0"/>
      <w:marRight w:val="0"/>
      <w:marTop w:val="0"/>
      <w:marBottom w:val="0"/>
      <w:divBdr>
        <w:top w:val="none" w:sz="0" w:space="0" w:color="auto"/>
        <w:left w:val="none" w:sz="0" w:space="0" w:color="auto"/>
        <w:bottom w:val="none" w:sz="0" w:space="0" w:color="auto"/>
        <w:right w:val="none" w:sz="0" w:space="0" w:color="auto"/>
      </w:divBdr>
    </w:div>
    <w:div w:id="1731923690">
      <w:bodyDiv w:val="1"/>
      <w:marLeft w:val="0"/>
      <w:marRight w:val="0"/>
      <w:marTop w:val="0"/>
      <w:marBottom w:val="0"/>
      <w:divBdr>
        <w:top w:val="none" w:sz="0" w:space="0" w:color="auto"/>
        <w:left w:val="none" w:sz="0" w:space="0" w:color="auto"/>
        <w:bottom w:val="none" w:sz="0" w:space="0" w:color="auto"/>
        <w:right w:val="none" w:sz="0" w:space="0" w:color="auto"/>
      </w:divBdr>
    </w:div>
    <w:div w:id="1858227475">
      <w:bodyDiv w:val="1"/>
      <w:marLeft w:val="0"/>
      <w:marRight w:val="0"/>
      <w:marTop w:val="0"/>
      <w:marBottom w:val="0"/>
      <w:divBdr>
        <w:top w:val="none" w:sz="0" w:space="0" w:color="auto"/>
        <w:left w:val="none" w:sz="0" w:space="0" w:color="auto"/>
        <w:bottom w:val="none" w:sz="0" w:space="0" w:color="auto"/>
        <w:right w:val="none" w:sz="0" w:space="0" w:color="auto"/>
      </w:divBdr>
      <w:divsChild>
        <w:div w:id="1365206860">
          <w:marLeft w:val="0"/>
          <w:marRight w:val="0"/>
          <w:marTop w:val="0"/>
          <w:marBottom w:val="0"/>
          <w:divBdr>
            <w:top w:val="none" w:sz="0" w:space="0" w:color="auto"/>
            <w:left w:val="none" w:sz="0" w:space="0" w:color="auto"/>
            <w:bottom w:val="none" w:sz="0" w:space="0" w:color="auto"/>
            <w:right w:val="none" w:sz="0" w:space="0" w:color="auto"/>
          </w:divBdr>
        </w:div>
      </w:divsChild>
    </w:div>
    <w:div w:id="1904368223">
      <w:bodyDiv w:val="1"/>
      <w:marLeft w:val="0"/>
      <w:marRight w:val="0"/>
      <w:marTop w:val="0"/>
      <w:marBottom w:val="0"/>
      <w:divBdr>
        <w:top w:val="none" w:sz="0" w:space="0" w:color="auto"/>
        <w:left w:val="none" w:sz="0" w:space="0" w:color="auto"/>
        <w:bottom w:val="none" w:sz="0" w:space="0" w:color="auto"/>
        <w:right w:val="none" w:sz="0" w:space="0" w:color="auto"/>
      </w:divBdr>
    </w:div>
    <w:div w:id="1910067837">
      <w:bodyDiv w:val="1"/>
      <w:marLeft w:val="0"/>
      <w:marRight w:val="0"/>
      <w:marTop w:val="0"/>
      <w:marBottom w:val="0"/>
      <w:divBdr>
        <w:top w:val="none" w:sz="0" w:space="0" w:color="auto"/>
        <w:left w:val="none" w:sz="0" w:space="0" w:color="auto"/>
        <w:bottom w:val="none" w:sz="0" w:space="0" w:color="auto"/>
        <w:right w:val="none" w:sz="0" w:space="0" w:color="auto"/>
      </w:divBdr>
    </w:div>
    <w:div w:id="206578602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49361315">
          <w:marLeft w:val="0"/>
          <w:marRight w:val="0"/>
          <w:marTop w:val="0"/>
          <w:marBottom w:val="0"/>
          <w:divBdr>
            <w:top w:val="none" w:sz="0" w:space="0" w:color="auto"/>
            <w:left w:val="none" w:sz="0" w:space="0" w:color="auto"/>
            <w:bottom w:val="none" w:sz="0" w:space="0" w:color="auto"/>
            <w:right w:val="none" w:sz="0" w:space="0" w:color="auto"/>
          </w:divBdr>
          <w:divsChild>
            <w:div w:id="96226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19118">
      <w:bodyDiv w:val="1"/>
      <w:marLeft w:val="0"/>
      <w:marRight w:val="0"/>
      <w:marTop w:val="0"/>
      <w:marBottom w:val="0"/>
      <w:divBdr>
        <w:top w:val="none" w:sz="0" w:space="0" w:color="auto"/>
        <w:left w:val="none" w:sz="0" w:space="0" w:color="auto"/>
        <w:bottom w:val="none" w:sz="0" w:space="0" w:color="auto"/>
        <w:right w:val="none" w:sz="0" w:space="0" w:color="auto"/>
      </w:divBdr>
    </w:div>
    <w:div w:id="2090301239">
      <w:bodyDiv w:val="1"/>
      <w:marLeft w:val="0"/>
      <w:marRight w:val="0"/>
      <w:marTop w:val="0"/>
      <w:marBottom w:val="0"/>
      <w:divBdr>
        <w:top w:val="none" w:sz="0" w:space="0" w:color="auto"/>
        <w:left w:val="none" w:sz="0" w:space="0" w:color="auto"/>
        <w:bottom w:val="none" w:sz="0" w:space="0" w:color="auto"/>
        <w:right w:val="none" w:sz="0" w:space="0" w:color="auto"/>
      </w:divBdr>
    </w:div>
    <w:div w:id="212326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te.douban.com/11057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eibo.com/nurnbe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urnberg.com.cn/" TargetMode="External"/><Relationship Id="rId4" Type="http://schemas.openxmlformats.org/officeDocument/2006/relationships/settings" Target="settings.xml"/><Relationship Id="rId9" Type="http://schemas.openxmlformats.org/officeDocument/2006/relationships/hyperlink" Target="mailto:Lauren@nurnberg.com.cn"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D65FA-6CDF-48E4-AD48-B9F4304AD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263</Words>
  <Characters>1505</Characters>
  <Application>Microsoft Office Word</Application>
  <DocSecurity>0</DocSecurity>
  <Lines>12</Lines>
  <Paragraphs>3</Paragraphs>
  <ScaleCrop>false</ScaleCrop>
  <Company>2ndSpAcE</Company>
  <LinksUpToDate>false</LinksUpToDate>
  <CharactersWithSpaces>1765</CharactersWithSpaces>
  <SharedDoc>false</SharedDoc>
  <HLinks>
    <vt:vector size="18" baseType="variant">
      <vt:variant>
        <vt:i4>7733288</vt:i4>
      </vt:variant>
      <vt:variant>
        <vt:i4>3</vt:i4>
      </vt:variant>
      <vt:variant>
        <vt:i4>0</vt:i4>
      </vt:variant>
      <vt:variant>
        <vt:i4>5</vt:i4>
      </vt:variant>
      <vt:variant>
        <vt:lpwstr>http://site.douban.com/110577/</vt:lpwstr>
      </vt:variant>
      <vt:variant>
        <vt:lpwstr/>
      </vt:variant>
      <vt:variant>
        <vt:i4>5767198</vt:i4>
      </vt:variant>
      <vt:variant>
        <vt:i4>0</vt:i4>
      </vt:variant>
      <vt:variant>
        <vt:i4>0</vt:i4>
      </vt:variant>
      <vt:variant>
        <vt:i4>5</vt:i4>
      </vt:variant>
      <vt:variant>
        <vt:lpwstr>http://weibo.com/nurnberg</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lenovo</cp:lastModifiedBy>
  <cp:revision>3</cp:revision>
  <cp:lastPrinted>2004-04-23T07:06:00Z</cp:lastPrinted>
  <dcterms:created xsi:type="dcterms:W3CDTF">2021-09-27T14:00:00Z</dcterms:created>
  <dcterms:modified xsi:type="dcterms:W3CDTF">2021-10-12T02:40:00Z</dcterms:modified>
</cp:coreProperties>
</file>