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3956E9" w:rsidP="00602B60">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3945255</wp:posOffset>
            </wp:positionH>
            <wp:positionV relativeFrom="paragraph">
              <wp:posOffset>26035</wp:posOffset>
            </wp:positionV>
            <wp:extent cx="1421765" cy="2040890"/>
            <wp:effectExtent l="19050" t="0" r="6985"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7"/>
                    <a:stretch>
                      <a:fillRect/>
                    </a:stretch>
                  </pic:blipFill>
                  <pic:spPr>
                    <a:xfrm>
                      <a:off x="0" y="0"/>
                      <a:ext cx="1421765" cy="2040890"/>
                    </a:xfrm>
                    <a:prstGeom prst="rect">
                      <a:avLst/>
                    </a:prstGeom>
                  </pic:spPr>
                </pic:pic>
              </a:graphicData>
            </a:graphic>
          </wp:anchor>
        </w:drawing>
      </w:r>
      <w:r w:rsidR="003C2DA6" w:rsidRPr="00602B60">
        <w:rPr>
          <w:rFonts w:hint="eastAsia"/>
          <w:b/>
          <w:szCs w:val="21"/>
        </w:rPr>
        <w:t>中文书名：《</w:t>
      </w:r>
      <w:r w:rsidR="005E5447" w:rsidRPr="005E5447">
        <w:rPr>
          <w:rFonts w:hint="eastAsia"/>
          <w:b/>
          <w:szCs w:val="21"/>
        </w:rPr>
        <w:t>马修·佩里的回忆录</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5E5447" w:rsidRPr="005E5447">
        <w:rPr>
          <w:b/>
          <w:szCs w:val="21"/>
        </w:rPr>
        <w:t>MATTHEW PERRY MEMOIR</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5E5447" w:rsidRPr="005E5447">
        <w:rPr>
          <w:b/>
          <w:szCs w:val="21"/>
        </w:rPr>
        <w:t>Matthew Perry</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5E5447" w:rsidRPr="005E5447">
        <w:rPr>
          <w:b/>
          <w:szCs w:val="21"/>
        </w:rPr>
        <w:t>Flatiron Books</w:t>
      </w:r>
    </w:p>
    <w:p w:rsidR="003C2DA6" w:rsidRPr="00602B60" w:rsidRDefault="003C2DA6" w:rsidP="00602B60">
      <w:pPr>
        <w:rPr>
          <w:b/>
          <w:szCs w:val="21"/>
        </w:rPr>
      </w:pPr>
      <w:r w:rsidRPr="00602B60">
        <w:rPr>
          <w:rFonts w:hint="eastAsia"/>
          <w:b/>
          <w:szCs w:val="21"/>
        </w:rPr>
        <w:t>代理公司：</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005E5447">
        <w:rPr>
          <w:rFonts w:hint="eastAsia"/>
          <w:b/>
          <w:szCs w:val="21"/>
        </w:rPr>
        <w:t>数：待定</w:t>
      </w:r>
    </w:p>
    <w:p w:rsidR="003C2DA6" w:rsidRPr="00602B60" w:rsidRDefault="003C2DA6" w:rsidP="00602B60">
      <w:pPr>
        <w:rPr>
          <w:b/>
          <w:szCs w:val="21"/>
        </w:rPr>
      </w:pPr>
      <w:r w:rsidRPr="00602B60">
        <w:rPr>
          <w:rFonts w:hint="eastAsia"/>
          <w:b/>
          <w:szCs w:val="21"/>
        </w:rPr>
        <w:t>出版时间：</w:t>
      </w:r>
      <w:r w:rsidR="005E5447">
        <w:rPr>
          <w:rFonts w:hint="eastAsia"/>
          <w:b/>
          <w:szCs w:val="21"/>
        </w:rPr>
        <w:t>2022</w:t>
      </w:r>
      <w:r w:rsidR="005E5447">
        <w:rPr>
          <w:rFonts w:hint="eastAsia"/>
          <w:b/>
          <w:szCs w:val="21"/>
        </w:rPr>
        <w:t>年秋</w:t>
      </w:r>
    </w:p>
    <w:p w:rsidR="003C2DA6" w:rsidRPr="00602B60" w:rsidRDefault="003C2DA6" w:rsidP="00602B60">
      <w:pPr>
        <w:rPr>
          <w:b/>
          <w:szCs w:val="21"/>
        </w:rPr>
      </w:pPr>
      <w:r w:rsidRPr="00602B60">
        <w:rPr>
          <w:rFonts w:hint="eastAsia"/>
          <w:b/>
          <w:szCs w:val="21"/>
        </w:rPr>
        <w:t>代理地区：中国大陆、台湾</w:t>
      </w:r>
    </w:p>
    <w:p w:rsidR="003C2DA6" w:rsidRPr="00602B60" w:rsidRDefault="005E5447" w:rsidP="00602B60">
      <w:pPr>
        <w:rPr>
          <w:b/>
          <w:szCs w:val="21"/>
        </w:rPr>
      </w:pPr>
      <w:r>
        <w:rPr>
          <w:rFonts w:hint="eastAsia"/>
          <w:b/>
          <w:szCs w:val="21"/>
        </w:rPr>
        <w:t>审读资料：电子大纲</w:t>
      </w:r>
    </w:p>
    <w:p w:rsidR="003C2DA6"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5E5447">
        <w:rPr>
          <w:rFonts w:hint="eastAsia"/>
          <w:b/>
          <w:szCs w:val="21"/>
        </w:rPr>
        <w:t>传记回忆录</w:t>
      </w:r>
    </w:p>
    <w:p w:rsidR="005E5447" w:rsidRDefault="005E5447" w:rsidP="00602B60">
      <w:pPr>
        <w:rPr>
          <w:b/>
          <w:szCs w:val="21"/>
        </w:rPr>
      </w:pPr>
    </w:p>
    <w:p w:rsidR="005E5447" w:rsidRPr="00602B60" w:rsidRDefault="005E5447" w:rsidP="00602B60">
      <w:pPr>
        <w:rPr>
          <w:b/>
          <w:szCs w:val="21"/>
        </w:rPr>
      </w:pPr>
      <w:r>
        <w:rPr>
          <w:rFonts w:hint="eastAsia"/>
          <w:b/>
          <w:szCs w:val="21"/>
        </w:rPr>
        <w:t>全稿将于</w:t>
      </w:r>
      <w:r>
        <w:rPr>
          <w:rFonts w:hint="eastAsia"/>
          <w:b/>
          <w:szCs w:val="21"/>
        </w:rPr>
        <w:t>2022</w:t>
      </w:r>
      <w:r>
        <w:rPr>
          <w:rFonts w:hint="eastAsia"/>
          <w:b/>
          <w:szCs w:val="21"/>
        </w:rPr>
        <w:t>年</w:t>
      </w:r>
      <w:r>
        <w:rPr>
          <w:rFonts w:hint="eastAsia"/>
          <w:b/>
          <w:szCs w:val="21"/>
        </w:rPr>
        <w:t>6</w:t>
      </w:r>
      <w:r>
        <w:rPr>
          <w:rFonts w:hint="eastAsia"/>
          <w:b/>
          <w:szCs w:val="21"/>
        </w:rPr>
        <w:t>月完成。</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Default="00C14F02" w:rsidP="005E5447">
      <w:pPr>
        <w:rPr>
          <w:bCs/>
          <w:szCs w:val="21"/>
        </w:rPr>
      </w:pPr>
    </w:p>
    <w:p w:rsidR="00F430D6" w:rsidRPr="005E5447" w:rsidRDefault="00F430D6" w:rsidP="005E5447">
      <w:pPr>
        <w:rPr>
          <w:bCs/>
          <w:szCs w:val="21"/>
        </w:rPr>
      </w:pPr>
      <w:r>
        <w:rPr>
          <w:rFonts w:hint="eastAsia"/>
          <w:bCs/>
          <w:szCs w:val="21"/>
        </w:rPr>
        <w:t xml:space="preserve">    </w:t>
      </w:r>
      <w:r w:rsidR="00685451" w:rsidRPr="005E5447">
        <w:rPr>
          <w:szCs w:val="21"/>
          <w:shd w:val="clear" w:color="auto" w:fill="FFFFFF"/>
        </w:rPr>
        <w:t>Flatiron</w:t>
      </w:r>
      <w:r w:rsidR="00685451">
        <w:rPr>
          <w:rFonts w:hint="eastAsia"/>
          <w:szCs w:val="21"/>
          <w:shd w:val="clear" w:color="auto" w:fill="FFFFFF"/>
        </w:rPr>
        <w:t>出版社最近宣布了一项崭新的出版计划——一本由经典情景喜剧《老友记》（</w:t>
      </w:r>
      <w:r w:rsidR="00685451" w:rsidRPr="005E5447">
        <w:rPr>
          <w:i/>
          <w:iCs/>
          <w:szCs w:val="21"/>
          <w:shd w:val="clear" w:color="auto" w:fill="FFFFFF"/>
        </w:rPr>
        <w:t>Friends</w:t>
      </w:r>
      <w:r w:rsidR="00685451">
        <w:rPr>
          <w:rFonts w:hint="eastAsia"/>
          <w:szCs w:val="21"/>
          <w:shd w:val="clear" w:color="auto" w:fill="FFFFFF"/>
        </w:rPr>
        <w:t>）主演</w:t>
      </w:r>
      <w:r w:rsidR="00685451" w:rsidRPr="00F430D6">
        <w:rPr>
          <w:rFonts w:hint="eastAsia"/>
          <w:szCs w:val="21"/>
        </w:rPr>
        <w:t>马修·佩里（</w:t>
      </w:r>
      <w:r w:rsidR="00685451" w:rsidRPr="00F430D6">
        <w:rPr>
          <w:rFonts w:hint="eastAsia"/>
          <w:szCs w:val="21"/>
        </w:rPr>
        <w:t>Matthew Perry</w:t>
      </w:r>
      <w:r w:rsidR="00685451" w:rsidRPr="00F430D6">
        <w:rPr>
          <w:rFonts w:hint="eastAsia"/>
          <w:szCs w:val="21"/>
        </w:rPr>
        <w:t>）</w:t>
      </w:r>
      <w:r w:rsidR="00685451">
        <w:rPr>
          <w:rFonts w:hint="eastAsia"/>
          <w:szCs w:val="21"/>
        </w:rPr>
        <w:t>撰写的回忆录。在这本回忆录中，</w:t>
      </w:r>
      <w:r w:rsidR="00685451" w:rsidRPr="00F430D6">
        <w:rPr>
          <w:rFonts w:hint="eastAsia"/>
          <w:szCs w:val="21"/>
        </w:rPr>
        <w:t>佩里</w:t>
      </w:r>
      <w:r w:rsidR="00685451">
        <w:rPr>
          <w:rFonts w:hint="eastAsia"/>
          <w:szCs w:val="21"/>
        </w:rPr>
        <w:t>把我们带到了这部热门情景喜剧的幕后，以及他与毒瘾的斗争。这本书坦诚、有趣、发人深省，传达了希望和坚持等强有力的信息。</w:t>
      </w:r>
    </w:p>
    <w:p w:rsidR="00685451" w:rsidRDefault="00685451" w:rsidP="005E5447">
      <w:pPr>
        <w:rPr>
          <w:rFonts w:ascii="Arial" w:hAnsi="Arial" w:cs="Arial"/>
          <w:color w:val="434343"/>
          <w:sz w:val="15"/>
          <w:szCs w:val="15"/>
        </w:rPr>
      </w:pPr>
    </w:p>
    <w:p w:rsidR="00685451" w:rsidRPr="00685451" w:rsidRDefault="00685451" w:rsidP="005E5447">
      <w:pPr>
        <w:rPr>
          <w:szCs w:val="21"/>
        </w:rPr>
      </w:pPr>
      <w:r>
        <w:rPr>
          <w:rFonts w:hint="eastAsia"/>
          <w:szCs w:val="21"/>
        </w:rPr>
        <w:t xml:space="preserve">    </w:t>
      </w:r>
      <w:r w:rsidR="00FC4F42">
        <w:rPr>
          <w:rFonts w:hint="eastAsia"/>
          <w:szCs w:val="21"/>
        </w:rPr>
        <w:t>在我们的有生之年，很少有哪个电视节目能够获得</w:t>
      </w:r>
      <w:r w:rsidR="00FC4F42">
        <w:rPr>
          <w:rFonts w:hint="eastAsia"/>
          <w:szCs w:val="21"/>
        </w:rPr>
        <w:t>10</w:t>
      </w:r>
      <w:r w:rsidR="00FC4F42">
        <w:rPr>
          <w:rFonts w:hint="eastAsia"/>
          <w:szCs w:val="21"/>
        </w:rPr>
        <w:t>亿次的观看量，覆盖全球</w:t>
      </w:r>
      <w:r w:rsidR="00FC4F42">
        <w:rPr>
          <w:rFonts w:hint="eastAsia"/>
          <w:szCs w:val="21"/>
        </w:rPr>
        <w:t>220</w:t>
      </w:r>
      <w:r w:rsidR="00FC4F42">
        <w:rPr>
          <w:rFonts w:hint="eastAsia"/>
          <w:szCs w:val="21"/>
        </w:rPr>
        <w:t>个国家，为观众们定义了一段时光，并让大家在听到主题曲的时候引发情感反应。</w:t>
      </w:r>
      <w:r w:rsidR="00D4060F">
        <w:rPr>
          <w:rFonts w:hint="eastAsia"/>
          <w:szCs w:val="21"/>
        </w:rPr>
        <w:t>可以说没有比《老友记》更具标志性或更受欢迎的节目了。按照纽约市的标准，他们的公寓是不切实际的，另外，他们总是有足够的空闲时间在咖啡馆里闲聊，这也</w:t>
      </w:r>
      <w:r w:rsidR="00F6458E">
        <w:rPr>
          <w:rFonts w:hint="eastAsia"/>
          <w:szCs w:val="21"/>
        </w:rPr>
        <w:t>不大可能，但这并不重要，他们是我们的朋友，他们是我们的曾经。在过去的</w:t>
      </w:r>
      <w:r w:rsidR="00F6458E">
        <w:rPr>
          <w:rFonts w:hint="eastAsia"/>
          <w:szCs w:val="21"/>
        </w:rPr>
        <w:t>27</w:t>
      </w:r>
      <w:r w:rsidR="00F6458E">
        <w:rPr>
          <w:rFonts w:hint="eastAsia"/>
          <w:szCs w:val="21"/>
        </w:rPr>
        <w:t>年里，它一直都没有失去有史以来最伟大的情景喜剧的称号。</w:t>
      </w:r>
    </w:p>
    <w:p w:rsidR="00685451" w:rsidRDefault="00685451" w:rsidP="005E5447">
      <w:pPr>
        <w:rPr>
          <w:szCs w:val="21"/>
          <w:shd w:val="clear" w:color="auto" w:fill="FFFFFF"/>
        </w:rPr>
      </w:pPr>
    </w:p>
    <w:p w:rsidR="00F6458E" w:rsidRDefault="00F6458E" w:rsidP="005E5447">
      <w:pPr>
        <w:rPr>
          <w:szCs w:val="21"/>
        </w:rPr>
      </w:pPr>
      <w:r>
        <w:rPr>
          <w:rFonts w:hint="eastAsia"/>
          <w:szCs w:val="21"/>
          <w:shd w:val="clear" w:color="auto" w:fill="FFFFFF"/>
        </w:rPr>
        <w:t xml:space="preserve">    </w:t>
      </w:r>
      <w:r>
        <w:rPr>
          <w:rFonts w:hint="eastAsia"/>
          <w:szCs w:val="21"/>
          <w:shd w:val="clear" w:color="auto" w:fill="FFFFFF"/>
        </w:rPr>
        <w:t>然而，只有</w:t>
      </w:r>
      <w:r w:rsidRPr="00F430D6">
        <w:rPr>
          <w:rFonts w:hint="eastAsia"/>
          <w:szCs w:val="21"/>
        </w:rPr>
        <w:t>马修·佩里</w:t>
      </w:r>
      <w:r>
        <w:rPr>
          <w:rFonts w:hint="eastAsia"/>
          <w:szCs w:val="21"/>
        </w:rPr>
        <w:t>才能讲述他们之间的真实关系和令人怀念的旧日时光，尤其是当他的毒瘾飙升得比他的事业还要快的时候。</w:t>
      </w:r>
    </w:p>
    <w:p w:rsidR="005E5447" w:rsidRDefault="005E5447" w:rsidP="005E5447">
      <w:pPr>
        <w:rPr>
          <w:szCs w:val="21"/>
          <w:shd w:val="clear" w:color="auto" w:fill="FFFFFF"/>
        </w:rPr>
      </w:pPr>
    </w:p>
    <w:p w:rsidR="00F6458E" w:rsidRDefault="00F6458E" w:rsidP="005E5447">
      <w:pPr>
        <w:rPr>
          <w:rFonts w:ascii="Arial" w:hAnsi="Arial" w:cs="Arial"/>
          <w:color w:val="434343"/>
          <w:sz w:val="15"/>
          <w:szCs w:val="15"/>
        </w:rPr>
      </w:pPr>
      <w:r>
        <w:rPr>
          <w:rFonts w:hint="eastAsia"/>
          <w:szCs w:val="21"/>
          <w:shd w:val="clear" w:color="auto" w:fill="FFFFFF"/>
        </w:rPr>
        <w:t xml:space="preserve">    </w:t>
      </w:r>
      <w:r>
        <w:rPr>
          <w:rFonts w:hint="eastAsia"/>
          <w:szCs w:val="21"/>
          <w:shd w:val="clear" w:color="auto" w:fill="FFFFFF"/>
        </w:rPr>
        <w:t>本书是一部令人难忘的回忆录，它令人心碎，也十分有趣，马修在其中展现的诚实是爆炸性和无与伦比的，他在本书中和读者们分享了有关他失去的爱、他最黑暗的日子和他最伟大的友谊的最亲密的细节。</w:t>
      </w:r>
    </w:p>
    <w:p w:rsidR="00B85DBD" w:rsidRPr="00107A56" w:rsidRDefault="00B85DBD" w:rsidP="005E5447">
      <w:pPr>
        <w:rPr>
          <w:szCs w:val="21"/>
        </w:rPr>
      </w:pPr>
    </w:p>
    <w:p w:rsidR="00F6458E" w:rsidRDefault="00B85DBD" w:rsidP="00B85DBD">
      <w:pPr>
        <w:ind w:firstLine="435"/>
        <w:rPr>
          <w:szCs w:val="21"/>
        </w:rPr>
      </w:pPr>
      <w:r w:rsidRPr="00F430D6">
        <w:rPr>
          <w:rFonts w:hint="eastAsia"/>
          <w:szCs w:val="21"/>
        </w:rPr>
        <w:t>马修·佩里</w:t>
      </w:r>
      <w:r>
        <w:rPr>
          <w:rFonts w:hint="eastAsia"/>
          <w:szCs w:val="21"/>
        </w:rPr>
        <w:t>通过社交媒体平台，在全球范围内吸引了</w:t>
      </w:r>
      <w:r>
        <w:rPr>
          <w:rFonts w:hint="eastAsia"/>
          <w:szCs w:val="21"/>
        </w:rPr>
        <w:t>1210</w:t>
      </w:r>
      <w:r>
        <w:rPr>
          <w:rFonts w:hint="eastAsia"/>
          <w:szCs w:val="21"/>
        </w:rPr>
        <w:t>万粉丝，在过去的</w:t>
      </w:r>
      <w:r>
        <w:rPr>
          <w:rFonts w:hint="eastAsia"/>
          <w:szCs w:val="21"/>
        </w:rPr>
        <w:t>12</w:t>
      </w:r>
      <w:r>
        <w:rPr>
          <w:rFonts w:hint="eastAsia"/>
          <w:szCs w:val="21"/>
        </w:rPr>
        <w:t>个月里，粉丝数量增长了近</w:t>
      </w:r>
      <w:r>
        <w:rPr>
          <w:rFonts w:hint="eastAsia"/>
          <w:szCs w:val="21"/>
        </w:rPr>
        <w:t>10%</w:t>
      </w:r>
      <w:r>
        <w:rPr>
          <w:rFonts w:hint="eastAsia"/>
          <w:szCs w:val="21"/>
        </w:rPr>
        <w:t>，他的关注者中有</w:t>
      </w:r>
      <w:r>
        <w:rPr>
          <w:rFonts w:hint="eastAsia"/>
          <w:szCs w:val="21"/>
        </w:rPr>
        <w:t>70%</w:t>
      </w:r>
      <w:r>
        <w:rPr>
          <w:rFonts w:hint="eastAsia"/>
          <w:szCs w:val="21"/>
        </w:rPr>
        <w:t>来自美国之外的世界各地，下图展现了他的社交媒体受众的完成分类。</w:t>
      </w:r>
    </w:p>
    <w:p w:rsidR="00B85DBD" w:rsidRDefault="00B85DBD" w:rsidP="0074681E">
      <w:pPr>
        <w:rPr>
          <w:szCs w:val="21"/>
        </w:rPr>
      </w:pPr>
    </w:p>
    <w:p w:rsidR="00B85DBD" w:rsidRPr="00B85DBD" w:rsidRDefault="00B85DBD" w:rsidP="0074681E">
      <w:pPr>
        <w:rPr>
          <w:szCs w:val="21"/>
        </w:rPr>
      </w:pPr>
      <w:r>
        <w:rPr>
          <w:rFonts w:hint="eastAsia"/>
          <w:noProof/>
          <w:szCs w:val="21"/>
        </w:rPr>
        <w:drawing>
          <wp:inline distT="0" distB="0" distL="0" distR="0">
            <wp:extent cx="5400040" cy="2863215"/>
            <wp:effectExtent l="19050" t="0" r="0" b="0"/>
            <wp:docPr id="3" name="图片 2" descr="QQ截图2021110315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103152901.jpg"/>
                    <pic:cNvPicPr/>
                  </pic:nvPicPr>
                  <pic:blipFill>
                    <a:blip r:embed="rId8"/>
                    <a:stretch>
                      <a:fillRect/>
                    </a:stretch>
                  </pic:blipFill>
                  <pic:spPr>
                    <a:xfrm>
                      <a:off x="0" y="0"/>
                      <a:ext cx="5400040" cy="2863215"/>
                    </a:xfrm>
                    <a:prstGeom prst="rect">
                      <a:avLst/>
                    </a:prstGeom>
                  </pic:spPr>
                </pic:pic>
              </a:graphicData>
            </a:graphic>
          </wp:inline>
        </w:drawing>
      </w:r>
    </w:p>
    <w:p w:rsidR="00B85DBD" w:rsidRDefault="00B85DBD" w:rsidP="005E5447">
      <w:pPr>
        <w:rPr>
          <w:szCs w:val="21"/>
        </w:rPr>
      </w:pPr>
    </w:p>
    <w:p w:rsidR="0012067F" w:rsidRPr="0012067F" w:rsidRDefault="00B85DBD" w:rsidP="005E5447">
      <w:pPr>
        <w:rPr>
          <w:szCs w:val="21"/>
        </w:rPr>
      </w:pPr>
      <w:r>
        <w:rPr>
          <w:rFonts w:hint="eastAsia"/>
          <w:szCs w:val="21"/>
        </w:rPr>
        <w:t xml:space="preserve">    </w:t>
      </w:r>
      <w:r w:rsidR="0012067F">
        <w:rPr>
          <w:rFonts w:hint="eastAsia"/>
          <w:szCs w:val="21"/>
        </w:rPr>
        <w:t>本书出版社目前正在为这本书的出版进行宣传，其能够提供的宣传资料非常详细完备。读者们将不仅重温这个标志性的、受人喜爱的节目，也能充分享受这本坦率、有自知的关于上瘾的回忆录。它无疑是脆弱、令人心碎的，但即便在最黑暗的时刻，幽默和乐观也无时无刻不蕴含其中。</w:t>
      </w:r>
    </w:p>
    <w:p w:rsidR="0012067F" w:rsidRDefault="0012067F" w:rsidP="005E5447">
      <w:pPr>
        <w:rPr>
          <w:szCs w:val="21"/>
          <w:shd w:val="clear" w:color="auto" w:fill="FFFFFF"/>
        </w:rPr>
      </w:pPr>
    </w:p>
    <w:p w:rsidR="0012067F" w:rsidRPr="00F243C0" w:rsidRDefault="00F243C0" w:rsidP="005E5447">
      <w:pPr>
        <w:rPr>
          <w:szCs w:val="21"/>
          <w:u w:val="single"/>
          <w:shd w:val="clear" w:color="auto" w:fill="FFFFFF"/>
        </w:rPr>
      </w:pPr>
      <w:r w:rsidRPr="00F243C0">
        <w:rPr>
          <w:rFonts w:hint="eastAsia"/>
          <w:szCs w:val="21"/>
          <w:u w:val="single"/>
          <w:shd w:val="clear" w:color="auto" w:fill="FFFFFF"/>
        </w:rPr>
        <w:t>下面是有关本书的出版报导：</w:t>
      </w:r>
    </w:p>
    <w:p w:rsidR="00F243C0" w:rsidRDefault="00F243C0" w:rsidP="005E5447">
      <w:pPr>
        <w:rPr>
          <w:szCs w:val="21"/>
          <w:shd w:val="clear" w:color="auto" w:fill="FFFFFF"/>
        </w:rPr>
      </w:pPr>
    </w:p>
    <w:p w:rsidR="00F243C0" w:rsidRDefault="00F243C0" w:rsidP="00F243C0">
      <w:pPr>
        <w:jc w:val="center"/>
        <w:rPr>
          <w:szCs w:val="21"/>
          <w:shd w:val="clear" w:color="auto" w:fill="FFFFFF"/>
        </w:rPr>
      </w:pPr>
      <w:r w:rsidRPr="005E5447">
        <w:rPr>
          <w:szCs w:val="21"/>
          <w:shd w:val="clear" w:color="auto" w:fill="FFFFFF"/>
        </w:rPr>
        <w:t>Flatiron</w:t>
      </w:r>
      <w:r>
        <w:rPr>
          <w:rFonts w:hint="eastAsia"/>
          <w:szCs w:val="21"/>
          <w:shd w:val="clear" w:color="auto" w:fill="FFFFFF"/>
        </w:rPr>
        <w:t>出版社获得了</w:t>
      </w:r>
      <w:r w:rsidRPr="00F430D6">
        <w:rPr>
          <w:rFonts w:hint="eastAsia"/>
          <w:szCs w:val="21"/>
        </w:rPr>
        <w:t>马修·佩里</w:t>
      </w:r>
      <w:r>
        <w:rPr>
          <w:rFonts w:hint="eastAsia"/>
          <w:szCs w:val="21"/>
        </w:rPr>
        <w:t>回忆录的出版权</w:t>
      </w:r>
    </w:p>
    <w:p w:rsidR="005E5447" w:rsidRPr="005E5447" w:rsidRDefault="005E5447" w:rsidP="005E5447">
      <w:pPr>
        <w:rPr>
          <w:bCs/>
          <w:szCs w:val="21"/>
        </w:rPr>
      </w:pPr>
    </w:p>
    <w:p w:rsidR="005E5447" w:rsidRPr="005E5447" w:rsidRDefault="00F243C0" w:rsidP="005E5447">
      <w:pPr>
        <w:rPr>
          <w:bCs/>
          <w:szCs w:val="21"/>
        </w:rPr>
      </w:pPr>
      <w:r>
        <w:rPr>
          <w:rFonts w:hint="eastAsia"/>
          <w:bCs/>
          <w:szCs w:val="21"/>
        </w:rPr>
        <w:t xml:space="preserve">    </w:t>
      </w:r>
      <w:r w:rsidR="001560D6" w:rsidRPr="001560D6">
        <w:rPr>
          <w:rFonts w:hint="eastAsia"/>
          <w:bCs/>
          <w:szCs w:val="21"/>
        </w:rPr>
        <w:t>（</w:t>
      </w:r>
      <w:r w:rsidR="001560D6" w:rsidRPr="001560D6">
        <w:rPr>
          <w:rFonts w:hint="eastAsia"/>
          <w:bCs/>
          <w:szCs w:val="21"/>
        </w:rPr>
        <w:t>2021</w:t>
      </w:r>
      <w:r w:rsidR="001560D6" w:rsidRPr="001560D6">
        <w:rPr>
          <w:rFonts w:hint="eastAsia"/>
          <w:bCs/>
          <w:szCs w:val="21"/>
        </w:rPr>
        <w:t>年</w:t>
      </w:r>
      <w:r w:rsidR="001560D6" w:rsidRPr="001560D6">
        <w:rPr>
          <w:rFonts w:hint="eastAsia"/>
          <w:bCs/>
          <w:szCs w:val="21"/>
        </w:rPr>
        <w:t>10</w:t>
      </w:r>
      <w:r w:rsidR="001560D6" w:rsidRPr="001560D6">
        <w:rPr>
          <w:rFonts w:hint="eastAsia"/>
          <w:bCs/>
          <w:szCs w:val="21"/>
        </w:rPr>
        <w:t>月</w:t>
      </w:r>
      <w:r w:rsidR="001560D6" w:rsidRPr="001560D6">
        <w:rPr>
          <w:rFonts w:hint="eastAsia"/>
          <w:bCs/>
          <w:szCs w:val="21"/>
        </w:rPr>
        <w:t>28</w:t>
      </w:r>
      <w:r w:rsidR="001560D6" w:rsidRPr="001560D6">
        <w:rPr>
          <w:rFonts w:hint="eastAsia"/>
          <w:bCs/>
          <w:szCs w:val="21"/>
        </w:rPr>
        <w:t>日——纽约）</w:t>
      </w:r>
      <w:r w:rsidR="001560D6" w:rsidRPr="005E5447">
        <w:rPr>
          <w:szCs w:val="21"/>
          <w:shd w:val="clear" w:color="auto" w:fill="FFFFFF"/>
        </w:rPr>
        <w:t>Flatiron</w:t>
      </w:r>
      <w:r w:rsidR="001560D6">
        <w:rPr>
          <w:rFonts w:hint="eastAsia"/>
          <w:szCs w:val="21"/>
          <w:shd w:val="clear" w:color="auto" w:fill="FFFFFF"/>
        </w:rPr>
        <w:t>出版社</w:t>
      </w:r>
      <w:r w:rsidR="001560D6" w:rsidRPr="001560D6">
        <w:rPr>
          <w:rFonts w:hint="eastAsia"/>
          <w:bCs/>
          <w:szCs w:val="21"/>
        </w:rPr>
        <w:t>总裁鲍勃·米勒（</w:t>
      </w:r>
      <w:r w:rsidR="001560D6" w:rsidRPr="001560D6">
        <w:rPr>
          <w:rFonts w:hint="eastAsia"/>
          <w:bCs/>
          <w:szCs w:val="21"/>
        </w:rPr>
        <w:t>Bob Miller</w:t>
      </w:r>
      <w:r w:rsidR="001560D6" w:rsidRPr="001560D6">
        <w:rPr>
          <w:rFonts w:hint="eastAsia"/>
          <w:bCs/>
          <w:szCs w:val="21"/>
        </w:rPr>
        <w:t>）和</w:t>
      </w:r>
      <w:r w:rsidR="001560D6" w:rsidRPr="001560D6">
        <w:rPr>
          <w:rFonts w:hint="eastAsia"/>
          <w:bCs/>
          <w:szCs w:val="21"/>
        </w:rPr>
        <w:t xml:space="preserve">Flatiron </w:t>
      </w:r>
      <w:r w:rsidR="001560D6">
        <w:rPr>
          <w:rFonts w:hint="eastAsia"/>
          <w:szCs w:val="21"/>
          <w:shd w:val="clear" w:color="auto" w:fill="FFFFFF"/>
        </w:rPr>
        <w:t>出版社的</w:t>
      </w:r>
      <w:r w:rsidR="001560D6" w:rsidRPr="001560D6">
        <w:rPr>
          <w:rFonts w:hint="eastAsia"/>
          <w:bCs/>
          <w:szCs w:val="21"/>
        </w:rPr>
        <w:t>出版</w:t>
      </w:r>
      <w:r w:rsidR="001560D6">
        <w:rPr>
          <w:rFonts w:hint="eastAsia"/>
          <w:bCs/>
          <w:szCs w:val="21"/>
        </w:rPr>
        <w:t>人</w:t>
      </w:r>
      <w:r w:rsidR="001560D6" w:rsidRPr="001560D6">
        <w:rPr>
          <w:rFonts w:hint="eastAsia"/>
          <w:bCs/>
          <w:szCs w:val="21"/>
        </w:rPr>
        <w:t>梅根·林奇（</w:t>
      </w:r>
      <w:r w:rsidR="001560D6" w:rsidRPr="001560D6">
        <w:rPr>
          <w:rFonts w:hint="eastAsia"/>
          <w:bCs/>
          <w:szCs w:val="21"/>
        </w:rPr>
        <w:t>Megan Lynch</w:t>
      </w:r>
      <w:r w:rsidR="001560D6">
        <w:rPr>
          <w:rFonts w:hint="eastAsia"/>
          <w:bCs/>
          <w:szCs w:val="21"/>
        </w:rPr>
        <w:t>）今天宣布，麦克米伦</w:t>
      </w:r>
      <w:r w:rsidR="00CE3FBC">
        <w:rPr>
          <w:rFonts w:hint="eastAsia"/>
          <w:bCs/>
          <w:szCs w:val="21"/>
        </w:rPr>
        <w:t>出版</w:t>
      </w:r>
      <w:r w:rsidR="008C6288">
        <w:rPr>
          <w:rFonts w:hint="eastAsia"/>
          <w:bCs/>
          <w:szCs w:val="21"/>
        </w:rPr>
        <w:t>公司</w:t>
      </w:r>
      <w:r w:rsidR="001560D6">
        <w:rPr>
          <w:rFonts w:hint="eastAsia"/>
          <w:bCs/>
          <w:szCs w:val="21"/>
        </w:rPr>
        <w:t>在一次重要</w:t>
      </w:r>
      <w:r w:rsidR="001560D6" w:rsidRPr="001560D6">
        <w:rPr>
          <w:rFonts w:hint="eastAsia"/>
          <w:bCs/>
          <w:szCs w:val="21"/>
        </w:rPr>
        <w:t>的夜间</w:t>
      </w:r>
      <w:r w:rsidR="001560D6">
        <w:rPr>
          <w:rFonts w:hint="eastAsia"/>
          <w:bCs/>
          <w:szCs w:val="21"/>
        </w:rPr>
        <w:t>报价中</w:t>
      </w:r>
      <w:r w:rsidR="001560D6" w:rsidRPr="001560D6">
        <w:rPr>
          <w:rFonts w:hint="eastAsia"/>
          <w:bCs/>
          <w:szCs w:val="21"/>
        </w:rPr>
        <w:t>先发制人</w:t>
      </w:r>
      <w:r w:rsidR="001560D6">
        <w:rPr>
          <w:rFonts w:hint="eastAsia"/>
          <w:bCs/>
          <w:szCs w:val="21"/>
        </w:rPr>
        <w:t>地夺得</w:t>
      </w:r>
      <w:r w:rsidR="001560D6" w:rsidRPr="001560D6">
        <w:rPr>
          <w:rFonts w:hint="eastAsia"/>
          <w:bCs/>
          <w:szCs w:val="21"/>
        </w:rPr>
        <w:t>了演员马修·佩里第一本书的世界版权。</w:t>
      </w:r>
      <w:r w:rsidR="00CE3FBC">
        <w:rPr>
          <w:rFonts w:hint="eastAsia"/>
          <w:bCs/>
          <w:szCs w:val="21"/>
        </w:rPr>
        <w:t>这本目前尚未定下书名的</w:t>
      </w:r>
      <w:r w:rsidR="001560D6" w:rsidRPr="001560D6">
        <w:rPr>
          <w:rFonts w:hint="eastAsia"/>
          <w:bCs/>
          <w:szCs w:val="21"/>
        </w:rPr>
        <w:t>回忆录将</w:t>
      </w:r>
      <w:r w:rsidR="00CE3FBC" w:rsidRPr="001560D6">
        <w:rPr>
          <w:rFonts w:hint="eastAsia"/>
          <w:bCs/>
          <w:szCs w:val="21"/>
        </w:rPr>
        <w:t>由林奇编辑</w:t>
      </w:r>
      <w:r w:rsidR="00CE3FBC">
        <w:rPr>
          <w:rFonts w:hint="eastAsia"/>
          <w:bCs/>
          <w:szCs w:val="21"/>
        </w:rPr>
        <w:t>，</w:t>
      </w:r>
      <w:r w:rsidR="001560D6" w:rsidRPr="001560D6">
        <w:rPr>
          <w:rFonts w:hint="eastAsia"/>
          <w:bCs/>
          <w:szCs w:val="21"/>
        </w:rPr>
        <w:t>于</w:t>
      </w:r>
      <w:r w:rsidR="001560D6" w:rsidRPr="001560D6">
        <w:rPr>
          <w:rFonts w:hint="eastAsia"/>
          <w:bCs/>
          <w:szCs w:val="21"/>
        </w:rPr>
        <w:t>2022</w:t>
      </w:r>
      <w:r w:rsidR="00CE3FBC">
        <w:rPr>
          <w:rFonts w:hint="eastAsia"/>
          <w:bCs/>
          <w:szCs w:val="21"/>
        </w:rPr>
        <w:t>年秋季出版</w:t>
      </w:r>
      <w:r w:rsidR="001560D6" w:rsidRPr="001560D6">
        <w:rPr>
          <w:rFonts w:hint="eastAsia"/>
          <w:bCs/>
          <w:szCs w:val="21"/>
        </w:rPr>
        <w:t>。</w:t>
      </w:r>
    </w:p>
    <w:p w:rsidR="00CE3FBC" w:rsidRDefault="00CE3FBC" w:rsidP="005E5447">
      <w:pPr>
        <w:rPr>
          <w:bCs/>
          <w:szCs w:val="21"/>
        </w:rPr>
      </w:pPr>
    </w:p>
    <w:p w:rsidR="00CE3FBC" w:rsidRPr="00CE3FBC" w:rsidRDefault="00CE3FBC" w:rsidP="005E5447">
      <w:pPr>
        <w:rPr>
          <w:bCs/>
          <w:szCs w:val="21"/>
        </w:rPr>
      </w:pPr>
      <w:r>
        <w:rPr>
          <w:rFonts w:hint="eastAsia"/>
          <w:bCs/>
          <w:szCs w:val="21"/>
        </w:rPr>
        <w:t xml:space="preserve">    </w:t>
      </w:r>
      <w:r>
        <w:rPr>
          <w:rFonts w:hint="eastAsia"/>
          <w:bCs/>
          <w:szCs w:val="21"/>
        </w:rPr>
        <w:t>在这本书中，</w:t>
      </w:r>
      <w:r w:rsidRPr="001560D6">
        <w:rPr>
          <w:rFonts w:hint="eastAsia"/>
          <w:bCs/>
          <w:szCs w:val="21"/>
        </w:rPr>
        <w:t>佩里</w:t>
      </w:r>
      <w:r>
        <w:rPr>
          <w:rFonts w:hint="eastAsia"/>
          <w:bCs/>
          <w:szCs w:val="21"/>
        </w:rPr>
        <w:t>把读者带到有史以来最成功的情景喜剧的幕后和配乐舞台上来，与此同时，他也讲述了他个人与成瘾的斗争。</w:t>
      </w:r>
      <w:r w:rsidRPr="001560D6">
        <w:rPr>
          <w:rFonts w:hint="eastAsia"/>
          <w:bCs/>
          <w:szCs w:val="21"/>
        </w:rPr>
        <w:t>佩里</w:t>
      </w:r>
      <w:r>
        <w:rPr>
          <w:rFonts w:hint="eastAsia"/>
          <w:bCs/>
          <w:szCs w:val="21"/>
        </w:rPr>
        <w:t>坦率、自知，他用自己标志性的幽默风格，生动地描述了他与这种恶习的终生斗争，以及在他看似拥有一切的生活背后，是什么助长了这种恶习。佩里的回忆录是《老友记》剧组成员的第一本回忆录，它坦诚、丰富、令人捧腹，它正是《老友记》的粉丝们一直等待的那本书，并且也将为那些为了自己或所爱之人不断奋斗的人们带来强大的启迪。</w:t>
      </w:r>
    </w:p>
    <w:p w:rsidR="00107A56" w:rsidRDefault="00107A56" w:rsidP="005E5447">
      <w:pPr>
        <w:rPr>
          <w:bCs/>
          <w:szCs w:val="21"/>
        </w:rPr>
      </w:pPr>
    </w:p>
    <w:p w:rsidR="007C2853" w:rsidRPr="005E5447" w:rsidRDefault="007C2853" w:rsidP="005E5447">
      <w:pPr>
        <w:rPr>
          <w:rFonts w:hint="eastAsia"/>
          <w:bCs/>
          <w:szCs w:val="21"/>
        </w:rPr>
      </w:pPr>
      <w:r>
        <w:rPr>
          <w:rFonts w:hint="eastAsia"/>
          <w:bCs/>
          <w:szCs w:val="21"/>
        </w:rPr>
        <w:t xml:space="preserve">    </w:t>
      </w:r>
      <w:r w:rsidR="00107A56">
        <w:rPr>
          <w:rFonts w:hint="eastAsia"/>
          <w:bCs/>
          <w:szCs w:val="21"/>
        </w:rPr>
        <w:t>在本书的授权</w:t>
      </w:r>
      <w:r w:rsidR="00AE7246">
        <w:rPr>
          <w:rFonts w:hint="eastAsia"/>
          <w:bCs/>
          <w:szCs w:val="21"/>
        </w:rPr>
        <w:t>过程</w:t>
      </w:r>
      <w:r w:rsidR="00107A56">
        <w:rPr>
          <w:rFonts w:hint="eastAsia"/>
          <w:bCs/>
          <w:szCs w:val="21"/>
        </w:rPr>
        <w:t>中，</w:t>
      </w:r>
      <w:r w:rsidR="00AE7246" w:rsidRPr="001560D6">
        <w:rPr>
          <w:rFonts w:hint="eastAsia"/>
          <w:bCs/>
          <w:szCs w:val="21"/>
        </w:rPr>
        <w:t>出版</w:t>
      </w:r>
      <w:r w:rsidR="00AE7246">
        <w:rPr>
          <w:rFonts w:hint="eastAsia"/>
          <w:bCs/>
          <w:szCs w:val="21"/>
        </w:rPr>
        <w:t>人</w:t>
      </w:r>
      <w:r w:rsidR="00107A56" w:rsidRPr="001560D6">
        <w:rPr>
          <w:rFonts w:hint="eastAsia"/>
          <w:bCs/>
          <w:szCs w:val="21"/>
        </w:rPr>
        <w:t>梅根·林奇</w:t>
      </w:r>
      <w:r w:rsidR="00AE7246">
        <w:rPr>
          <w:rFonts w:hint="eastAsia"/>
          <w:bCs/>
          <w:szCs w:val="21"/>
        </w:rPr>
        <w:t>曾</w:t>
      </w:r>
      <w:r w:rsidR="00107A56">
        <w:rPr>
          <w:rFonts w:hint="eastAsia"/>
          <w:bCs/>
          <w:szCs w:val="21"/>
        </w:rPr>
        <w:t>说道：“我们需要幽默，我们需要宣泄，我们需要在某些事情上达成一致。</w:t>
      </w:r>
      <w:r w:rsidR="00AE7246">
        <w:rPr>
          <w:rFonts w:hint="eastAsia"/>
          <w:bCs/>
          <w:szCs w:val="21"/>
        </w:rPr>
        <w:t>而</w:t>
      </w:r>
      <w:r w:rsidR="00107A56">
        <w:rPr>
          <w:rFonts w:hint="eastAsia"/>
          <w:bCs/>
          <w:szCs w:val="21"/>
        </w:rPr>
        <w:t>马修的非凡故事和他无与伦比的讲述</w:t>
      </w:r>
      <w:r w:rsidR="00AE7246">
        <w:rPr>
          <w:rFonts w:hint="eastAsia"/>
          <w:bCs/>
          <w:szCs w:val="21"/>
        </w:rPr>
        <w:t>，</w:t>
      </w:r>
      <w:r w:rsidR="00107A56">
        <w:rPr>
          <w:rFonts w:hint="eastAsia"/>
          <w:bCs/>
          <w:szCs w:val="21"/>
        </w:rPr>
        <w:t>正是我们所需要的。</w:t>
      </w:r>
      <w:r w:rsidR="00107A56">
        <w:rPr>
          <w:rFonts w:hint="eastAsia"/>
          <w:bCs/>
          <w:szCs w:val="21"/>
        </w:rPr>
        <w:lastRenderedPageBreak/>
        <w:t>他的书有极大的潜力，能够把人们团结在一起，这在当下这个孤立和分裂的时代，格外让人激动。”</w:t>
      </w:r>
    </w:p>
    <w:p w:rsidR="00107A56" w:rsidRDefault="00107A56" w:rsidP="005E5447">
      <w:pPr>
        <w:rPr>
          <w:rFonts w:hint="eastAsia"/>
          <w:bCs/>
          <w:szCs w:val="21"/>
        </w:rPr>
      </w:pPr>
    </w:p>
    <w:p w:rsidR="00AE7246" w:rsidRDefault="00AE7246" w:rsidP="00AE7246">
      <w:pPr>
        <w:ind w:firstLine="435"/>
        <w:rPr>
          <w:rFonts w:hint="eastAsia"/>
          <w:bCs/>
          <w:szCs w:val="21"/>
        </w:rPr>
      </w:pPr>
      <w:r>
        <w:rPr>
          <w:rFonts w:hint="eastAsia"/>
          <w:bCs/>
          <w:szCs w:val="21"/>
        </w:rPr>
        <w:t>今年早些时候，</w:t>
      </w:r>
      <w:r w:rsidRPr="001560D6">
        <w:rPr>
          <w:rFonts w:hint="eastAsia"/>
          <w:bCs/>
          <w:szCs w:val="21"/>
        </w:rPr>
        <w:t>马修·佩里</w:t>
      </w:r>
      <w:r>
        <w:rPr>
          <w:rFonts w:hint="eastAsia"/>
          <w:bCs/>
          <w:szCs w:val="21"/>
        </w:rPr>
        <w:t>与</w:t>
      </w:r>
      <w:r w:rsidRPr="00AE7246">
        <w:rPr>
          <w:rFonts w:hint="eastAsia"/>
          <w:bCs/>
          <w:szCs w:val="21"/>
        </w:rPr>
        <w:t>詹妮弗</w:t>
      </w:r>
      <w:r>
        <w:rPr>
          <w:rFonts w:hint="eastAsia"/>
          <w:bCs/>
          <w:szCs w:val="21"/>
        </w:rPr>
        <w:t>·</w:t>
      </w:r>
      <w:r w:rsidRPr="00AE7246">
        <w:rPr>
          <w:rFonts w:hint="eastAsia"/>
          <w:bCs/>
          <w:szCs w:val="21"/>
        </w:rPr>
        <w:t>安妮斯顿</w:t>
      </w:r>
      <w:r>
        <w:rPr>
          <w:rFonts w:hint="eastAsia"/>
          <w:bCs/>
          <w:szCs w:val="21"/>
        </w:rPr>
        <w:t>（</w:t>
      </w:r>
      <w:r w:rsidRPr="005E5447">
        <w:rPr>
          <w:bCs/>
          <w:szCs w:val="21"/>
        </w:rPr>
        <w:t>Jennifer Aniston</w:t>
      </w:r>
      <w:r>
        <w:rPr>
          <w:rFonts w:hint="eastAsia"/>
          <w:bCs/>
          <w:szCs w:val="21"/>
        </w:rPr>
        <w:t>）</w:t>
      </w:r>
      <w:r w:rsidRPr="00AE7246">
        <w:rPr>
          <w:rFonts w:hint="eastAsia"/>
          <w:bCs/>
          <w:szCs w:val="21"/>
        </w:rPr>
        <w:t>、大卫·休默</w:t>
      </w:r>
      <w:r>
        <w:rPr>
          <w:rFonts w:hint="eastAsia"/>
          <w:bCs/>
          <w:szCs w:val="21"/>
        </w:rPr>
        <w:t>（</w:t>
      </w:r>
      <w:r w:rsidRPr="005E5447">
        <w:rPr>
          <w:bCs/>
          <w:szCs w:val="21"/>
        </w:rPr>
        <w:t>David Schwimmer</w:t>
      </w:r>
      <w:r>
        <w:rPr>
          <w:rFonts w:hint="eastAsia"/>
          <w:bCs/>
          <w:szCs w:val="21"/>
        </w:rPr>
        <w:t>）</w:t>
      </w:r>
      <w:r w:rsidRPr="00AE7246">
        <w:rPr>
          <w:rFonts w:hint="eastAsia"/>
          <w:bCs/>
          <w:szCs w:val="21"/>
        </w:rPr>
        <w:t>、马特·勒布朗</w:t>
      </w:r>
      <w:r>
        <w:rPr>
          <w:rFonts w:hint="eastAsia"/>
          <w:bCs/>
          <w:szCs w:val="21"/>
        </w:rPr>
        <w:t>（</w:t>
      </w:r>
      <w:r w:rsidRPr="005E5447">
        <w:rPr>
          <w:bCs/>
          <w:szCs w:val="21"/>
        </w:rPr>
        <w:t>Matt LeBlanc</w:t>
      </w:r>
      <w:r>
        <w:rPr>
          <w:rFonts w:hint="eastAsia"/>
          <w:bCs/>
          <w:szCs w:val="21"/>
        </w:rPr>
        <w:t>）</w:t>
      </w:r>
      <w:r w:rsidRPr="00AE7246">
        <w:rPr>
          <w:rFonts w:hint="eastAsia"/>
          <w:bCs/>
          <w:szCs w:val="21"/>
        </w:rPr>
        <w:t>、丽莎·库卓</w:t>
      </w:r>
      <w:r>
        <w:rPr>
          <w:rFonts w:hint="eastAsia"/>
          <w:bCs/>
          <w:szCs w:val="21"/>
        </w:rPr>
        <w:t>（</w:t>
      </w:r>
      <w:r w:rsidRPr="005E5447">
        <w:rPr>
          <w:bCs/>
          <w:szCs w:val="21"/>
        </w:rPr>
        <w:t>Lisa Kudrow</w:t>
      </w:r>
      <w:r>
        <w:rPr>
          <w:rFonts w:hint="eastAsia"/>
          <w:bCs/>
          <w:szCs w:val="21"/>
        </w:rPr>
        <w:t>）</w:t>
      </w:r>
      <w:r w:rsidRPr="00AE7246">
        <w:rPr>
          <w:rFonts w:hint="eastAsia"/>
          <w:bCs/>
          <w:szCs w:val="21"/>
        </w:rPr>
        <w:t>和柯特妮·考克斯</w:t>
      </w:r>
      <w:r>
        <w:rPr>
          <w:rFonts w:hint="eastAsia"/>
          <w:bCs/>
          <w:szCs w:val="21"/>
        </w:rPr>
        <w:t>（</w:t>
      </w:r>
      <w:r w:rsidRPr="005E5447">
        <w:rPr>
          <w:bCs/>
          <w:szCs w:val="21"/>
        </w:rPr>
        <w:t>Courteney Cox</w:t>
      </w:r>
      <w:r>
        <w:rPr>
          <w:rFonts w:hint="eastAsia"/>
          <w:bCs/>
          <w:szCs w:val="21"/>
        </w:rPr>
        <w:t>）</w:t>
      </w:r>
      <w:r w:rsidRPr="00AE7246">
        <w:rPr>
          <w:rFonts w:hint="eastAsia"/>
          <w:bCs/>
          <w:szCs w:val="21"/>
        </w:rPr>
        <w:t>在</w:t>
      </w:r>
      <w:r w:rsidRPr="00AE7246">
        <w:rPr>
          <w:rFonts w:hint="eastAsia"/>
          <w:bCs/>
          <w:szCs w:val="21"/>
        </w:rPr>
        <w:t>HBO Max</w:t>
      </w:r>
      <w:r w:rsidRPr="00AE7246">
        <w:rPr>
          <w:rFonts w:hint="eastAsia"/>
          <w:bCs/>
          <w:szCs w:val="21"/>
        </w:rPr>
        <w:t>备受期待的“</w:t>
      </w:r>
      <w:r>
        <w:rPr>
          <w:rFonts w:hint="eastAsia"/>
          <w:bCs/>
          <w:szCs w:val="21"/>
        </w:rPr>
        <w:t>老友记：</w:t>
      </w:r>
      <w:r w:rsidRPr="00AE7246">
        <w:rPr>
          <w:rFonts w:hint="eastAsia"/>
          <w:bCs/>
          <w:szCs w:val="21"/>
        </w:rPr>
        <w:t>重逢”</w:t>
      </w:r>
      <w:r>
        <w:rPr>
          <w:rFonts w:hint="eastAsia"/>
          <w:bCs/>
          <w:szCs w:val="21"/>
        </w:rPr>
        <w:t>（</w:t>
      </w:r>
      <w:r>
        <w:rPr>
          <w:bCs/>
          <w:szCs w:val="21"/>
        </w:rPr>
        <w:t>“Friends: The Reunion</w:t>
      </w:r>
      <w:r w:rsidRPr="005E5447">
        <w:rPr>
          <w:bCs/>
          <w:szCs w:val="21"/>
        </w:rPr>
        <w:t>”</w:t>
      </w:r>
      <w:r>
        <w:rPr>
          <w:rFonts w:hint="eastAsia"/>
          <w:bCs/>
          <w:szCs w:val="21"/>
        </w:rPr>
        <w:t>）</w:t>
      </w:r>
      <w:r w:rsidRPr="00AE7246">
        <w:rPr>
          <w:rFonts w:hint="eastAsia"/>
          <w:bCs/>
          <w:szCs w:val="21"/>
        </w:rPr>
        <w:t>中团聚。</w:t>
      </w:r>
      <w:r w:rsidRPr="00AE7246">
        <w:rPr>
          <w:bCs/>
          <w:szCs w:val="21"/>
        </w:rPr>
        <w:t>佩里在从</w:t>
      </w:r>
      <w:r w:rsidRPr="00AE7246">
        <w:rPr>
          <w:bCs/>
          <w:szCs w:val="21"/>
        </w:rPr>
        <w:t>1994</w:t>
      </w:r>
      <w:r w:rsidRPr="00AE7246">
        <w:rPr>
          <w:bCs/>
          <w:szCs w:val="21"/>
        </w:rPr>
        <w:t>年到</w:t>
      </w:r>
      <w:r w:rsidRPr="00AE7246">
        <w:rPr>
          <w:bCs/>
          <w:szCs w:val="21"/>
        </w:rPr>
        <w:t>2004</w:t>
      </w:r>
      <w:r w:rsidRPr="00AE7246">
        <w:rPr>
          <w:bCs/>
          <w:szCs w:val="21"/>
        </w:rPr>
        <w:t>年</w:t>
      </w:r>
      <w:r>
        <w:rPr>
          <w:rFonts w:hint="eastAsia"/>
          <w:bCs/>
          <w:szCs w:val="21"/>
        </w:rPr>
        <w:t>屡破</w:t>
      </w:r>
      <w:r>
        <w:rPr>
          <w:bCs/>
          <w:szCs w:val="21"/>
        </w:rPr>
        <w:t>收视</w:t>
      </w:r>
      <w:r w:rsidRPr="00AE7246">
        <w:rPr>
          <w:bCs/>
          <w:szCs w:val="21"/>
        </w:rPr>
        <w:t>纪录</w:t>
      </w:r>
      <w:r>
        <w:rPr>
          <w:rFonts w:hint="eastAsia"/>
          <w:bCs/>
          <w:szCs w:val="21"/>
        </w:rPr>
        <w:t>、</w:t>
      </w:r>
      <w:r w:rsidRPr="00AE7246">
        <w:rPr>
          <w:bCs/>
          <w:szCs w:val="21"/>
        </w:rPr>
        <w:t>广受好评</w:t>
      </w:r>
      <w:r>
        <w:rPr>
          <w:rFonts w:hint="eastAsia"/>
          <w:bCs/>
          <w:szCs w:val="21"/>
        </w:rPr>
        <w:t>的</w:t>
      </w:r>
      <w:r w:rsidRPr="00AE7246">
        <w:rPr>
          <w:bCs/>
          <w:szCs w:val="21"/>
        </w:rPr>
        <w:t>《老友记》中饰演钱德勒</w:t>
      </w:r>
      <w:r>
        <w:rPr>
          <w:rFonts w:hint="eastAsia"/>
          <w:bCs/>
          <w:szCs w:val="21"/>
        </w:rPr>
        <w:t>·</w:t>
      </w:r>
      <w:r w:rsidRPr="00AE7246">
        <w:rPr>
          <w:bCs/>
          <w:szCs w:val="21"/>
        </w:rPr>
        <w:t>宾</w:t>
      </w:r>
      <w:r>
        <w:rPr>
          <w:rFonts w:hint="eastAsia"/>
          <w:bCs/>
          <w:szCs w:val="21"/>
        </w:rPr>
        <w:t>（</w:t>
      </w:r>
      <w:r w:rsidRPr="005E5447">
        <w:rPr>
          <w:bCs/>
          <w:szCs w:val="21"/>
        </w:rPr>
        <w:t>Chandler Bing</w:t>
      </w:r>
      <w:r>
        <w:rPr>
          <w:rFonts w:hint="eastAsia"/>
          <w:bCs/>
          <w:szCs w:val="21"/>
        </w:rPr>
        <w:t>）</w:t>
      </w:r>
      <w:r w:rsidRPr="00AE7246">
        <w:rPr>
          <w:bCs/>
          <w:szCs w:val="21"/>
        </w:rPr>
        <w:t>。此后，佩里继续在电影、电视剧和舞台剧中担任演员、导演和编剧。</w:t>
      </w:r>
    </w:p>
    <w:p w:rsidR="00AE7246" w:rsidRDefault="00AE7246" w:rsidP="00AE7246">
      <w:pPr>
        <w:rPr>
          <w:rFonts w:hint="eastAsia"/>
          <w:bCs/>
          <w:szCs w:val="21"/>
        </w:rPr>
      </w:pPr>
    </w:p>
    <w:p w:rsidR="000066F3" w:rsidRPr="000066F3" w:rsidRDefault="00AE7246" w:rsidP="005E5447">
      <w:pPr>
        <w:rPr>
          <w:rFonts w:hint="eastAsia"/>
          <w:bCs/>
          <w:szCs w:val="21"/>
        </w:rPr>
      </w:pPr>
      <w:r>
        <w:rPr>
          <w:rFonts w:hint="eastAsia"/>
          <w:bCs/>
          <w:szCs w:val="21"/>
        </w:rPr>
        <w:t xml:space="preserve">    </w:t>
      </w:r>
      <w:r w:rsidR="000066F3" w:rsidRPr="000066F3">
        <w:rPr>
          <w:rFonts w:hint="eastAsia"/>
          <w:bCs/>
          <w:szCs w:val="21"/>
        </w:rPr>
        <w:t>创意艺术家经纪公司</w:t>
      </w:r>
      <w:r w:rsidR="000066F3">
        <w:rPr>
          <w:rFonts w:hint="eastAsia"/>
          <w:bCs/>
          <w:szCs w:val="21"/>
        </w:rPr>
        <w:t>（</w:t>
      </w:r>
      <w:r w:rsidR="000066F3" w:rsidRPr="005E5447">
        <w:rPr>
          <w:bCs/>
          <w:szCs w:val="21"/>
        </w:rPr>
        <w:t>CAA</w:t>
      </w:r>
      <w:r w:rsidR="000066F3">
        <w:rPr>
          <w:rFonts w:hint="eastAsia"/>
          <w:bCs/>
          <w:szCs w:val="21"/>
        </w:rPr>
        <w:t>）在这比交易中代理</w:t>
      </w:r>
      <w:r w:rsidR="000066F3" w:rsidRPr="001560D6">
        <w:rPr>
          <w:rFonts w:hint="eastAsia"/>
          <w:bCs/>
          <w:szCs w:val="21"/>
        </w:rPr>
        <w:t>马修·佩里</w:t>
      </w:r>
      <w:r w:rsidR="000066F3">
        <w:rPr>
          <w:rFonts w:hint="eastAsia"/>
          <w:bCs/>
          <w:szCs w:val="21"/>
        </w:rPr>
        <w:t>。代表</w:t>
      </w:r>
      <w:r w:rsidR="000066F3" w:rsidRPr="001560D6">
        <w:rPr>
          <w:rFonts w:hint="eastAsia"/>
          <w:bCs/>
          <w:szCs w:val="21"/>
        </w:rPr>
        <w:t>佩里</w:t>
      </w:r>
      <w:r w:rsidR="000066F3">
        <w:rPr>
          <w:rFonts w:hint="eastAsia"/>
          <w:bCs/>
          <w:szCs w:val="21"/>
        </w:rPr>
        <w:t>先生的律师事务所有</w:t>
      </w:r>
      <w:r w:rsidR="000066F3" w:rsidRPr="005E5447">
        <w:rPr>
          <w:bCs/>
          <w:szCs w:val="21"/>
        </w:rPr>
        <w:t>Doug Chapin Management</w:t>
      </w:r>
      <w:r w:rsidR="000066F3">
        <w:rPr>
          <w:rFonts w:hint="eastAsia"/>
          <w:bCs/>
          <w:szCs w:val="21"/>
        </w:rPr>
        <w:t>公司、</w:t>
      </w:r>
      <w:r w:rsidR="000066F3" w:rsidRPr="005E5447">
        <w:rPr>
          <w:bCs/>
          <w:szCs w:val="21"/>
        </w:rPr>
        <w:t>Surpin, Mayerso</w:t>
      </w:r>
      <w:r w:rsidR="000066F3">
        <w:rPr>
          <w:bCs/>
          <w:szCs w:val="21"/>
        </w:rPr>
        <w:t>hn &amp; Coghill</w:t>
      </w:r>
      <w:r w:rsidR="000066F3">
        <w:rPr>
          <w:rFonts w:hint="eastAsia"/>
          <w:bCs/>
          <w:szCs w:val="21"/>
        </w:rPr>
        <w:t>公司和</w:t>
      </w:r>
      <w:r w:rsidR="000066F3">
        <w:rPr>
          <w:bCs/>
          <w:szCs w:val="21"/>
        </w:rPr>
        <w:t>Wolf Kasteler</w:t>
      </w:r>
      <w:r w:rsidR="000066F3">
        <w:rPr>
          <w:rFonts w:hint="eastAsia"/>
          <w:bCs/>
          <w:szCs w:val="21"/>
        </w:rPr>
        <w:t>公司。</w:t>
      </w:r>
    </w:p>
    <w:p w:rsidR="000066F3" w:rsidRDefault="000066F3" w:rsidP="005E5447">
      <w:pPr>
        <w:rPr>
          <w:rFonts w:hint="eastAsia"/>
          <w:bCs/>
          <w:szCs w:val="21"/>
        </w:rPr>
      </w:pPr>
    </w:p>
    <w:p w:rsidR="0029360F" w:rsidRPr="005E5447" w:rsidRDefault="0029360F" w:rsidP="005E5447">
      <w:pPr>
        <w:rPr>
          <w:bCs/>
          <w:szCs w:val="21"/>
        </w:rPr>
      </w:pPr>
      <w:r>
        <w:rPr>
          <w:rFonts w:hint="eastAsia"/>
          <w:bCs/>
          <w:szCs w:val="21"/>
        </w:rPr>
        <w:t>关于麦克米伦出版</w:t>
      </w:r>
      <w:r w:rsidR="008C6288">
        <w:rPr>
          <w:rFonts w:hint="eastAsia"/>
          <w:bCs/>
          <w:szCs w:val="21"/>
        </w:rPr>
        <w:t>公司</w:t>
      </w:r>
      <w:r>
        <w:rPr>
          <w:rFonts w:hint="eastAsia"/>
          <w:bCs/>
          <w:szCs w:val="21"/>
        </w:rPr>
        <w:t>：</w:t>
      </w:r>
    </w:p>
    <w:p w:rsidR="0029360F" w:rsidRDefault="0029360F" w:rsidP="005E5447">
      <w:pPr>
        <w:rPr>
          <w:rFonts w:hint="eastAsia"/>
          <w:bCs/>
          <w:szCs w:val="21"/>
        </w:rPr>
      </w:pPr>
    </w:p>
    <w:p w:rsidR="00CA6551" w:rsidRPr="005E5447" w:rsidRDefault="00CA6551" w:rsidP="005E5447">
      <w:pPr>
        <w:rPr>
          <w:bCs/>
          <w:szCs w:val="21"/>
        </w:rPr>
      </w:pPr>
      <w:r>
        <w:rPr>
          <w:rFonts w:hint="eastAsia"/>
          <w:bCs/>
          <w:szCs w:val="21"/>
        </w:rPr>
        <w:t xml:space="preserve">    </w:t>
      </w:r>
      <w:r w:rsidR="00413FAD">
        <w:rPr>
          <w:rFonts w:hint="eastAsia"/>
          <w:bCs/>
          <w:szCs w:val="21"/>
        </w:rPr>
        <w:t>麦克米伦出版</w:t>
      </w:r>
      <w:r w:rsidR="008C6288">
        <w:rPr>
          <w:rFonts w:hint="eastAsia"/>
          <w:bCs/>
          <w:szCs w:val="21"/>
        </w:rPr>
        <w:t>公司</w:t>
      </w:r>
      <w:r w:rsidR="00413FAD">
        <w:rPr>
          <w:rFonts w:hint="eastAsia"/>
          <w:bCs/>
          <w:szCs w:val="21"/>
        </w:rPr>
        <w:t>（</w:t>
      </w:r>
      <w:r w:rsidR="00413FAD" w:rsidRPr="005E5447">
        <w:rPr>
          <w:bCs/>
          <w:szCs w:val="21"/>
        </w:rPr>
        <w:t>Macmillan Publishers</w:t>
      </w:r>
      <w:r w:rsidR="00413FAD">
        <w:rPr>
          <w:rFonts w:hint="eastAsia"/>
          <w:bCs/>
          <w:szCs w:val="21"/>
        </w:rPr>
        <w:t>）是一家全球性的图书出版公司，在世界各地都有重大的影响力。</w:t>
      </w:r>
      <w:r w:rsidR="008C6288">
        <w:rPr>
          <w:rFonts w:hint="eastAsia"/>
          <w:bCs/>
          <w:szCs w:val="21"/>
        </w:rPr>
        <w:t>麦克米伦出版公司已经出版了一系列获奖的儿童和成人书籍，出版的图书种类繁多，版本多样。</w:t>
      </w:r>
    </w:p>
    <w:p w:rsidR="00CA6551" w:rsidRDefault="00CA6551" w:rsidP="005E5447">
      <w:pPr>
        <w:rPr>
          <w:rFonts w:hint="eastAsia"/>
          <w:bCs/>
          <w:szCs w:val="21"/>
        </w:rPr>
      </w:pPr>
    </w:p>
    <w:p w:rsidR="008C6288" w:rsidRPr="005E5447" w:rsidRDefault="008C6288" w:rsidP="005E5447">
      <w:pPr>
        <w:rPr>
          <w:bCs/>
          <w:szCs w:val="21"/>
        </w:rPr>
      </w:pPr>
      <w:r>
        <w:rPr>
          <w:rFonts w:hint="eastAsia"/>
          <w:bCs/>
          <w:szCs w:val="21"/>
        </w:rPr>
        <w:t xml:space="preserve">    </w:t>
      </w:r>
      <w:r>
        <w:rPr>
          <w:rFonts w:hint="eastAsia"/>
          <w:bCs/>
          <w:szCs w:val="21"/>
        </w:rPr>
        <w:t>麦克米伦出版公司旗下的</w:t>
      </w:r>
      <w:r w:rsidRPr="008C6288">
        <w:rPr>
          <w:rFonts w:hint="eastAsia"/>
          <w:bCs/>
          <w:szCs w:val="21"/>
        </w:rPr>
        <w:t>美国出版商包括</w:t>
      </w:r>
      <w:r w:rsidRPr="008C6288">
        <w:rPr>
          <w:rFonts w:hint="eastAsia"/>
          <w:bCs/>
          <w:szCs w:val="21"/>
        </w:rPr>
        <w:t>Celadon Books</w:t>
      </w:r>
      <w:r w:rsidRPr="008C6288">
        <w:rPr>
          <w:rFonts w:hint="eastAsia"/>
          <w:bCs/>
          <w:szCs w:val="21"/>
        </w:rPr>
        <w:t>、</w:t>
      </w:r>
      <w:r w:rsidRPr="008C6288">
        <w:rPr>
          <w:rFonts w:hint="eastAsia"/>
          <w:bCs/>
          <w:szCs w:val="21"/>
        </w:rPr>
        <w:t>Farrar</w:t>
      </w:r>
      <w:r>
        <w:rPr>
          <w:rFonts w:hint="eastAsia"/>
          <w:bCs/>
          <w:szCs w:val="21"/>
        </w:rPr>
        <w:t>、</w:t>
      </w:r>
      <w:r w:rsidRPr="005E5447">
        <w:rPr>
          <w:bCs/>
          <w:szCs w:val="21"/>
        </w:rPr>
        <w:t>Straus and Giroux</w:t>
      </w:r>
      <w:r w:rsidRPr="008C6288">
        <w:rPr>
          <w:rFonts w:hint="eastAsia"/>
          <w:bCs/>
          <w:szCs w:val="21"/>
        </w:rPr>
        <w:t>、</w:t>
      </w:r>
      <w:r w:rsidRPr="008C6288">
        <w:rPr>
          <w:rFonts w:hint="eastAsia"/>
          <w:bCs/>
          <w:szCs w:val="21"/>
        </w:rPr>
        <w:t>Flatiron Books</w:t>
      </w:r>
      <w:r w:rsidRPr="008C6288">
        <w:rPr>
          <w:rFonts w:hint="eastAsia"/>
          <w:bCs/>
          <w:szCs w:val="21"/>
        </w:rPr>
        <w:t>、</w:t>
      </w:r>
      <w:r w:rsidRPr="008C6288">
        <w:rPr>
          <w:rFonts w:hint="eastAsia"/>
          <w:bCs/>
          <w:szCs w:val="21"/>
        </w:rPr>
        <w:t>Henry Holt</w:t>
      </w:r>
      <w:r>
        <w:rPr>
          <w:rFonts w:hint="eastAsia"/>
          <w:bCs/>
          <w:szCs w:val="21"/>
        </w:rPr>
        <w:t xml:space="preserve"> </w:t>
      </w:r>
      <w:r w:rsidRPr="008C6288">
        <w:rPr>
          <w:rFonts w:hint="eastAsia"/>
          <w:bCs/>
          <w:szCs w:val="21"/>
        </w:rPr>
        <w:t>&amp;</w:t>
      </w:r>
      <w:r>
        <w:rPr>
          <w:rFonts w:hint="eastAsia"/>
          <w:bCs/>
          <w:szCs w:val="21"/>
        </w:rPr>
        <w:t xml:space="preserve"> </w:t>
      </w:r>
      <w:r w:rsidRPr="008C6288">
        <w:rPr>
          <w:rFonts w:hint="eastAsia"/>
          <w:bCs/>
          <w:szCs w:val="21"/>
        </w:rPr>
        <w:t>Company</w:t>
      </w:r>
      <w:r w:rsidRPr="008C6288">
        <w:rPr>
          <w:rFonts w:hint="eastAsia"/>
          <w:bCs/>
          <w:szCs w:val="21"/>
        </w:rPr>
        <w:t>、</w:t>
      </w:r>
      <w:r w:rsidRPr="008C6288">
        <w:rPr>
          <w:rFonts w:hint="eastAsia"/>
          <w:bCs/>
          <w:szCs w:val="21"/>
        </w:rPr>
        <w:t>Macmillan Audio</w:t>
      </w:r>
      <w:r w:rsidRPr="008C6288">
        <w:rPr>
          <w:rFonts w:hint="eastAsia"/>
          <w:bCs/>
          <w:szCs w:val="21"/>
        </w:rPr>
        <w:t>、</w:t>
      </w:r>
      <w:r w:rsidRPr="008C6288">
        <w:rPr>
          <w:rFonts w:hint="eastAsia"/>
          <w:bCs/>
          <w:szCs w:val="21"/>
        </w:rPr>
        <w:t>Macmillan</w:t>
      </w:r>
      <w:r w:rsidRPr="008C6288">
        <w:rPr>
          <w:rFonts w:hint="eastAsia"/>
          <w:bCs/>
          <w:szCs w:val="21"/>
        </w:rPr>
        <w:t>儿童出版集团、</w:t>
      </w:r>
      <w:r w:rsidRPr="008C6288">
        <w:rPr>
          <w:rFonts w:hint="eastAsia"/>
          <w:bCs/>
          <w:szCs w:val="21"/>
        </w:rPr>
        <w:t>St.Martin</w:t>
      </w:r>
      <w:r w:rsidRPr="008C6288">
        <w:rPr>
          <w:rFonts w:hint="eastAsia"/>
          <w:bCs/>
          <w:szCs w:val="21"/>
        </w:rPr>
        <w:t>出版集团和</w:t>
      </w:r>
      <w:r w:rsidRPr="008C6288">
        <w:rPr>
          <w:rFonts w:hint="eastAsia"/>
          <w:bCs/>
          <w:szCs w:val="21"/>
        </w:rPr>
        <w:t>Tor Books</w:t>
      </w:r>
      <w:r w:rsidRPr="008C6288">
        <w:rPr>
          <w:rFonts w:hint="eastAsia"/>
          <w:bCs/>
          <w:szCs w:val="21"/>
        </w:rPr>
        <w:t>。在英国、澳大利亚、印度和南非，</w:t>
      </w:r>
      <w:r>
        <w:rPr>
          <w:rFonts w:hint="eastAsia"/>
          <w:bCs/>
          <w:szCs w:val="21"/>
        </w:rPr>
        <w:t>麦克米伦出版公司</w:t>
      </w:r>
      <w:r w:rsidRPr="008C6288">
        <w:rPr>
          <w:rFonts w:hint="eastAsia"/>
          <w:bCs/>
          <w:szCs w:val="21"/>
        </w:rPr>
        <w:t>以</w:t>
      </w:r>
      <w:r w:rsidRPr="005E5447">
        <w:rPr>
          <w:bCs/>
          <w:szCs w:val="21"/>
        </w:rPr>
        <w:t>Pan Macmillan</w:t>
      </w:r>
      <w:r w:rsidRPr="008C6288">
        <w:rPr>
          <w:rFonts w:hint="eastAsia"/>
          <w:bCs/>
          <w:szCs w:val="21"/>
        </w:rPr>
        <w:t>的</w:t>
      </w:r>
      <w:r>
        <w:rPr>
          <w:rFonts w:hint="eastAsia"/>
          <w:bCs/>
          <w:szCs w:val="21"/>
        </w:rPr>
        <w:t>名称进行</w:t>
      </w:r>
      <w:r w:rsidRPr="008C6288">
        <w:rPr>
          <w:rFonts w:hint="eastAsia"/>
          <w:bCs/>
          <w:szCs w:val="21"/>
        </w:rPr>
        <w:t>出版</w:t>
      </w:r>
      <w:r>
        <w:rPr>
          <w:rFonts w:hint="eastAsia"/>
          <w:bCs/>
          <w:szCs w:val="21"/>
        </w:rPr>
        <w:t>活动</w:t>
      </w:r>
      <w:r w:rsidRPr="008C6288">
        <w:rPr>
          <w:rFonts w:hint="eastAsia"/>
          <w:bCs/>
          <w:szCs w:val="21"/>
        </w:rPr>
        <w:t>。</w:t>
      </w:r>
      <w:r>
        <w:rPr>
          <w:rFonts w:hint="eastAsia"/>
          <w:bCs/>
          <w:szCs w:val="21"/>
        </w:rPr>
        <w:t>德国出版公司</w:t>
      </w:r>
      <w:r w:rsidRPr="005E5447">
        <w:rPr>
          <w:bCs/>
          <w:szCs w:val="21"/>
        </w:rPr>
        <w:t>Holtzbrinck Deutsche Buchverlage</w:t>
      </w:r>
      <w:r>
        <w:rPr>
          <w:rFonts w:hint="eastAsia"/>
          <w:bCs/>
          <w:szCs w:val="21"/>
        </w:rPr>
        <w:t>，及其复牌社</w:t>
      </w:r>
      <w:r w:rsidRPr="005E5447">
        <w:rPr>
          <w:bCs/>
          <w:szCs w:val="21"/>
        </w:rPr>
        <w:t>S. Fischer</w:t>
      </w:r>
      <w:r>
        <w:rPr>
          <w:rFonts w:hint="eastAsia"/>
          <w:bCs/>
          <w:szCs w:val="21"/>
        </w:rPr>
        <w:t>、</w:t>
      </w:r>
      <w:r w:rsidRPr="005E5447">
        <w:rPr>
          <w:bCs/>
          <w:szCs w:val="21"/>
        </w:rPr>
        <w:t>Kiepenheuer &amp; Witsch</w:t>
      </w:r>
      <w:r>
        <w:rPr>
          <w:rFonts w:hint="eastAsia"/>
          <w:bCs/>
          <w:szCs w:val="21"/>
        </w:rPr>
        <w:t>、</w:t>
      </w:r>
      <w:r w:rsidRPr="005E5447">
        <w:rPr>
          <w:bCs/>
          <w:szCs w:val="21"/>
        </w:rPr>
        <w:t>Rowohlt</w:t>
      </w:r>
      <w:r>
        <w:rPr>
          <w:rFonts w:hint="eastAsia"/>
          <w:bCs/>
          <w:szCs w:val="21"/>
        </w:rPr>
        <w:t>和</w:t>
      </w:r>
      <w:r w:rsidRPr="005E5447">
        <w:rPr>
          <w:bCs/>
          <w:szCs w:val="21"/>
        </w:rPr>
        <w:t>Droemer Knaur</w:t>
      </w:r>
      <w:r>
        <w:rPr>
          <w:rFonts w:hint="eastAsia"/>
          <w:bCs/>
          <w:szCs w:val="21"/>
        </w:rPr>
        <w:t>也是公司旗下的出版社。</w:t>
      </w:r>
    </w:p>
    <w:p w:rsidR="005E5447" w:rsidRDefault="005E5447" w:rsidP="005E5447">
      <w:pPr>
        <w:rPr>
          <w:rFonts w:hint="eastAsia"/>
          <w:bCs/>
          <w:szCs w:val="21"/>
        </w:rPr>
      </w:pPr>
    </w:p>
    <w:p w:rsidR="008C6288" w:rsidRPr="005E5447" w:rsidRDefault="008C6288" w:rsidP="005E5447">
      <w:pPr>
        <w:rPr>
          <w:bCs/>
          <w:szCs w:val="21"/>
        </w:rPr>
      </w:pPr>
      <w:r>
        <w:rPr>
          <w:rFonts w:hint="eastAsia"/>
          <w:bCs/>
          <w:szCs w:val="21"/>
        </w:rPr>
        <w:t xml:space="preserve">    </w:t>
      </w:r>
      <w:r>
        <w:rPr>
          <w:rFonts w:hint="eastAsia"/>
          <w:bCs/>
          <w:szCs w:val="21"/>
        </w:rPr>
        <w:t>麦克米伦出版公司</w:t>
      </w:r>
      <w:r w:rsidRPr="008C6288">
        <w:rPr>
          <w:rFonts w:hint="eastAsia"/>
          <w:bCs/>
          <w:szCs w:val="21"/>
        </w:rPr>
        <w:t>是霍尔茨布林克出版集团</w:t>
      </w:r>
      <w:r>
        <w:rPr>
          <w:rFonts w:hint="eastAsia"/>
          <w:bCs/>
          <w:szCs w:val="21"/>
        </w:rPr>
        <w:t>（</w:t>
      </w:r>
      <w:r w:rsidRPr="005E5447">
        <w:rPr>
          <w:bCs/>
          <w:szCs w:val="21"/>
        </w:rPr>
        <w:t>Holtzbrinck Publishing Group</w:t>
      </w:r>
      <w:r>
        <w:rPr>
          <w:rFonts w:hint="eastAsia"/>
          <w:bCs/>
          <w:szCs w:val="21"/>
        </w:rPr>
        <w:t>）</w:t>
      </w:r>
      <w:r w:rsidRPr="008C6288">
        <w:rPr>
          <w:rFonts w:hint="eastAsia"/>
          <w:bCs/>
          <w:szCs w:val="21"/>
        </w:rPr>
        <w:t>的一个部门，霍尔茨布林克出版集团是一家大型家族媒体公司，总部位于德国斯图加特。</w:t>
      </w:r>
    </w:p>
    <w:p w:rsidR="005E5447" w:rsidRPr="005E5447" w:rsidRDefault="005E5447" w:rsidP="005E5447">
      <w:pPr>
        <w:rPr>
          <w:bCs/>
          <w:szCs w:val="21"/>
        </w:rPr>
      </w:pPr>
    </w:p>
    <w:p w:rsidR="008B3081" w:rsidRPr="005E5447" w:rsidRDefault="003C2DA6" w:rsidP="005E5447">
      <w:pPr>
        <w:rPr>
          <w:b/>
          <w:szCs w:val="21"/>
        </w:rPr>
      </w:pPr>
      <w:r w:rsidRPr="005E5447">
        <w:rPr>
          <w:b/>
          <w:szCs w:val="21"/>
        </w:rPr>
        <w:t>作者简介：</w:t>
      </w:r>
      <w:bookmarkStart w:id="0" w:name="productDetails"/>
      <w:bookmarkEnd w:id="0"/>
    </w:p>
    <w:p w:rsidR="005664AD" w:rsidRPr="005E5447" w:rsidRDefault="00313A0B" w:rsidP="005E5447">
      <w:pPr>
        <w:rPr>
          <w:b/>
          <w:szCs w:val="21"/>
        </w:rPr>
      </w:pPr>
      <w:r>
        <w:rPr>
          <w:b/>
          <w:noProof/>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186690</wp:posOffset>
            </wp:positionV>
            <wp:extent cx="1233805" cy="1231900"/>
            <wp:effectExtent l="19050" t="0" r="4445" b="0"/>
            <wp:wrapSquare wrapText="bothSides"/>
            <wp:docPr id="4" name="图片 3" descr="QQ截图2021110316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103160618.jpg"/>
                    <pic:cNvPicPr/>
                  </pic:nvPicPr>
                  <pic:blipFill>
                    <a:blip r:embed="rId9"/>
                    <a:stretch>
                      <a:fillRect/>
                    </a:stretch>
                  </pic:blipFill>
                  <pic:spPr>
                    <a:xfrm>
                      <a:off x="0" y="0"/>
                      <a:ext cx="1233805" cy="1231900"/>
                    </a:xfrm>
                    <a:prstGeom prst="rect">
                      <a:avLst/>
                    </a:prstGeom>
                  </pic:spPr>
                </pic:pic>
              </a:graphicData>
            </a:graphic>
          </wp:anchor>
        </w:drawing>
      </w:r>
    </w:p>
    <w:p w:rsidR="005E5447" w:rsidRDefault="005E5447" w:rsidP="005E5447">
      <w:pPr>
        <w:ind w:firstLineChars="196" w:firstLine="413"/>
        <w:rPr>
          <w:bCs/>
          <w:szCs w:val="21"/>
        </w:rPr>
      </w:pPr>
      <w:r w:rsidRPr="005E5447">
        <w:rPr>
          <w:rFonts w:hint="eastAsia"/>
          <w:b/>
          <w:bCs/>
          <w:szCs w:val="21"/>
        </w:rPr>
        <w:t>马修·派瑞（</w:t>
      </w:r>
      <w:r w:rsidRPr="005E5447">
        <w:rPr>
          <w:rFonts w:hint="eastAsia"/>
          <w:b/>
          <w:bCs/>
          <w:szCs w:val="21"/>
        </w:rPr>
        <w:t>Matthew Perry</w:t>
      </w:r>
      <w:r w:rsidRPr="005E5447">
        <w:rPr>
          <w:rFonts w:hint="eastAsia"/>
          <w:b/>
          <w:bCs/>
          <w:szCs w:val="21"/>
        </w:rPr>
        <w:t>）</w:t>
      </w:r>
      <w:r w:rsidRPr="005E5447">
        <w:rPr>
          <w:rFonts w:hint="eastAsia"/>
          <w:bCs/>
          <w:szCs w:val="21"/>
        </w:rPr>
        <w:t>，</w:t>
      </w:r>
      <w:r w:rsidRPr="005E5447">
        <w:rPr>
          <w:rFonts w:hint="eastAsia"/>
          <w:bCs/>
          <w:szCs w:val="21"/>
        </w:rPr>
        <w:t>1969</w:t>
      </w:r>
      <w:r w:rsidRPr="005E5447">
        <w:rPr>
          <w:rFonts w:hint="eastAsia"/>
          <w:bCs/>
          <w:szCs w:val="21"/>
        </w:rPr>
        <w:t>年生于美国马萨诸塞州威廉斯敦，美国演员。</w:t>
      </w:r>
    </w:p>
    <w:p w:rsidR="005E5447" w:rsidRDefault="005E5447" w:rsidP="005E5447">
      <w:pPr>
        <w:rPr>
          <w:bCs/>
          <w:szCs w:val="21"/>
        </w:rPr>
      </w:pPr>
    </w:p>
    <w:p w:rsidR="00D60EB2" w:rsidRPr="005E5447" w:rsidRDefault="005E5447" w:rsidP="005E5447">
      <w:pPr>
        <w:ind w:firstLineChars="200" w:firstLine="420"/>
        <w:rPr>
          <w:bCs/>
          <w:szCs w:val="21"/>
        </w:rPr>
      </w:pPr>
      <w:r w:rsidRPr="005E5447">
        <w:rPr>
          <w:rFonts w:hint="eastAsia"/>
          <w:bCs/>
          <w:szCs w:val="21"/>
        </w:rPr>
        <w:t>以饰演美国著名情景喜剧《老友记》中的钱德勒·宾而出名，他同时也是艾美奖提名的男演员。也曾主演电影《重回十七岁》和《热血教师》。而他主演过最卖座的影片是和布鲁斯·威利斯合作的《整九码》。</w:t>
      </w:r>
      <w:r w:rsidRPr="005E5447">
        <w:rPr>
          <w:rFonts w:hint="eastAsia"/>
          <w:bCs/>
          <w:szCs w:val="21"/>
        </w:rPr>
        <w:t>2014</w:t>
      </w:r>
      <w:r w:rsidRPr="005E5447">
        <w:rPr>
          <w:rFonts w:hint="eastAsia"/>
          <w:bCs/>
          <w:szCs w:val="21"/>
        </w:rPr>
        <w:t>年，参与改编自尼尔·西蒙经典喜剧的《单身公寓》，是他继《老友记》之后的又一部多镜头喜剧，担任主演和执行制片人并撰写部分剧本，该剧于</w:t>
      </w:r>
      <w:r w:rsidRPr="005E5447">
        <w:rPr>
          <w:rFonts w:hint="eastAsia"/>
          <w:bCs/>
          <w:szCs w:val="21"/>
        </w:rPr>
        <w:t>2015</w:t>
      </w:r>
      <w:r w:rsidRPr="005E5447">
        <w:rPr>
          <w:rFonts w:hint="eastAsia"/>
          <w:bCs/>
          <w:szCs w:val="21"/>
        </w:rPr>
        <w:t>年</w:t>
      </w:r>
      <w:r w:rsidRPr="005E5447">
        <w:rPr>
          <w:rFonts w:hint="eastAsia"/>
          <w:bCs/>
          <w:szCs w:val="21"/>
        </w:rPr>
        <w:t>2</w:t>
      </w:r>
      <w:r w:rsidRPr="005E5447">
        <w:rPr>
          <w:rFonts w:hint="eastAsia"/>
          <w:bCs/>
          <w:szCs w:val="21"/>
        </w:rPr>
        <w:t>月</w:t>
      </w:r>
      <w:r w:rsidRPr="005E5447">
        <w:rPr>
          <w:rFonts w:hint="eastAsia"/>
          <w:bCs/>
          <w:szCs w:val="21"/>
        </w:rPr>
        <w:t>19</w:t>
      </w:r>
      <w:r w:rsidRPr="005E5447">
        <w:rPr>
          <w:rFonts w:hint="eastAsia"/>
          <w:bCs/>
          <w:szCs w:val="21"/>
        </w:rPr>
        <w:t>日</w:t>
      </w:r>
      <w:r w:rsidRPr="005E5447">
        <w:rPr>
          <w:rFonts w:hint="eastAsia"/>
          <w:bCs/>
          <w:szCs w:val="21"/>
        </w:rPr>
        <w:t>CBS</w:t>
      </w:r>
      <w:r w:rsidRPr="005E5447">
        <w:rPr>
          <w:rFonts w:hint="eastAsia"/>
          <w:bCs/>
          <w:szCs w:val="21"/>
        </w:rPr>
        <w:t>首播。</w:t>
      </w:r>
    </w:p>
    <w:p w:rsidR="00D924FC" w:rsidRPr="005E5447" w:rsidRDefault="00D924FC" w:rsidP="005E5447">
      <w:pPr>
        <w:rPr>
          <w:bCs/>
          <w:szCs w:val="21"/>
        </w:rPr>
      </w:pPr>
    </w:p>
    <w:p w:rsidR="005E5447" w:rsidRPr="005E5447" w:rsidRDefault="005E5447" w:rsidP="005E5447">
      <w:pPr>
        <w:rPr>
          <w:bCs/>
          <w:szCs w:val="21"/>
          <w:u w:val="single"/>
        </w:rPr>
      </w:pPr>
      <w:r w:rsidRPr="005E5447">
        <w:rPr>
          <w:rFonts w:hint="eastAsia"/>
          <w:bCs/>
          <w:szCs w:val="21"/>
          <w:u w:val="single"/>
        </w:rPr>
        <w:t>早年经历</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独生子马修出生在马萨诸塞州，父母离婚后随母亲搬去了加拿大，他的父亲仍留在美国继续从事演艺工作。他的母亲曾是模特，后成为加拿大总理的前新闻秘书。马修上的是私立中学伯克利，在成长的过程中，他从没想过要演戏，而是十分热衷网球。</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13</w:t>
      </w:r>
      <w:r w:rsidRPr="005E5447">
        <w:rPr>
          <w:rFonts w:hint="eastAsia"/>
          <w:bCs/>
          <w:szCs w:val="21"/>
        </w:rPr>
        <w:t>岁那年，马修在加拿大青少年单打中排名第二。因为想当职业网球手，他决定搬到洛杉矶和父亲一起住。可惜在美国初次登场的失败断送了他的职业网球手生涯。马修开始把注意力转移到父亲所从事的演艺业。</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在只有</w:t>
      </w:r>
      <w:r w:rsidRPr="005E5447">
        <w:rPr>
          <w:rFonts w:hint="eastAsia"/>
          <w:bCs/>
          <w:szCs w:val="21"/>
        </w:rPr>
        <w:t>16</w:t>
      </w:r>
      <w:r w:rsidRPr="005E5447">
        <w:rPr>
          <w:rFonts w:hint="eastAsia"/>
          <w:bCs/>
          <w:szCs w:val="21"/>
        </w:rPr>
        <w:t>岁的时候，他就有机会参演电影里的小角色。毕业后，他被邀演电视剧</w:t>
      </w:r>
      <w:r w:rsidRPr="005E5447">
        <w:rPr>
          <w:rFonts w:hint="eastAsia"/>
          <w:bCs/>
          <w:szCs w:val="21"/>
        </w:rPr>
        <w:t>Boys Will Be Boys</w:t>
      </w:r>
      <w:r w:rsidRPr="005E5447">
        <w:rPr>
          <w:rFonts w:hint="eastAsia"/>
          <w:bCs/>
          <w:szCs w:val="21"/>
        </w:rPr>
        <w:t>的主角，并不时客串不少其他电视剧，比如国人熟悉的《成长的烦恼》。</w:t>
      </w:r>
    </w:p>
    <w:p w:rsidR="005E5447" w:rsidRPr="005E5447" w:rsidRDefault="005E5447" w:rsidP="005E5447">
      <w:pPr>
        <w:rPr>
          <w:bCs/>
          <w:szCs w:val="21"/>
        </w:rPr>
      </w:pPr>
    </w:p>
    <w:p w:rsidR="00602B60" w:rsidRDefault="005E5447" w:rsidP="005E5447">
      <w:pPr>
        <w:ind w:firstLineChars="200" w:firstLine="420"/>
        <w:rPr>
          <w:bCs/>
          <w:szCs w:val="21"/>
        </w:rPr>
      </w:pPr>
      <w:r w:rsidRPr="005E5447">
        <w:rPr>
          <w:rFonts w:hint="eastAsia"/>
          <w:bCs/>
          <w:szCs w:val="21"/>
        </w:rPr>
        <w:t>1993</w:t>
      </w:r>
      <w:r w:rsidRPr="005E5447">
        <w:rPr>
          <w:rFonts w:hint="eastAsia"/>
          <w:bCs/>
          <w:szCs w:val="21"/>
        </w:rPr>
        <w:t>年，马修厌倦了总演些小角色，而决定发展他的写作才能，他写了自己的剧本</w:t>
      </w:r>
      <w:r w:rsidRPr="005E5447">
        <w:rPr>
          <w:rFonts w:hint="eastAsia"/>
          <w:bCs/>
          <w:szCs w:val="21"/>
        </w:rPr>
        <w:t>Maxwell's House</w:t>
      </w:r>
      <w:r w:rsidRPr="005E5447">
        <w:rPr>
          <w:rFonts w:hint="eastAsia"/>
          <w:bCs/>
          <w:szCs w:val="21"/>
        </w:rPr>
        <w:t>，有关几个二十几岁年轻人的故事。</w:t>
      </w:r>
      <w:r w:rsidRPr="005E5447">
        <w:rPr>
          <w:rFonts w:hint="eastAsia"/>
          <w:bCs/>
          <w:szCs w:val="21"/>
        </w:rPr>
        <w:t>NBC</w:t>
      </w:r>
      <w:r w:rsidRPr="005E5447">
        <w:rPr>
          <w:rFonts w:hint="eastAsia"/>
          <w:bCs/>
          <w:szCs w:val="21"/>
        </w:rPr>
        <w:t>对这题材很感兴趣，可是决定了拍另一部类似的喜剧《老友记》，不久后他就得到了《老友记》里的角色钱德勒·宾。此剧的成功令他后来拍了不少成功的电影。但马修的日子过得并不是很开心。</w:t>
      </w:r>
      <w:r w:rsidRPr="005E5447">
        <w:rPr>
          <w:rFonts w:hint="eastAsia"/>
          <w:bCs/>
          <w:szCs w:val="21"/>
        </w:rPr>
        <w:t>1997</w:t>
      </w:r>
      <w:r w:rsidRPr="005E5447">
        <w:rPr>
          <w:rFonts w:hint="eastAsia"/>
          <w:bCs/>
          <w:szCs w:val="21"/>
        </w:rPr>
        <w:t>年</w:t>
      </w:r>
      <w:r w:rsidRPr="005E5447">
        <w:rPr>
          <w:rFonts w:hint="eastAsia"/>
          <w:bCs/>
          <w:szCs w:val="21"/>
        </w:rPr>
        <w:t>6</w:t>
      </w:r>
      <w:r w:rsidRPr="005E5447">
        <w:rPr>
          <w:rFonts w:hint="eastAsia"/>
          <w:bCs/>
          <w:szCs w:val="21"/>
        </w:rPr>
        <w:t>月</w:t>
      </w:r>
      <w:r w:rsidRPr="005E5447">
        <w:rPr>
          <w:rFonts w:hint="eastAsia"/>
          <w:bCs/>
          <w:szCs w:val="21"/>
        </w:rPr>
        <w:t>4</w:t>
      </w:r>
      <w:r w:rsidRPr="005E5447">
        <w:rPr>
          <w:rFonts w:hint="eastAsia"/>
          <w:bCs/>
          <w:szCs w:val="21"/>
        </w:rPr>
        <w:t>日，他被报道进了戒毒中心，因为酗酒、药物治疗而染上的毒瘾。</w:t>
      </w:r>
      <w:r w:rsidRPr="005E5447">
        <w:rPr>
          <w:rFonts w:hint="eastAsia"/>
          <w:bCs/>
          <w:szCs w:val="21"/>
        </w:rPr>
        <w:t>2001</w:t>
      </w:r>
      <w:r w:rsidRPr="005E5447">
        <w:rPr>
          <w:rFonts w:hint="eastAsia"/>
          <w:bCs/>
          <w:szCs w:val="21"/>
        </w:rPr>
        <w:t>年</w:t>
      </w:r>
      <w:r w:rsidRPr="005E5447">
        <w:rPr>
          <w:rFonts w:hint="eastAsia"/>
          <w:bCs/>
          <w:szCs w:val="21"/>
        </w:rPr>
        <w:t>2</w:t>
      </w:r>
      <w:r w:rsidRPr="005E5447">
        <w:rPr>
          <w:rFonts w:hint="eastAsia"/>
          <w:bCs/>
          <w:szCs w:val="21"/>
        </w:rPr>
        <w:t>月</w:t>
      </w:r>
      <w:r w:rsidRPr="005E5447">
        <w:rPr>
          <w:rFonts w:hint="eastAsia"/>
          <w:bCs/>
          <w:szCs w:val="21"/>
        </w:rPr>
        <w:t>27</w:t>
      </w:r>
      <w:r w:rsidRPr="005E5447">
        <w:rPr>
          <w:rFonts w:hint="eastAsia"/>
          <w:bCs/>
          <w:szCs w:val="21"/>
        </w:rPr>
        <w:t>日，马修参加康复治疗，并未透露病因。甚至因此要暂停电影《拯救莎拉》的拍摄。</w:t>
      </w:r>
    </w:p>
    <w:p w:rsidR="005E5447" w:rsidRDefault="005E5447" w:rsidP="005E5447">
      <w:pPr>
        <w:rPr>
          <w:bCs/>
          <w:szCs w:val="21"/>
        </w:rPr>
      </w:pPr>
    </w:p>
    <w:p w:rsidR="005E5447" w:rsidRPr="005E5447" w:rsidRDefault="005E5447" w:rsidP="005E5447">
      <w:pPr>
        <w:rPr>
          <w:bCs/>
          <w:szCs w:val="21"/>
          <w:u w:val="single"/>
        </w:rPr>
      </w:pPr>
      <w:r w:rsidRPr="005E5447">
        <w:rPr>
          <w:rFonts w:hint="eastAsia"/>
          <w:bCs/>
          <w:szCs w:val="21"/>
          <w:u w:val="single"/>
        </w:rPr>
        <w:t>演艺生涯</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马修目前最著名的角色当然是《老友记》中的钱德勒，但他的才华却不仅仅限于在银幕上搞笑逗乐。他颇有创作才华，他不仅即兴创作了《老友记》中钱德勒的不少笑话，而且还曾经创作剧本。不过像其他《老友记》演员一样，马修在电影上还有待一部重量级作品。</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马修的父亲是一名演员，他决定放弃网球事业后在父亲的帮助下找到了不少电视演出机会，但他第一次拍电影的经历却是因为被电影导演威廉·里切特偶然看中。</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1986</w:t>
      </w:r>
      <w:r w:rsidRPr="005E5447">
        <w:rPr>
          <w:rFonts w:hint="eastAsia"/>
          <w:bCs/>
          <w:szCs w:val="21"/>
        </w:rPr>
        <w:t>年，马修在洛杉矶私立高中巴克利学校上十年级。一天他翘课外出玩耍，在一家餐馆里同三个女孩打情骂俏。马修当时不断地讲一些笑话以取悦女孩子们，这时侍者递来一张餐巾纸，电影导演威廉·里切特在餐巾纸上留言邀请他参演自己拍摄的一部电影。</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两个月后马修出现在了《吉米·里尔顿的一夜》片场，同里福·菲尼克斯演对手戏。等到这部电影于</w:t>
      </w:r>
      <w:r w:rsidRPr="005E5447">
        <w:rPr>
          <w:rFonts w:hint="eastAsia"/>
          <w:bCs/>
          <w:szCs w:val="21"/>
        </w:rPr>
        <w:t>1988</w:t>
      </w:r>
      <w:r w:rsidRPr="005E5447">
        <w:rPr>
          <w:rFonts w:hint="eastAsia"/>
          <w:bCs/>
          <w:szCs w:val="21"/>
        </w:rPr>
        <w:t>年公映时，马修已经参演了不少影视作品。</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毕业后，马修本来打算去南加州大学念书，但由于得到了电视剧《男孩就是男孩》（</w:t>
      </w:r>
      <w:r w:rsidRPr="005E5447">
        <w:rPr>
          <w:rFonts w:hint="eastAsia"/>
          <w:bCs/>
          <w:szCs w:val="21"/>
        </w:rPr>
        <w:t>Boys will be Boys</w:t>
      </w:r>
      <w:r w:rsidRPr="005E5447">
        <w:rPr>
          <w:rFonts w:hint="eastAsia"/>
          <w:bCs/>
          <w:szCs w:val="21"/>
        </w:rPr>
        <w:t>）中的一个主要角色，他放弃了上大学的计划，并真正成为了一名职业演员。</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马修是个风格强烈的演员，在演艺生涯初期，他就初步奠定了其幽默俏皮的表演风格，他参演的作品包括《成长的烦恼》</w:t>
      </w:r>
      <w:r w:rsidRPr="005E5447">
        <w:rPr>
          <w:rFonts w:hint="eastAsia"/>
          <w:bCs/>
          <w:szCs w:val="21"/>
        </w:rPr>
        <w:t xml:space="preserve"> (Growing Pains</w:t>
      </w:r>
      <w:r w:rsidRPr="005E5447">
        <w:rPr>
          <w:rFonts w:hint="eastAsia"/>
          <w:bCs/>
          <w:szCs w:val="21"/>
        </w:rPr>
        <w:t>）、《贝佛利山</w:t>
      </w:r>
      <w:r w:rsidRPr="005E5447">
        <w:rPr>
          <w:rFonts w:hint="eastAsia"/>
          <w:bCs/>
          <w:szCs w:val="21"/>
        </w:rPr>
        <w:t>90210</w:t>
      </w:r>
      <w:r w:rsidRPr="005E5447">
        <w:rPr>
          <w:rFonts w:hint="eastAsia"/>
          <w:bCs/>
          <w:szCs w:val="21"/>
        </w:rPr>
        <w:t>》（</w:t>
      </w:r>
      <w:r w:rsidRPr="005E5447">
        <w:rPr>
          <w:rFonts w:hint="eastAsia"/>
          <w:bCs/>
          <w:szCs w:val="21"/>
        </w:rPr>
        <w:t>Beverly Hills 90210</w:t>
      </w:r>
      <w:r w:rsidRPr="005E5447">
        <w:rPr>
          <w:rFonts w:hint="eastAsia"/>
          <w:bCs/>
          <w:szCs w:val="21"/>
        </w:rPr>
        <w:t>）</w:t>
      </w:r>
      <w:r w:rsidRPr="005E5447">
        <w:rPr>
          <w:rFonts w:hint="eastAsia"/>
          <w:bCs/>
          <w:szCs w:val="21"/>
        </w:rPr>
        <w:lastRenderedPageBreak/>
        <w:t>等颇具影响的作品。而在</w:t>
      </w:r>
      <w:r w:rsidRPr="005E5447">
        <w:rPr>
          <w:rFonts w:hint="eastAsia"/>
          <w:bCs/>
          <w:szCs w:val="21"/>
        </w:rPr>
        <w:t>1993</w:t>
      </w:r>
      <w:r w:rsidRPr="005E5447">
        <w:rPr>
          <w:rFonts w:hint="eastAsia"/>
          <w:bCs/>
          <w:szCs w:val="21"/>
        </w:rPr>
        <w:t>年拍摄的电视剧《自由的家》（</w:t>
      </w:r>
      <w:r w:rsidRPr="005E5447">
        <w:rPr>
          <w:rFonts w:hint="eastAsia"/>
          <w:bCs/>
          <w:szCs w:val="21"/>
        </w:rPr>
        <w:t>Home Free</w:t>
      </w:r>
      <w:r w:rsidRPr="005E5447">
        <w:rPr>
          <w:rFonts w:hint="eastAsia"/>
          <w:bCs/>
          <w:szCs w:val="21"/>
        </w:rPr>
        <w:t>）中，马修的表演风格进一步确立，说话幽默尖刻的“钱德勒”开始浮出水面。</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由于无法在电视剧中获得长期的表演合同，有些失意的马修开始和朋友安德鲁·希尔·纽曼合作创作剧本。他们合作的剧本包括电视剧剧本《麦氏之家》和电影剧本《想像埃米莉》，分别卖给了环球电视公司和华纳兄弟集团。</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同《老友记》中其他主演一样，马修的真正突破自然是</w:t>
      </w:r>
      <w:r w:rsidRPr="005E5447">
        <w:rPr>
          <w:rFonts w:hint="eastAsia"/>
          <w:bCs/>
          <w:szCs w:val="21"/>
        </w:rPr>
        <w:t>1994</w:t>
      </w:r>
      <w:r w:rsidRPr="005E5447">
        <w:rPr>
          <w:rFonts w:hint="eastAsia"/>
          <w:bCs/>
          <w:szCs w:val="21"/>
        </w:rPr>
        <w:t>年的《老友记》，那个感情不成熟的俏皮小子钱德勒终于让马修过足了表演瘾。</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成名后的马修也继续向大银幕发展，他于</w:t>
      </w:r>
      <w:r w:rsidRPr="005E5447">
        <w:rPr>
          <w:rFonts w:hint="eastAsia"/>
          <w:bCs/>
          <w:szCs w:val="21"/>
        </w:rPr>
        <w:t>1996</w:t>
      </w:r>
      <w:r w:rsidRPr="005E5447">
        <w:rPr>
          <w:rFonts w:hint="eastAsia"/>
          <w:bCs/>
          <w:szCs w:val="21"/>
        </w:rPr>
        <w:t>年同莎尔玛·海耶克及自己的父亲一同出演《傻爱成真》，不过反响不大。接着他在《几近英雄》中的表演尽管受到评论家的赞誉，但由于电影剧本上的硬伤仍然未能让马修成为真正的电影明星。</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尽管拍摄的电影都不甚卖座，马修仍然片约不断。在</w:t>
      </w:r>
      <w:r w:rsidRPr="005E5447">
        <w:rPr>
          <w:rFonts w:hint="eastAsia"/>
          <w:bCs/>
          <w:szCs w:val="21"/>
        </w:rPr>
        <w:t>1998</w:t>
      </w:r>
      <w:r w:rsidRPr="005E5447">
        <w:rPr>
          <w:rFonts w:hint="eastAsia"/>
          <w:bCs/>
          <w:szCs w:val="21"/>
        </w:rPr>
        <w:t>年的《三人探戈》后，他同著名影星布鲁斯·威利斯合演了《杀手不眨眼》，这部电影是马修所参演的电影中最卖座的一部，当然，其中布鲁斯·威利斯的号召力可能仍然是让观众们买票的主导因素。马修最近的作品是同伊丽莎白·赫利合作的《为莎拉效劳》，拍摄期间马修又传出进疗养院戒酒及同赫利的绯闻，电影拍摄工作也因此有些拖延，不过最终仍然顺利公映。尽管电影票房不佳，马修却并不介意，他也将继续寻找新的突破。</w:t>
      </w:r>
    </w:p>
    <w:p w:rsidR="005E5447" w:rsidRPr="005E5447" w:rsidRDefault="005E5447" w:rsidP="005E5447">
      <w:pPr>
        <w:rPr>
          <w:bCs/>
          <w:szCs w:val="21"/>
        </w:rPr>
      </w:pPr>
    </w:p>
    <w:p w:rsidR="005E5447" w:rsidRPr="005E5447" w:rsidRDefault="005E5447" w:rsidP="005E5447">
      <w:pPr>
        <w:ind w:firstLineChars="200" w:firstLine="420"/>
        <w:rPr>
          <w:bCs/>
          <w:szCs w:val="21"/>
        </w:rPr>
      </w:pPr>
      <w:r w:rsidRPr="005E5447">
        <w:rPr>
          <w:rFonts w:hint="eastAsia"/>
          <w:bCs/>
          <w:szCs w:val="21"/>
        </w:rPr>
        <w:t>2021</w:t>
      </w:r>
      <w:r w:rsidRPr="005E5447">
        <w:rPr>
          <w:rFonts w:hint="eastAsia"/>
          <w:bCs/>
          <w:szCs w:val="21"/>
        </w:rPr>
        <w:t>年</w:t>
      </w:r>
      <w:r w:rsidRPr="005E5447">
        <w:rPr>
          <w:rFonts w:hint="eastAsia"/>
          <w:bCs/>
          <w:szCs w:val="21"/>
        </w:rPr>
        <w:t>12</w:t>
      </w:r>
      <w:r w:rsidRPr="005E5447">
        <w:rPr>
          <w:rFonts w:hint="eastAsia"/>
          <w:bCs/>
          <w:szCs w:val="21"/>
        </w:rPr>
        <w:t>月</w:t>
      </w:r>
      <w:r w:rsidRPr="005E5447">
        <w:rPr>
          <w:rFonts w:hint="eastAsia"/>
          <w:bCs/>
          <w:szCs w:val="21"/>
        </w:rPr>
        <w:t>22</w:t>
      </w:r>
      <w:r w:rsidRPr="005E5447">
        <w:rPr>
          <w:rFonts w:hint="eastAsia"/>
          <w:bCs/>
          <w:szCs w:val="21"/>
        </w:rPr>
        <w:t>日，主演的科幻喜剧电影《不要抬头》在在流媒体平台</w:t>
      </w:r>
      <w:r w:rsidRPr="005E5447">
        <w:rPr>
          <w:rFonts w:hint="eastAsia"/>
          <w:bCs/>
          <w:szCs w:val="21"/>
        </w:rPr>
        <w:t>Netflix</w:t>
      </w:r>
      <w:r w:rsidRPr="005E5447">
        <w:rPr>
          <w:rFonts w:hint="eastAsia"/>
          <w:bCs/>
          <w:szCs w:val="21"/>
        </w:rPr>
        <w:t>上线。</w:t>
      </w:r>
    </w:p>
    <w:p w:rsidR="005E5447" w:rsidRPr="005E5447" w:rsidRDefault="005E5447" w:rsidP="005E5447">
      <w:pPr>
        <w:jc w:val="right"/>
        <w:rPr>
          <w:bCs/>
          <w:szCs w:val="21"/>
        </w:rPr>
      </w:pPr>
      <w:r>
        <w:rPr>
          <w:rFonts w:hint="eastAsia"/>
          <w:bCs/>
          <w:szCs w:val="21"/>
        </w:rPr>
        <w:t>（以上内容摘自百度百科）</w:t>
      </w:r>
    </w:p>
    <w:p w:rsidR="00C14F02" w:rsidRPr="005E5447" w:rsidRDefault="00C14F02" w:rsidP="00602B60">
      <w:pPr>
        <w:rPr>
          <w:bCs/>
          <w:szCs w:val="21"/>
        </w:rPr>
      </w:pPr>
    </w:p>
    <w:p w:rsidR="00D924FC" w:rsidRDefault="00D924FC" w:rsidP="00602B60">
      <w:pPr>
        <w:rPr>
          <w:b/>
          <w:bCs/>
          <w:szCs w:val="21"/>
        </w:rPr>
      </w:pPr>
    </w:p>
    <w:p w:rsidR="005E5447" w:rsidRDefault="005E5447" w:rsidP="00602B60">
      <w:pPr>
        <w:rPr>
          <w:b/>
          <w:bCs/>
          <w:szCs w:val="21"/>
        </w:rPr>
      </w:pPr>
    </w:p>
    <w:p w:rsidR="005E5447" w:rsidRPr="00602B60" w:rsidRDefault="005E5447"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0088499A">
        <w:rPr>
          <w:rFonts w:hint="eastAsia"/>
          <w:b/>
          <w:bCs/>
          <w:color w:val="000000"/>
          <w:szCs w:val="21"/>
        </w:rPr>
        <w:t>（</w:t>
      </w:r>
      <w:r w:rsidR="0088499A" w:rsidRPr="006F45B5">
        <w:rPr>
          <w:b/>
          <w:bCs/>
          <w:color w:val="000000"/>
          <w:szCs w:val="21"/>
        </w:rPr>
        <w:t>Connie Xiao</w:t>
      </w:r>
      <w:r w:rsidR="0088499A">
        <w:rPr>
          <w:rFonts w:hint="eastAsia"/>
          <w:b/>
          <w:bCs/>
          <w:color w:val="000000"/>
          <w:szCs w:val="21"/>
        </w:rPr>
        <w:t>）</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w:t>
      </w:r>
      <w:r w:rsidR="00277D7D">
        <w:rPr>
          <w:rFonts w:hint="eastAsia"/>
          <w:color w:val="000000"/>
          <w:szCs w:val="21"/>
        </w:rPr>
        <w:t>·</w:t>
      </w:r>
      <w:r w:rsidRPr="006F45B5">
        <w:rPr>
          <w:rFonts w:hint="eastAsia"/>
          <w:color w:val="000000"/>
          <w:szCs w:val="21"/>
        </w:rPr>
        <w:t>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10"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11"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06B" w:rsidRDefault="00C1306B">
      <w:r>
        <w:separator/>
      </w:r>
    </w:p>
  </w:endnote>
  <w:endnote w:type="continuationSeparator" w:id="1">
    <w:p w:rsidR="00C1306B" w:rsidRDefault="00C13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26B39">
      <w:rPr>
        <w:rFonts w:ascii="方正姚体" w:eastAsia="方正姚体"/>
        <w:kern w:val="0"/>
        <w:szCs w:val="21"/>
      </w:rPr>
      <w:fldChar w:fldCharType="begin"/>
    </w:r>
    <w:r>
      <w:rPr>
        <w:rFonts w:ascii="方正姚体" w:eastAsia="方正姚体"/>
        <w:kern w:val="0"/>
        <w:szCs w:val="21"/>
      </w:rPr>
      <w:instrText xml:space="preserve"> PAGE </w:instrText>
    </w:r>
    <w:r w:rsidR="00326B39">
      <w:rPr>
        <w:rFonts w:ascii="方正姚体" w:eastAsia="方正姚体"/>
        <w:kern w:val="0"/>
        <w:szCs w:val="21"/>
      </w:rPr>
      <w:fldChar w:fldCharType="separate"/>
    </w:r>
    <w:r w:rsidR="00313A0B">
      <w:rPr>
        <w:rFonts w:ascii="方正姚体" w:eastAsia="方正姚体"/>
        <w:noProof/>
        <w:kern w:val="0"/>
        <w:szCs w:val="21"/>
      </w:rPr>
      <w:t>3</w:t>
    </w:r>
    <w:r w:rsidR="00326B3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06B" w:rsidRDefault="00C1306B">
      <w:r>
        <w:separator/>
      </w:r>
    </w:p>
  </w:footnote>
  <w:footnote w:type="continuationSeparator" w:id="1">
    <w:p w:rsidR="00C1306B" w:rsidRDefault="00C13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66F3"/>
    <w:rsid w:val="00010866"/>
    <w:rsid w:val="00016A67"/>
    <w:rsid w:val="00027068"/>
    <w:rsid w:val="000471BE"/>
    <w:rsid w:val="00053DC8"/>
    <w:rsid w:val="0006074F"/>
    <w:rsid w:val="000649FF"/>
    <w:rsid w:val="00067E08"/>
    <w:rsid w:val="000721D3"/>
    <w:rsid w:val="00072245"/>
    <w:rsid w:val="0007792C"/>
    <w:rsid w:val="00080A1A"/>
    <w:rsid w:val="000828F5"/>
    <w:rsid w:val="000A2E1D"/>
    <w:rsid w:val="000B22DE"/>
    <w:rsid w:val="000C1EE1"/>
    <w:rsid w:val="000C6B43"/>
    <w:rsid w:val="000C780B"/>
    <w:rsid w:val="000D447B"/>
    <w:rsid w:val="000E219B"/>
    <w:rsid w:val="000E22C6"/>
    <w:rsid w:val="0010039B"/>
    <w:rsid w:val="00107A56"/>
    <w:rsid w:val="0012067F"/>
    <w:rsid w:val="00126BA7"/>
    <w:rsid w:val="001560D6"/>
    <w:rsid w:val="00157258"/>
    <w:rsid w:val="00182905"/>
    <w:rsid w:val="001835F4"/>
    <w:rsid w:val="001859C2"/>
    <w:rsid w:val="00197385"/>
    <w:rsid w:val="001A170B"/>
    <w:rsid w:val="001A57B4"/>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77D7D"/>
    <w:rsid w:val="002904B8"/>
    <w:rsid w:val="0029360F"/>
    <w:rsid w:val="00295DF5"/>
    <w:rsid w:val="002A598F"/>
    <w:rsid w:val="002B1B16"/>
    <w:rsid w:val="002B51C1"/>
    <w:rsid w:val="002E37FF"/>
    <w:rsid w:val="002E5DC5"/>
    <w:rsid w:val="002E5F2A"/>
    <w:rsid w:val="002F28B7"/>
    <w:rsid w:val="002F49FB"/>
    <w:rsid w:val="0030073F"/>
    <w:rsid w:val="00303220"/>
    <w:rsid w:val="00303364"/>
    <w:rsid w:val="00307760"/>
    <w:rsid w:val="00313A0B"/>
    <w:rsid w:val="003222F0"/>
    <w:rsid w:val="00326B39"/>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3FAD"/>
    <w:rsid w:val="004148D5"/>
    <w:rsid w:val="00414A9C"/>
    <w:rsid w:val="00431D1E"/>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CEB"/>
    <w:rsid w:val="005C6904"/>
    <w:rsid w:val="005E5447"/>
    <w:rsid w:val="00602B60"/>
    <w:rsid w:val="00602E6C"/>
    <w:rsid w:val="00610C62"/>
    <w:rsid w:val="00611798"/>
    <w:rsid w:val="006453B2"/>
    <w:rsid w:val="00651846"/>
    <w:rsid w:val="00653EE1"/>
    <w:rsid w:val="006628D4"/>
    <w:rsid w:val="00685451"/>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4681E"/>
    <w:rsid w:val="00750C55"/>
    <w:rsid w:val="0075278B"/>
    <w:rsid w:val="007535B6"/>
    <w:rsid w:val="00755F92"/>
    <w:rsid w:val="0075707B"/>
    <w:rsid w:val="00757A53"/>
    <w:rsid w:val="00757D84"/>
    <w:rsid w:val="007766E3"/>
    <w:rsid w:val="00797837"/>
    <w:rsid w:val="007A4BED"/>
    <w:rsid w:val="007A5468"/>
    <w:rsid w:val="007B0D11"/>
    <w:rsid w:val="007B543B"/>
    <w:rsid w:val="007C2853"/>
    <w:rsid w:val="007D22D2"/>
    <w:rsid w:val="00805130"/>
    <w:rsid w:val="00805764"/>
    <w:rsid w:val="00833658"/>
    <w:rsid w:val="00843714"/>
    <w:rsid w:val="00856401"/>
    <w:rsid w:val="00862531"/>
    <w:rsid w:val="00862DBE"/>
    <w:rsid w:val="008648D3"/>
    <w:rsid w:val="0088499A"/>
    <w:rsid w:val="0088708F"/>
    <w:rsid w:val="0089462C"/>
    <w:rsid w:val="008955F8"/>
    <w:rsid w:val="0089589B"/>
    <w:rsid w:val="008A21FB"/>
    <w:rsid w:val="008B0A5A"/>
    <w:rsid w:val="008B3081"/>
    <w:rsid w:val="008B4DCA"/>
    <w:rsid w:val="008B541B"/>
    <w:rsid w:val="008C6288"/>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44B8C"/>
    <w:rsid w:val="00A473FD"/>
    <w:rsid w:val="00A71D38"/>
    <w:rsid w:val="00AA1AA9"/>
    <w:rsid w:val="00AA4414"/>
    <w:rsid w:val="00AB5463"/>
    <w:rsid w:val="00AC075C"/>
    <w:rsid w:val="00AC564F"/>
    <w:rsid w:val="00AD250E"/>
    <w:rsid w:val="00AE7246"/>
    <w:rsid w:val="00AF374C"/>
    <w:rsid w:val="00B01D5B"/>
    <w:rsid w:val="00B05F67"/>
    <w:rsid w:val="00B11565"/>
    <w:rsid w:val="00B1495D"/>
    <w:rsid w:val="00B23628"/>
    <w:rsid w:val="00B26A7A"/>
    <w:rsid w:val="00B43536"/>
    <w:rsid w:val="00B44504"/>
    <w:rsid w:val="00B45349"/>
    <w:rsid w:val="00B46A0A"/>
    <w:rsid w:val="00B52205"/>
    <w:rsid w:val="00B61C6E"/>
    <w:rsid w:val="00B65F1C"/>
    <w:rsid w:val="00B66C72"/>
    <w:rsid w:val="00B677EF"/>
    <w:rsid w:val="00B81C0B"/>
    <w:rsid w:val="00B8320F"/>
    <w:rsid w:val="00B85002"/>
    <w:rsid w:val="00B85DBD"/>
    <w:rsid w:val="00B96AC2"/>
    <w:rsid w:val="00BB3810"/>
    <w:rsid w:val="00BB43BF"/>
    <w:rsid w:val="00BD5420"/>
    <w:rsid w:val="00BF4E7A"/>
    <w:rsid w:val="00BF5E63"/>
    <w:rsid w:val="00C06640"/>
    <w:rsid w:val="00C12C57"/>
    <w:rsid w:val="00C1306B"/>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A6551"/>
    <w:rsid w:val="00CB1C0E"/>
    <w:rsid w:val="00CB6825"/>
    <w:rsid w:val="00CD2007"/>
    <w:rsid w:val="00CE1D5B"/>
    <w:rsid w:val="00CE3FBC"/>
    <w:rsid w:val="00CE468D"/>
    <w:rsid w:val="00CE67B4"/>
    <w:rsid w:val="00CF1D82"/>
    <w:rsid w:val="00CF5AFB"/>
    <w:rsid w:val="00CF6406"/>
    <w:rsid w:val="00D24097"/>
    <w:rsid w:val="00D34454"/>
    <w:rsid w:val="00D36174"/>
    <w:rsid w:val="00D4060F"/>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E743A"/>
    <w:rsid w:val="00DF0621"/>
    <w:rsid w:val="00DF6AF8"/>
    <w:rsid w:val="00E17EE6"/>
    <w:rsid w:val="00E2561F"/>
    <w:rsid w:val="00E346E8"/>
    <w:rsid w:val="00E35064"/>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43C0"/>
    <w:rsid w:val="00F26153"/>
    <w:rsid w:val="00F27267"/>
    <w:rsid w:val="00F30CA5"/>
    <w:rsid w:val="00F318E4"/>
    <w:rsid w:val="00F3449F"/>
    <w:rsid w:val="00F352AE"/>
    <w:rsid w:val="00F41228"/>
    <w:rsid w:val="00F430D6"/>
    <w:rsid w:val="00F43108"/>
    <w:rsid w:val="00F6458E"/>
    <w:rsid w:val="00F70C16"/>
    <w:rsid w:val="00F74D56"/>
    <w:rsid w:val="00F835EE"/>
    <w:rsid w:val="00F8540D"/>
    <w:rsid w:val="00F937AD"/>
    <w:rsid w:val="00F96AEF"/>
    <w:rsid w:val="00F978A8"/>
    <w:rsid w:val="00FA4A2B"/>
    <w:rsid w:val="00FA7F29"/>
    <w:rsid w:val="00FC3402"/>
    <w:rsid w:val="00FC4F4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2608449">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709</Words>
  <Characters>4044</Characters>
  <Application>Microsoft Office Word</Application>
  <DocSecurity>0</DocSecurity>
  <Lines>33</Lines>
  <Paragraphs>9</Paragraphs>
  <ScaleCrop>false</ScaleCrop>
  <Company>2ndSpAcE</Company>
  <LinksUpToDate>false</LinksUpToDate>
  <CharactersWithSpaces>4744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36</cp:revision>
  <cp:lastPrinted>2004-04-23T07:06:00Z</cp:lastPrinted>
  <dcterms:created xsi:type="dcterms:W3CDTF">2019-05-09T07:34:00Z</dcterms:created>
  <dcterms:modified xsi:type="dcterms:W3CDTF">2021-11-03T08:06:00Z</dcterms:modified>
</cp:coreProperties>
</file>