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D30" w:rsidRDefault="00354917">
      <w:pPr>
        <w:jc w:val="center"/>
        <w:rPr>
          <w:b/>
          <w:bCs/>
          <w:sz w:val="44"/>
          <w:szCs w:val="44"/>
          <w:shd w:val="pct10" w:color="auto" w:fill="FFFFFF"/>
        </w:rPr>
      </w:pPr>
      <w:r>
        <w:rPr>
          <w:rFonts w:hint="eastAsia"/>
          <w:b/>
          <w:bCs/>
          <w:sz w:val="44"/>
          <w:szCs w:val="44"/>
          <w:shd w:val="pct10" w:color="auto" w:fill="FFFFFF"/>
        </w:rPr>
        <w:t>作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者</w:t>
      </w:r>
      <w:r w:rsidR="00FC6614"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 w:rsidR="00FC6614">
        <w:rPr>
          <w:rFonts w:hint="eastAsia"/>
          <w:b/>
          <w:bCs/>
          <w:sz w:val="44"/>
          <w:szCs w:val="44"/>
          <w:shd w:val="pct10" w:color="auto" w:fill="FFFFFF"/>
        </w:rPr>
        <w:t>推</w:t>
      </w:r>
      <w:r w:rsidR="00FC6614"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 w:rsidR="00FC6614">
        <w:rPr>
          <w:rFonts w:hint="eastAsia"/>
          <w:b/>
          <w:bCs/>
          <w:sz w:val="44"/>
          <w:szCs w:val="44"/>
          <w:shd w:val="pct10" w:color="auto" w:fill="FFFFFF"/>
        </w:rPr>
        <w:t>荐</w:t>
      </w:r>
    </w:p>
    <w:p w:rsidR="00354917" w:rsidRDefault="00354917">
      <w:pPr>
        <w:jc w:val="center"/>
        <w:rPr>
          <w:b/>
          <w:bCs/>
          <w:sz w:val="30"/>
          <w:szCs w:val="30"/>
          <w:shd w:val="pct10" w:color="auto" w:fill="FFFFFF"/>
        </w:rPr>
      </w:pPr>
    </w:p>
    <w:p w:rsidR="004D39A1" w:rsidRPr="00354917" w:rsidRDefault="00354917" w:rsidP="00354917">
      <w:pPr>
        <w:spacing w:line="460" w:lineRule="exact"/>
        <w:jc w:val="center"/>
        <w:rPr>
          <w:b/>
          <w:bCs/>
          <w:sz w:val="30"/>
          <w:szCs w:val="30"/>
        </w:rPr>
      </w:pPr>
      <w:r w:rsidRPr="00354917">
        <w:rPr>
          <w:rFonts w:hint="eastAsia"/>
          <w:b/>
          <w:bCs/>
          <w:sz w:val="30"/>
          <w:szCs w:val="30"/>
        </w:rPr>
        <w:t>全美国最</w:t>
      </w:r>
      <w:proofErr w:type="gramStart"/>
      <w:r w:rsidRPr="00354917">
        <w:rPr>
          <w:rFonts w:hint="eastAsia"/>
          <w:b/>
          <w:bCs/>
          <w:sz w:val="30"/>
          <w:szCs w:val="30"/>
        </w:rPr>
        <w:t>懂孩子</w:t>
      </w:r>
      <w:proofErr w:type="gramEnd"/>
      <w:r w:rsidRPr="00354917">
        <w:rPr>
          <w:rFonts w:hint="eastAsia"/>
          <w:b/>
          <w:bCs/>
          <w:sz w:val="30"/>
          <w:szCs w:val="30"/>
        </w:rPr>
        <w:t>的心理学家</w:t>
      </w:r>
    </w:p>
    <w:p w:rsidR="00354917" w:rsidRPr="00354917" w:rsidRDefault="00354917" w:rsidP="00354917">
      <w:pPr>
        <w:spacing w:line="460" w:lineRule="exact"/>
        <w:jc w:val="center"/>
        <w:rPr>
          <w:rFonts w:hint="eastAsia"/>
          <w:b/>
          <w:bCs/>
          <w:sz w:val="30"/>
          <w:szCs w:val="30"/>
        </w:rPr>
      </w:pPr>
      <w:r w:rsidRPr="00354917">
        <w:rPr>
          <w:rFonts w:hint="eastAsia"/>
          <w:b/>
          <w:bCs/>
          <w:sz w:val="30"/>
          <w:szCs w:val="30"/>
        </w:rPr>
        <w:t>托娃·克莱因博士</w:t>
      </w:r>
      <w:r w:rsidRPr="00354917">
        <w:rPr>
          <w:rFonts w:hint="eastAsia"/>
          <w:b/>
          <w:bCs/>
          <w:sz w:val="30"/>
          <w:szCs w:val="30"/>
        </w:rPr>
        <w:t>(</w:t>
      </w:r>
      <w:bookmarkStart w:id="0" w:name="_GoBack"/>
      <w:proofErr w:type="spellStart"/>
      <w:r w:rsidRPr="00354917">
        <w:rPr>
          <w:rFonts w:hint="eastAsia"/>
          <w:b/>
          <w:bCs/>
          <w:sz w:val="30"/>
          <w:szCs w:val="30"/>
        </w:rPr>
        <w:t>Tovah</w:t>
      </w:r>
      <w:proofErr w:type="spellEnd"/>
      <w:r w:rsidRPr="00354917">
        <w:rPr>
          <w:rFonts w:hint="eastAsia"/>
          <w:b/>
          <w:bCs/>
          <w:sz w:val="30"/>
          <w:szCs w:val="30"/>
        </w:rPr>
        <w:t xml:space="preserve"> P. Klein, PhD</w:t>
      </w:r>
      <w:bookmarkEnd w:id="0"/>
      <w:r w:rsidRPr="00354917">
        <w:rPr>
          <w:rFonts w:hint="eastAsia"/>
          <w:b/>
          <w:bCs/>
          <w:sz w:val="30"/>
          <w:szCs w:val="30"/>
        </w:rPr>
        <w:t>)</w:t>
      </w:r>
    </w:p>
    <w:p w:rsidR="00354917" w:rsidRDefault="00354917" w:rsidP="00354917">
      <w:pPr>
        <w:rPr>
          <w:color w:val="000000"/>
          <w:szCs w:val="21"/>
        </w:rPr>
      </w:pPr>
      <w:r>
        <w:rPr>
          <w:b/>
          <w:szCs w:val="21"/>
        </w:rPr>
        <w:t>作者简介：</w:t>
      </w:r>
      <w:bookmarkStart w:id="1" w:name="awards"/>
      <w:bookmarkStart w:id="2" w:name="productDetails"/>
      <w:bookmarkEnd w:id="1"/>
      <w:bookmarkEnd w:id="2"/>
    </w:p>
    <w:p w:rsidR="00354917" w:rsidRDefault="00354917" w:rsidP="00354917">
      <w:pPr>
        <w:ind w:right="420" w:firstLineChars="200" w:firstLine="422"/>
        <w:rPr>
          <w:b/>
          <w:bCs/>
          <w:szCs w:val="21"/>
        </w:rPr>
      </w:pPr>
    </w:p>
    <w:p w:rsidR="00354917" w:rsidRPr="004D39A1" w:rsidRDefault="00354917" w:rsidP="00354917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1AF18316" wp14:editId="3E3EB676">
            <wp:simplePos x="0" y="0"/>
            <wp:positionH relativeFrom="column">
              <wp:posOffset>43815</wp:posOffset>
            </wp:positionH>
            <wp:positionV relativeFrom="paragraph">
              <wp:posOffset>8255</wp:posOffset>
            </wp:positionV>
            <wp:extent cx="1080000" cy="1080000"/>
            <wp:effectExtent l="0" t="0" r="0" b="0"/>
            <wp:wrapSquare wrapText="bothSides"/>
            <wp:docPr id="6" name="图片 6" descr="Tovah P.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vah P. Kle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39A1">
        <w:rPr>
          <w:b/>
        </w:rPr>
        <w:t>托娃</w:t>
      </w:r>
      <w:r w:rsidRPr="001E4838">
        <w:rPr>
          <w:rFonts w:asciiTheme="minorEastAsia" w:eastAsiaTheme="minorEastAsia" w:hAnsiTheme="minorEastAsia"/>
          <w:b/>
        </w:rPr>
        <w:t>·</w:t>
      </w:r>
      <w:r w:rsidRPr="004D39A1">
        <w:rPr>
          <w:b/>
        </w:rPr>
        <w:t>克莱因博士</w:t>
      </w:r>
      <w:r w:rsidRPr="004D39A1">
        <w:rPr>
          <w:b/>
        </w:rPr>
        <w:t>(</w:t>
      </w:r>
      <w:proofErr w:type="spellStart"/>
      <w:r w:rsidRPr="004D39A1">
        <w:rPr>
          <w:b/>
        </w:rPr>
        <w:t>Tovah</w:t>
      </w:r>
      <w:proofErr w:type="spellEnd"/>
      <w:r w:rsidRPr="004D39A1">
        <w:rPr>
          <w:b/>
        </w:rPr>
        <w:t xml:space="preserve"> P. Klein, PhD)</w:t>
      </w:r>
      <w:r w:rsidRPr="004D39A1">
        <w:t>，被誉为</w:t>
      </w:r>
      <w:r w:rsidRPr="004D39A1">
        <w:t>“</w:t>
      </w:r>
      <w:r w:rsidRPr="004D39A1">
        <w:t>全美国最懂孩子的心理学家</w:t>
      </w:r>
      <w:r w:rsidRPr="004D39A1">
        <w:t>”</w:t>
      </w:r>
      <w:r w:rsidRPr="004D39A1">
        <w:t>，在哥伦比亚大学巴纳德幼儿发展中心担任了</w:t>
      </w:r>
      <w:r w:rsidRPr="004D39A1">
        <w:t>20</w:t>
      </w:r>
      <w:r w:rsidRPr="004D39A1">
        <w:t>年主任，亲身见证了</w:t>
      </w:r>
      <w:r w:rsidRPr="004D39A1">
        <w:t>10</w:t>
      </w:r>
      <w:r w:rsidRPr="004D39A1">
        <w:t>万多名幼儿的成长，擅长洞察孩子内心，并且懂得如何站在孩子的角度思考问题。托娃博士常年在《早安美国》、《美国国家公共广播》及</w:t>
      </w:r>
      <w:r w:rsidRPr="004D39A1">
        <w:t>CNN</w:t>
      </w:r>
      <w:r w:rsidRPr="004D39A1">
        <w:t>等知名节目中担任嘉宾，并是《纽约时报》、《华盛顿邮报》等权威媒体的约稿作家，由她领导的精英团队，一直致力于幼儿发展问题的研究。</w:t>
      </w:r>
      <w:r w:rsidRPr="004D39A1">
        <w:t> </w:t>
      </w:r>
    </w:p>
    <w:p w:rsidR="00354917" w:rsidRPr="004D39A1" w:rsidRDefault="00354917" w:rsidP="00354917">
      <w:r w:rsidRPr="004D39A1">
        <w:t> </w:t>
      </w:r>
    </w:p>
    <w:p w:rsidR="002A6C3B" w:rsidRPr="00354917" w:rsidRDefault="00C661C2" w:rsidP="002A6C3B">
      <w:pPr>
        <w:rPr>
          <w:rFonts w:hint="eastAsia"/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3890661</wp:posOffset>
            </wp:positionH>
            <wp:positionV relativeFrom="paragraph">
              <wp:posOffset>185543</wp:posOffset>
            </wp:positionV>
            <wp:extent cx="1508400" cy="216000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A-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6C3B" w:rsidRPr="002A6C3B" w:rsidRDefault="002A6C3B" w:rsidP="002A6C3B">
      <w:pPr>
        <w:rPr>
          <w:b/>
        </w:rPr>
      </w:pPr>
      <w:r w:rsidRPr="002A6C3B">
        <w:rPr>
          <w:b/>
          <w:bCs/>
          <w:szCs w:val="21"/>
        </w:rPr>
        <w:t>中文书名</w:t>
      </w:r>
      <w:r w:rsidRPr="002A6C3B">
        <w:rPr>
          <w:rFonts w:hint="eastAsia"/>
          <w:b/>
        </w:rPr>
        <w:t>：</w:t>
      </w:r>
      <w:r>
        <w:rPr>
          <w:rFonts w:hint="eastAsia"/>
          <w:b/>
        </w:rPr>
        <w:t>《</w:t>
      </w:r>
      <w:r w:rsidR="001E4838">
        <w:rPr>
          <w:rFonts w:hint="eastAsia"/>
          <w:b/>
        </w:rPr>
        <w:t>超级</w:t>
      </w:r>
      <w:r w:rsidR="001E4838">
        <w:rPr>
          <w:b/>
        </w:rPr>
        <w:t>标记</w:t>
      </w:r>
      <w:r>
        <w:rPr>
          <w:rFonts w:hint="eastAsia"/>
          <w:b/>
        </w:rPr>
        <w:t>》</w:t>
      </w:r>
    </w:p>
    <w:p w:rsidR="002A6C3B" w:rsidRDefault="002A6C3B" w:rsidP="002A6C3B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Pr="002A6C3B">
        <w:rPr>
          <w:b/>
          <w:bCs/>
          <w:caps/>
          <w:szCs w:val="21"/>
        </w:rPr>
        <w:t>Supermarks</w:t>
      </w:r>
    </w:p>
    <w:p w:rsidR="002A6C3B" w:rsidRPr="005C3DE7" w:rsidRDefault="002A6C3B" w:rsidP="002A6C3B">
      <w:pPr>
        <w:tabs>
          <w:tab w:val="left" w:pos="341"/>
          <w:tab w:val="left" w:pos="5235"/>
        </w:tabs>
        <w:rPr>
          <w:b/>
          <w:bCs/>
          <w:szCs w:val="21"/>
          <w:lang w:val="fr-FR"/>
        </w:rPr>
      </w:pPr>
      <w:r>
        <w:rPr>
          <w:b/>
          <w:bCs/>
          <w:szCs w:val="21"/>
        </w:rPr>
        <w:t>作</w:t>
      </w:r>
      <w:r w:rsidRPr="005C3DE7">
        <w:rPr>
          <w:b/>
          <w:bCs/>
          <w:szCs w:val="21"/>
          <w:lang w:val="fr-FR"/>
        </w:rPr>
        <w:t xml:space="preserve">    </w:t>
      </w:r>
      <w:r>
        <w:rPr>
          <w:b/>
          <w:bCs/>
          <w:szCs w:val="21"/>
        </w:rPr>
        <w:t>者</w:t>
      </w:r>
      <w:r w:rsidRPr="005C3DE7">
        <w:rPr>
          <w:b/>
          <w:bCs/>
          <w:szCs w:val="21"/>
          <w:lang w:val="fr-FR"/>
        </w:rPr>
        <w:t>：</w:t>
      </w:r>
      <w:r w:rsidRPr="005C3DE7">
        <w:rPr>
          <w:b/>
          <w:bCs/>
          <w:szCs w:val="21"/>
          <w:lang w:val="fr-FR"/>
        </w:rPr>
        <w:t>Tovah Klein</w:t>
      </w:r>
      <w:r w:rsidRPr="005C3DE7">
        <w:rPr>
          <w:rFonts w:hint="eastAsia"/>
          <w:b/>
          <w:bCs/>
          <w:szCs w:val="21"/>
          <w:lang w:val="fr-FR"/>
        </w:rPr>
        <w:t xml:space="preserve"> </w:t>
      </w:r>
      <w:hyperlink r:id="rId10" w:history="1"/>
    </w:p>
    <w:p w:rsidR="002A6C3B" w:rsidRDefault="002A6C3B" w:rsidP="002A6C3B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Pr="002A6C3B">
        <w:rPr>
          <w:b/>
          <w:bCs/>
          <w:szCs w:val="21"/>
        </w:rPr>
        <w:t>Harper Wave</w:t>
      </w:r>
      <w:r>
        <w:rPr>
          <w:rFonts w:hint="eastAsia"/>
          <w:b/>
          <w:bCs/>
          <w:szCs w:val="21"/>
        </w:rPr>
        <w:t xml:space="preserve">  </w:t>
      </w:r>
    </w:p>
    <w:p w:rsidR="002A6C3B" w:rsidRDefault="002A6C3B" w:rsidP="002A6C3B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Pr="00283D2F">
        <w:rPr>
          <w:b/>
          <w:bCs/>
          <w:szCs w:val="21"/>
        </w:rPr>
        <w:t>YRG Partners</w:t>
      </w:r>
      <w:r w:rsidRPr="00283D2F"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 xml:space="preserve">ANA/ Claire </w:t>
      </w:r>
      <w:proofErr w:type="spellStart"/>
      <w:r>
        <w:rPr>
          <w:b/>
          <w:bCs/>
          <w:szCs w:val="21"/>
        </w:rPr>
        <w:t>Qiao</w:t>
      </w:r>
      <w:proofErr w:type="spellEnd"/>
    </w:p>
    <w:p w:rsidR="002A6C3B" w:rsidRDefault="002A6C3B" w:rsidP="002A6C3B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待定</w:t>
      </w:r>
    </w:p>
    <w:p w:rsidR="002A6C3B" w:rsidRDefault="002A6C3B" w:rsidP="002A6C3B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待定</w:t>
      </w:r>
    </w:p>
    <w:p w:rsidR="002A6C3B" w:rsidRDefault="002A6C3B" w:rsidP="002A6C3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</w:t>
      </w:r>
      <w:r>
        <w:rPr>
          <w:b/>
          <w:bCs/>
          <w:szCs w:val="21"/>
        </w:rPr>
        <w:t>中国大陆、台湾地区</w:t>
      </w:r>
    </w:p>
    <w:p w:rsidR="002A6C3B" w:rsidRDefault="002A6C3B" w:rsidP="002A6C3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:rsidR="002A6C3B" w:rsidRDefault="002A6C3B" w:rsidP="002A6C3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类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型：</w:t>
      </w:r>
      <w:r>
        <w:rPr>
          <w:rFonts w:hint="eastAsia"/>
          <w:b/>
          <w:bCs/>
          <w:color w:val="000000"/>
          <w:szCs w:val="21"/>
        </w:rPr>
        <w:t>家教育儿</w:t>
      </w:r>
    </w:p>
    <w:p w:rsidR="002A6C3B" w:rsidRDefault="002A6C3B" w:rsidP="002A6C3B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本书版权已授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b/>
          <w:bCs/>
          <w:color w:val="000000"/>
          <w:szCs w:val="21"/>
        </w:rPr>
        <w:t>罗马尼亚</w:t>
      </w:r>
      <w:r>
        <w:rPr>
          <w:rFonts w:hint="eastAsia"/>
          <w:b/>
          <w:bCs/>
          <w:color w:val="000000"/>
          <w:szCs w:val="21"/>
        </w:rPr>
        <w:t>，</w:t>
      </w:r>
      <w:r>
        <w:rPr>
          <w:b/>
          <w:bCs/>
          <w:color w:val="000000"/>
          <w:szCs w:val="21"/>
        </w:rPr>
        <w:t>俄罗斯</w:t>
      </w:r>
    </w:p>
    <w:p w:rsidR="002A6C3B" w:rsidRDefault="002A6C3B" w:rsidP="002A6C3B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6074CF" w:rsidRDefault="006074CF" w:rsidP="002A6C3B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2A6C3B" w:rsidRDefault="002A6C3B" w:rsidP="002A6C3B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</w:t>
      </w:r>
      <w:r>
        <w:rPr>
          <w:rFonts w:hint="eastAsia"/>
          <w:b/>
          <w:bCs/>
          <w:color w:val="000000"/>
          <w:szCs w:val="21"/>
        </w:rPr>
        <w:t>：</w:t>
      </w:r>
    </w:p>
    <w:p w:rsidR="002A6C3B" w:rsidRDefault="002A6C3B" w:rsidP="002A6C3B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5C3DE7" w:rsidRPr="001E4838" w:rsidRDefault="001E4838" w:rsidP="005C3DE7">
      <w:pPr>
        <w:tabs>
          <w:tab w:val="left" w:pos="341"/>
          <w:tab w:val="left" w:pos="5235"/>
        </w:tabs>
        <w:ind w:firstLineChars="200" w:firstLine="420"/>
        <w:jc w:val="left"/>
        <w:rPr>
          <w:rFonts w:asciiTheme="minorEastAsia" w:eastAsiaTheme="minorEastAsia" w:hAnsiTheme="minorEastAsia"/>
          <w:bCs/>
          <w:color w:val="000000"/>
          <w:szCs w:val="21"/>
        </w:rPr>
      </w:pPr>
      <w:r w:rsidRPr="001E4838">
        <w:rPr>
          <w:rFonts w:asciiTheme="minorEastAsia" w:eastAsiaTheme="minorEastAsia" w:hAnsiTheme="minorEastAsia" w:hint="eastAsia"/>
          <w:bCs/>
          <w:color w:val="000000"/>
          <w:szCs w:val="21"/>
        </w:rPr>
        <w:t>托娃</w:t>
      </w:r>
      <w:r w:rsidRPr="001E4838">
        <w:rPr>
          <w:rFonts w:asciiTheme="minorEastAsia" w:eastAsiaTheme="minorEastAsia" w:hAnsiTheme="minorEastAsia"/>
          <w:b/>
        </w:rPr>
        <w:t>·</w:t>
      </w:r>
      <w:r w:rsidRPr="001E4838">
        <w:rPr>
          <w:rFonts w:asciiTheme="minorEastAsia" w:eastAsiaTheme="minorEastAsia" w:hAnsiTheme="minorEastAsia" w:hint="eastAsia"/>
          <w:bCs/>
          <w:color w:val="000000"/>
          <w:szCs w:val="21"/>
        </w:rPr>
        <w:t>克莱因</w:t>
      </w:r>
      <w:r w:rsidR="005C3DE7" w:rsidRPr="001E4838">
        <w:rPr>
          <w:rFonts w:asciiTheme="minorEastAsia" w:eastAsiaTheme="minorEastAsia" w:hAnsiTheme="minorEastAsia" w:hint="eastAsia"/>
          <w:bCs/>
          <w:color w:val="000000"/>
          <w:szCs w:val="21"/>
        </w:rPr>
        <w:t>博士是</w:t>
      </w:r>
      <w:r>
        <w:rPr>
          <w:rFonts w:asciiTheme="minorEastAsia" w:eastAsiaTheme="minorEastAsia" w:hAnsiTheme="minorEastAsia" w:hint="eastAsia"/>
          <w:bCs/>
          <w:color w:val="000000"/>
          <w:szCs w:val="21"/>
        </w:rPr>
        <w:t>早安美国</w:t>
      </w:r>
      <w:r w:rsidR="005C3DE7" w:rsidRPr="001E4838">
        <w:rPr>
          <w:rFonts w:asciiTheme="minorEastAsia" w:eastAsiaTheme="minorEastAsia" w:hAnsiTheme="minorEastAsia" w:hint="eastAsia"/>
          <w:bCs/>
          <w:color w:val="000000"/>
          <w:szCs w:val="21"/>
        </w:rPr>
        <w:t>的</w:t>
      </w:r>
      <w:r>
        <w:rPr>
          <w:rFonts w:asciiTheme="minorEastAsia" w:eastAsiaTheme="minorEastAsia" w:hAnsiTheme="minorEastAsia" w:hint="eastAsia"/>
          <w:bCs/>
          <w:color w:val="000000"/>
          <w:szCs w:val="21"/>
        </w:rPr>
        <w:t>今日</w:t>
      </w:r>
      <w:r w:rsidR="005C3DE7" w:rsidRPr="001E4838">
        <w:rPr>
          <w:rFonts w:asciiTheme="minorEastAsia" w:eastAsiaTheme="minorEastAsia" w:hAnsiTheme="minorEastAsia" w:hint="eastAsia"/>
          <w:bCs/>
          <w:color w:val="000000"/>
          <w:szCs w:val="21"/>
        </w:rPr>
        <w:t>节目</w:t>
      </w:r>
      <w:r>
        <w:rPr>
          <w:rFonts w:asciiTheme="minorEastAsia" w:eastAsiaTheme="minorEastAsia" w:hAnsiTheme="minorEastAsia" w:hint="eastAsia"/>
          <w:bCs/>
          <w:color w:val="000000"/>
          <w:szCs w:val="21"/>
        </w:rPr>
        <w:t>（</w:t>
      </w:r>
      <w:r w:rsidRPr="002A6C3B">
        <w:rPr>
          <w:rStyle w:val="fontstyle11"/>
          <w:rFonts w:ascii="Times New Roman" w:hAnsi="Times New Roman"/>
          <w:color w:val="000000" w:themeColor="text1"/>
          <w:sz w:val="21"/>
          <w:szCs w:val="21"/>
        </w:rPr>
        <w:t>TODAY</w:t>
      </w:r>
      <w:r>
        <w:rPr>
          <w:rFonts w:asciiTheme="minorEastAsia" w:eastAsiaTheme="minorEastAsia" w:hAnsiTheme="minorEastAsia" w:hint="eastAsia"/>
          <w:bCs/>
          <w:color w:val="000000"/>
          <w:szCs w:val="21"/>
        </w:rPr>
        <w:t>）</w:t>
      </w:r>
      <w:r w:rsidR="005C3DE7" w:rsidRPr="001E4838">
        <w:rPr>
          <w:rFonts w:asciiTheme="minorEastAsia" w:eastAsiaTheme="minorEastAsia" w:hAnsiTheme="minorEastAsia" w:hint="eastAsia"/>
          <w:bCs/>
          <w:color w:val="000000"/>
          <w:szCs w:val="21"/>
        </w:rPr>
        <w:t>和芝麻街</w:t>
      </w:r>
      <w:r>
        <w:rPr>
          <w:rFonts w:asciiTheme="minorEastAsia" w:eastAsiaTheme="minorEastAsia" w:hAnsiTheme="minorEastAsia" w:hint="eastAsia"/>
          <w:bCs/>
          <w:color w:val="000000"/>
          <w:szCs w:val="21"/>
        </w:rPr>
        <w:t xml:space="preserve"> “</w:t>
      </w:r>
      <w:r w:rsidRPr="001E4838">
        <w:rPr>
          <w:rFonts w:asciiTheme="minorEastAsia" w:eastAsiaTheme="minorEastAsia" w:hAnsiTheme="minorEastAsia" w:hint="eastAsia"/>
          <w:bCs/>
          <w:color w:val="000000"/>
          <w:szCs w:val="21"/>
        </w:rPr>
        <w:t>幼儿耳语者</w:t>
      </w:r>
      <w:r>
        <w:rPr>
          <w:rFonts w:asciiTheme="minorEastAsia" w:eastAsiaTheme="minorEastAsia" w:hAnsiTheme="minorEastAsia" w:hint="eastAsia"/>
          <w:bCs/>
          <w:color w:val="000000"/>
          <w:szCs w:val="21"/>
        </w:rPr>
        <w:t>”</w:t>
      </w:r>
      <w:r w:rsidRPr="001E4838">
        <w:rPr>
          <w:rFonts w:asciiTheme="minorEastAsia" w:eastAsiaTheme="minorEastAsia" w:hAnsiTheme="minorEastAsia" w:hint="eastAsia"/>
          <w:bCs/>
          <w:color w:val="000000"/>
          <w:szCs w:val="21"/>
        </w:rPr>
        <w:t>的</w:t>
      </w:r>
      <w:r>
        <w:rPr>
          <w:rFonts w:asciiTheme="minorEastAsia" w:eastAsiaTheme="minorEastAsia" w:hAnsiTheme="minorEastAsia" w:hint="eastAsia"/>
          <w:bCs/>
          <w:color w:val="000000"/>
          <w:szCs w:val="21"/>
        </w:rPr>
        <w:t>嘉宾</w:t>
      </w:r>
      <w:r w:rsidR="005C3DE7" w:rsidRPr="001E4838">
        <w:rPr>
          <w:rFonts w:asciiTheme="minorEastAsia" w:eastAsiaTheme="minorEastAsia" w:hAnsiTheme="minorEastAsia" w:hint="eastAsia"/>
          <w:bCs/>
          <w:color w:val="000000"/>
          <w:szCs w:val="21"/>
        </w:rPr>
        <w:t>，她将带着她的</w:t>
      </w:r>
      <w:r>
        <w:rPr>
          <w:rFonts w:asciiTheme="minorEastAsia" w:eastAsiaTheme="minorEastAsia" w:hAnsiTheme="minorEastAsia" w:hint="eastAsia"/>
          <w:bCs/>
          <w:color w:val="000000"/>
          <w:szCs w:val="21"/>
        </w:rPr>
        <w:t>新</w:t>
      </w:r>
      <w:r w:rsidR="00354917">
        <w:rPr>
          <w:rFonts w:asciiTheme="minorEastAsia" w:eastAsiaTheme="minorEastAsia" w:hAnsiTheme="minorEastAsia" w:hint="eastAsia"/>
          <w:bCs/>
          <w:color w:val="000000"/>
          <w:szCs w:val="21"/>
        </w:rPr>
        <w:t>作品</w:t>
      </w:r>
      <w:r>
        <w:rPr>
          <w:rFonts w:asciiTheme="minorEastAsia" w:eastAsiaTheme="minorEastAsia" w:hAnsiTheme="minorEastAsia" w:hint="eastAsia"/>
          <w:bCs/>
          <w:color w:val="000000"/>
          <w:szCs w:val="21"/>
        </w:rPr>
        <w:t>“</w:t>
      </w:r>
      <w:r w:rsidR="005C3DE7" w:rsidRPr="001E4838">
        <w:rPr>
          <w:rFonts w:asciiTheme="minorEastAsia" w:eastAsiaTheme="minorEastAsia" w:hAnsiTheme="minorEastAsia" w:hint="eastAsia"/>
          <w:bCs/>
          <w:color w:val="000000"/>
          <w:szCs w:val="21"/>
        </w:rPr>
        <w:t>超级标记</w:t>
      </w:r>
      <w:r>
        <w:rPr>
          <w:rFonts w:asciiTheme="minorEastAsia" w:eastAsiaTheme="minorEastAsia" w:hAnsiTheme="minorEastAsia" w:hint="eastAsia"/>
          <w:bCs/>
          <w:color w:val="000000"/>
          <w:szCs w:val="21"/>
        </w:rPr>
        <w:t>”</w:t>
      </w:r>
      <w:r w:rsidR="00354917">
        <w:rPr>
          <w:rFonts w:asciiTheme="minorEastAsia" w:eastAsiaTheme="minorEastAsia" w:hAnsiTheme="minorEastAsia" w:hint="eastAsia"/>
          <w:bCs/>
          <w:color w:val="000000"/>
          <w:szCs w:val="21"/>
        </w:rPr>
        <w:t>重回书业</w:t>
      </w:r>
      <w:r>
        <w:rPr>
          <w:rFonts w:asciiTheme="minorEastAsia" w:eastAsiaTheme="minorEastAsia" w:hAnsiTheme="minorEastAsia" w:hint="eastAsia"/>
          <w:bCs/>
          <w:color w:val="000000"/>
          <w:szCs w:val="21"/>
        </w:rPr>
        <w:t>。这是</w:t>
      </w:r>
      <w:r w:rsidR="006074CF">
        <w:rPr>
          <w:rFonts w:asciiTheme="minorEastAsia" w:eastAsiaTheme="minorEastAsia" w:hAnsiTheme="minorEastAsia" w:hint="eastAsia"/>
          <w:bCs/>
          <w:color w:val="000000"/>
          <w:szCs w:val="21"/>
        </w:rPr>
        <w:t>一种新气象</w:t>
      </w:r>
      <w:r w:rsidR="00354917">
        <w:rPr>
          <w:rFonts w:asciiTheme="minorEastAsia" w:eastAsiaTheme="minorEastAsia" w:hAnsiTheme="minorEastAsia" w:hint="eastAsia"/>
          <w:bCs/>
          <w:color w:val="000000"/>
          <w:szCs w:val="21"/>
        </w:rPr>
        <w:t>，她将为后疫情时代的父母提出新的解决方案</w:t>
      </w:r>
      <w:r w:rsidR="005C3DE7" w:rsidRPr="001E4838">
        <w:rPr>
          <w:rFonts w:asciiTheme="minorEastAsia" w:eastAsiaTheme="minorEastAsia" w:hAnsiTheme="minorEastAsia" w:hint="eastAsia"/>
          <w:bCs/>
          <w:color w:val="000000"/>
          <w:szCs w:val="21"/>
        </w:rPr>
        <w:t>，以消除朱莉</w:t>
      </w:r>
      <w:r w:rsidR="006074CF" w:rsidRPr="001E4838">
        <w:rPr>
          <w:rFonts w:asciiTheme="minorEastAsia" w:eastAsiaTheme="minorEastAsia" w:hAnsiTheme="minorEastAsia"/>
          <w:b/>
        </w:rPr>
        <w:t>·</w:t>
      </w:r>
      <w:r w:rsidR="005C3DE7" w:rsidRPr="001E4838">
        <w:rPr>
          <w:rFonts w:asciiTheme="minorEastAsia" w:eastAsiaTheme="minorEastAsia" w:hAnsiTheme="minorEastAsia" w:hint="eastAsia"/>
          <w:bCs/>
          <w:color w:val="000000"/>
          <w:szCs w:val="21"/>
        </w:rPr>
        <w:t>莱思考特</w:t>
      </w:r>
      <w:r w:rsidR="006074CF">
        <w:rPr>
          <w:rFonts w:asciiTheme="minorEastAsia" w:eastAsiaTheme="minorEastAsia" w:hAnsiTheme="minorEastAsia"/>
          <w:b/>
        </w:rPr>
        <w:t>-</w:t>
      </w:r>
      <w:r w:rsidR="005C3DE7" w:rsidRPr="001E4838">
        <w:rPr>
          <w:rFonts w:asciiTheme="minorEastAsia" w:eastAsiaTheme="minorEastAsia" w:hAnsiTheme="minorEastAsia" w:hint="eastAsia"/>
          <w:bCs/>
          <w:color w:val="000000"/>
          <w:szCs w:val="21"/>
        </w:rPr>
        <w:t>海姆斯</w:t>
      </w:r>
      <w:r w:rsidR="006074CF">
        <w:rPr>
          <w:rFonts w:asciiTheme="minorEastAsia" w:eastAsiaTheme="minorEastAsia" w:hAnsiTheme="minorEastAsia" w:hint="eastAsia"/>
          <w:bCs/>
          <w:color w:val="000000"/>
          <w:szCs w:val="21"/>
        </w:rPr>
        <w:t>（</w:t>
      </w:r>
      <w:r w:rsidR="006074CF" w:rsidRPr="002A6C3B">
        <w:rPr>
          <w:rStyle w:val="fontstyle11"/>
          <w:rFonts w:ascii="Times New Roman" w:hAnsi="Times New Roman"/>
          <w:color w:val="000000" w:themeColor="text1"/>
          <w:sz w:val="21"/>
          <w:szCs w:val="21"/>
        </w:rPr>
        <w:t xml:space="preserve">Julie </w:t>
      </w:r>
      <w:proofErr w:type="spellStart"/>
      <w:r w:rsidR="006074CF" w:rsidRPr="002A6C3B">
        <w:rPr>
          <w:rStyle w:val="fontstyle11"/>
          <w:rFonts w:ascii="Times New Roman" w:hAnsi="Times New Roman"/>
          <w:color w:val="000000" w:themeColor="text1"/>
          <w:sz w:val="21"/>
          <w:szCs w:val="21"/>
        </w:rPr>
        <w:t>Lythcott-Haims</w:t>
      </w:r>
      <w:proofErr w:type="spellEnd"/>
      <w:r w:rsidR="006074CF">
        <w:rPr>
          <w:rFonts w:asciiTheme="minorEastAsia" w:eastAsiaTheme="minorEastAsia" w:hAnsiTheme="minorEastAsia" w:hint="eastAsia"/>
          <w:bCs/>
          <w:color w:val="000000"/>
          <w:szCs w:val="21"/>
        </w:rPr>
        <w:t>）</w:t>
      </w:r>
      <w:r w:rsidR="005C3DE7" w:rsidRPr="001E4838">
        <w:rPr>
          <w:rFonts w:asciiTheme="minorEastAsia" w:eastAsiaTheme="minorEastAsia" w:hAnsiTheme="minorEastAsia" w:hint="eastAsia"/>
          <w:bCs/>
          <w:color w:val="000000"/>
          <w:szCs w:val="21"/>
        </w:rPr>
        <w:t>在《如何养育成人》</w:t>
      </w:r>
      <w:r w:rsidR="006074CF">
        <w:rPr>
          <w:rFonts w:asciiTheme="minorEastAsia" w:eastAsiaTheme="minorEastAsia" w:hAnsiTheme="minorEastAsia" w:hint="eastAsia"/>
          <w:bCs/>
          <w:color w:val="000000"/>
          <w:szCs w:val="21"/>
        </w:rPr>
        <w:t>（</w:t>
      </w:r>
      <w:r w:rsidR="006074CF" w:rsidRPr="006074CF">
        <w:rPr>
          <w:rStyle w:val="fontstyle11"/>
          <w:rFonts w:ascii="Times New Roman" w:hAnsi="Times New Roman"/>
          <w:i/>
          <w:color w:val="000000" w:themeColor="text1"/>
          <w:sz w:val="21"/>
          <w:szCs w:val="21"/>
        </w:rPr>
        <w:t>How to Raise an Adult</w:t>
      </w:r>
      <w:r w:rsidR="006074CF">
        <w:rPr>
          <w:rFonts w:asciiTheme="minorEastAsia" w:eastAsiaTheme="minorEastAsia" w:hAnsiTheme="minorEastAsia" w:hint="eastAsia"/>
          <w:bCs/>
          <w:color w:val="000000"/>
          <w:szCs w:val="21"/>
        </w:rPr>
        <w:t>）</w:t>
      </w:r>
      <w:r w:rsidR="005C3DE7" w:rsidRPr="001E4838">
        <w:rPr>
          <w:rFonts w:asciiTheme="minorEastAsia" w:eastAsiaTheme="minorEastAsia" w:hAnsiTheme="minorEastAsia" w:hint="eastAsia"/>
          <w:bCs/>
          <w:color w:val="000000"/>
          <w:szCs w:val="21"/>
        </w:rPr>
        <w:t>中提出的担忧，</w:t>
      </w:r>
      <w:r w:rsidR="00354917">
        <w:rPr>
          <w:rFonts w:asciiTheme="minorEastAsia" w:eastAsiaTheme="minorEastAsia" w:hAnsiTheme="minorEastAsia" w:hint="eastAsia"/>
          <w:bCs/>
          <w:color w:val="000000"/>
          <w:szCs w:val="21"/>
        </w:rPr>
        <w:t>这能让不少父母松一口气</w:t>
      </w:r>
      <w:r w:rsidR="005C3DE7" w:rsidRPr="001E4838">
        <w:rPr>
          <w:rFonts w:asciiTheme="minorEastAsia" w:eastAsiaTheme="minorEastAsia" w:hAnsiTheme="minorEastAsia" w:hint="eastAsia"/>
          <w:bCs/>
          <w:color w:val="000000"/>
          <w:szCs w:val="21"/>
        </w:rPr>
        <w:t>。</w:t>
      </w:r>
    </w:p>
    <w:p w:rsidR="005C3DE7" w:rsidRPr="001E4838" w:rsidRDefault="005C3DE7" w:rsidP="005C3DE7">
      <w:pPr>
        <w:tabs>
          <w:tab w:val="left" w:pos="341"/>
          <w:tab w:val="left" w:pos="5235"/>
        </w:tabs>
        <w:jc w:val="left"/>
        <w:rPr>
          <w:rFonts w:asciiTheme="minorEastAsia" w:eastAsiaTheme="minorEastAsia" w:hAnsiTheme="minorEastAsia"/>
          <w:bCs/>
          <w:color w:val="000000"/>
          <w:szCs w:val="21"/>
        </w:rPr>
      </w:pPr>
    </w:p>
    <w:p w:rsidR="005C3DE7" w:rsidRPr="005C3DE7" w:rsidRDefault="00354917" w:rsidP="005C3DE7">
      <w:pPr>
        <w:tabs>
          <w:tab w:val="left" w:pos="341"/>
          <w:tab w:val="left" w:pos="5235"/>
        </w:tabs>
        <w:ind w:firstLineChars="200" w:firstLine="420"/>
        <w:jc w:val="left"/>
        <w:rPr>
          <w:rFonts w:asciiTheme="minorEastAsia" w:eastAsiaTheme="minorEastAsia" w:hAnsiTheme="minorEastAsia"/>
          <w:bCs/>
          <w:color w:val="000000"/>
          <w:szCs w:val="21"/>
        </w:rPr>
      </w:pPr>
      <w:r>
        <w:rPr>
          <w:rFonts w:asciiTheme="minorEastAsia" w:eastAsiaTheme="minorEastAsia" w:hAnsiTheme="minorEastAsia" w:hint="eastAsia"/>
          <w:bCs/>
          <w:color w:val="000000"/>
          <w:szCs w:val="21"/>
        </w:rPr>
        <w:t>在儿童创伤方面，克莱因是顶尖专家，她</w:t>
      </w:r>
      <w:r w:rsidR="005C3DE7" w:rsidRPr="005C3DE7">
        <w:rPr>
          <w:rFonts w:asciiTheme="minorEastAsia" w:eastAsiaTheme="minorEastAsia" w:hAnsiTheme="minorEastAsia" w:hint="eastAsia"/>
          <w:bCs/>
          <w:color w:val="000000"/>
          <w:szCs w:val="21"/>
        </w:rPr>
        <w:t>做了关于纽约市儿童在</w:t>
      </w:r>
      <w:r w:rsidR="006074CF">
        <w:rPr>
          <w:rFonts w:asciiTheme="minorEastAsia" w:eastAsiaTheme="minorEastAsia" w:hAnsiTheme="minorEastAsia" w:hint="eastAsia"/>
          <w:bCs/>
          <w:color w:val="000000"/>
          <w:szCs w:val="21"/>
        </w:rPr>
        <w:t>9</w:t>
      </w:r>
      <w:r w:rsidR="005C3DE7" w:rsidRPr="005C3DE7">
        <w:rPr>
          <w:rFonts w:asciiTheme="minorEastAsia" w:eastAsiaTheme="minorEastAsia" w:hAnsiTheme="minorEastAsia" w:hint="eastAsia"/>
          <w:bCs/>
          <w:color w:val="000000"/>
          <w:szCs w:val="21"/>
        </w:rPr>
        <w:t>11事件后</w:t>
      </w:r>
      <w:r>
        <w:rPr>
          <w:rFonts w:asciiTheme="minorEastAsia" w:eastAsiaTheme="minorEastAsia" w:hAnsiTheme="minorEastAsia" w:hint="eastAsia"/>
          <w:bCs/>
          <w:color w:val="000000"/>
          <w:szCs w:val="21"/>
        </w:rPr>
        <w:t>唯一的相关</w:t>
      </w:r>
      <w:r w:rsidR="005C3DE7" w:rsidRPr="005C3DE7">
        <w:rPr>
          <w:rFonts w:asciiTheme="minorEastAsia" w:eastAsiaTheme="minorEastAsia" w:hAnsiTheme="minorEastAsia" w:hint="eastAsia"/>
          <w:bCs/>
          <w:color w:val="000000"/>
          <w:szCs w:val="21"/>
        </w:rPr>
        <w:t>研</w:t>
      </w:r>
      <w:r w:rsidR="006074CF">
        <w:rPr>
          <w:rFonts w:asciiTheme="minorEastAsia" w:eastAsiaTheme="minorEastAsia" w:hAnsiTheme="minorEastAsia" w:hint="eastAsia"/>
          <w:bCs/>
          <w:color w:val="000000"/>
          <w:szCs w:val="21"/>
        </w:rPr>
        <w:t>究，她是帮助日本在</w:t>
      </w:r>
      <w:proofErr w:type="gramStart"/>
      <w:r w:rsidR="006074CF">
        <w:rPr>
          <w:rFonts w:asciiTheme="minorEastAsia" w:eastAsiaTheme="minorEastAsia" w:hAnsiTheme="minorEastAsia" w:hint="eastAsia"/>
          <w:bCs/>
          <w:color w:val="000000"/>
          <w:szCs w:val="21"/>
        </w:rPr>
        <w:t>福岛核灾难</w:t>
      </w:r>
      <w:proofErr w:type="gramEnd"/>
      <w:r w:rsidR="006074CF">
        <w:rPr>
          <w:rFonts w:asciiTheme="minorEastAsia" w:eastAsiaTheme="minorEastAsia" w:hAnsiTheme="minorEastAsia" w:hint="eastAsia"/>
          <w:bCs/>
          <w:color w:val="000000"/>
          <w:szCs w:val="21"/>
        </w:rPr>
        <w:t>后照顾儿童的专家，是南非在种族隔离时的专家，</w:t>
      </w:r>
      <w:r>
        <w:rPr>
          <w:rFonts w:asciiTheme="minorEastAsia" w:eastAsiaTheme="minorEastAsia" w:hAnsiTheme="minorEastAsia" w:hint="eastAsia"/>
          <w:bCs/>
          <w:color w:val="000000"/>
          <w:szCs w:val="21"/>
        </w:rPr>
        <w:t>还是</w:t>
      </w:r>
      <w:r w:rsidR="006074CF">
        <w:rPr>
          <w:rFonts w:asciiTheme="minorEastAsia" w:eastAsiaTheme="minorEastAsia" w:hAnsiTheme="minorEastAsia" w:hint="eastAsia"/>
          <w:bCs/>
          <w:color w:val="000000"/>
          <w:szCs w:val="21"/>
        </w:rPr>
        <w:t>帮助</w:t>
      </w:r>
      <w:r>
        <w:rPr>
          <w:rFonts w:asciiTheme="minorEastAsia" w:eastAsiaTheme="minorEastAsia" w:hAnsiTheme="minorEastAsia" w:hint="eastAsia"/>
          <w:bCs/>
          <w:color w:val="000000"/>
          <w:szCs w:val="21"/>
        </w:rPr>
        <w:t>中国解决儿童问题的</w:t>
      </w:r>
      <w:r w:rsidR="006074CF">
        <w:rPr>
          <w:rFonts w:asciiTheme="minorEastAsia" w:eastAsiaTheme="minorEastAsia" w:hAnsiTheme="minorEastAsia"/>
          <w:bCs/>
          <w:color w:val="000000"/>
          <w:szCs w:val="21"/>
        </w:rPr>
        <w:t>专家</w:t>
      </w:r>
      <w:r w:rsidR="005C3DE7" w:rsidRPr="005C3DE7">
        <w:rPr>
          <w:rFonts w:asciiTheme="minorEastAsia" w:eastAsiaTheme="minorEastAsia" w:hAnsiTheme="minorEastAsia" w:hint="eastAsia"/>
          <w:bCs/>
          <w:color w:val="000000"/>
          <w:szCs w:val="21"/>
        </w:rPr>
        <w:t>，</w:t>
      </w:r>
      <w:r>
        <w:rPr>
          <w:rFonts w:asciiTheme="minorEastAsia" w:eastAsiaTheme="minorEastAsia" w:hAnsiTheme="minorEastAsia" w:hint="eastAsia"/>
          <w:bCs/>
          <w:color w:val="000000"/>
          <w:szCs w:val="21"/>
        </w:rPr>
        <w:t>还</w:t>
      </w:r>
      <w:r w:rsidR="005C3DE7" w:rsidRPr="005C3DE7">
        <w:rPr>
          <w:rFonts w:asciiTheme="minorEastAsia" w:eastAsiaTheme="minorEastAsia" w:hAnsiTheme="minorEastAsia" w:hint="eastAsia"/>
          <w:bCs/>
          <w:color w:val="000000"/>
          <w:szCs w:val="21"/>
        </w:rPr>
        <w:t>是帮助美国媒体</w:t>
      </w:r>
      <w:r>
        <w:rPr>
          <w:rFonts w:asciiTheme="minorEastAsia" w:eastAsiaTheme="minorEastAsia" w:hAnsiTheme="minorEastAsia" w:hint="eastAsia"/>
          <w:bCs/>
          <w:color w:val="000000"/>
          <w:szCs w:val="21"/>
        </w:rPr>
        <w:t>教导</w:t>
      </w:r>
      <w:r w:rsidR="005C3DE7" w:rsidRPr="005C3DE7">
        <w:rPr>
          <w:rFonts w:asciiTheme="minorEastAsia" w:eastAsiaTheme="minorEastAsia" w:hAnsiTheme="minorEastAsia" w:hint="eastAsia"/>
          <w:bCs/>
          <w:color w:val="000000"/>
          <w:szCs w:val="21"/>
        </w:rPr>
        <w:t>父母如何使</w:t>
      </w:r>
      <w:r>
        <w:rPr>
          <w:rFonts w:asciiTheme="minorEastAsia" w:eastAsiaTheme="minorEastAsia" w:hAnsiTheme="minorEastAsia" w:hint="eastAsia"/>
          <w:bCs/>
          <w:color w:val="000000"/>
          <w:szCs w:val="21"/>
        </w:rPr>
        <w:t>孩子的</w:t>
      </w:r>
      <w:r w:rsidR="005C3DE7" w:rsidRPr="005C3DE7">
        <w:rPr>
          <w:rFonts w:asciiTheme="minorEastAsia" w:eastAsiaTheme="minorEastAsia" w:hAnsiTheme="minorEastAsia" w:hint="eastAsia"/>
          <w:bCs/>
          <w:color w:val="000000"/>
          <w:szCs w:val="21"/>
        </w:rPr>
        <w:t>童年正常化并在</w:t>
      </w:r>
      <w:r>
        <w:rPr>
          <w:rFonts w:asciiTheme="minorEastAsia" w:eastAsiaTheme="minorEastAsia" w:hAnsiTheme="minorEastAsia" w:hint="eastAsia"/>
          <w:bCs/>
          <w:color w:val="000000"/>
          <w:szCs w:val="21"/>
        </w:rPr>
        <w:t>疫情</w:t>
      </w:r>
      <w:r w:rsidR="005C3DE7" w:rsidRPr="005C3DE7">
        <w:rPr>
          <w:rFonts w:asciiTheme="minorEastAsia" w:eastAsiaTheme="minorEastAsia" w:hAnsiTheme="minorEastAsia" w:hint="eastAsia"/>
          <w:bCs/>
          <w:color w:val="000000"/>
          <w:szCs w:val="21"/>
        </w:rPr>
        <w:t>中茁壮成长的心理健康专业人士。</w:t>
      </w:r>
    </w:p>
    <w:p w:rsidR="005C3DE7" w:rsidRPr="005C3DE7" w:rsidRDefault="005C3DE7" w:rsidP="005C3DE7">
      <w:pPr>
        <w:tabs>
          <w:tab w:val="left" w:pos="341"/>
          <w:tab w:val="left" w:pos="5235"/>
        </w:tabs>
        <w:jc w:val="left"/>
        <w:rPr>
          <w:rFonts w:asciiTheme="minorEastAsia" w:eastAsiaTheme="minorEastAsia" w:hAnsiTheme="minorEastAsia"/>
          <w:bCs/>
          <w:color w:val="000000"/>
          <w:szCs w:val="21"/>
        </w:rPr>
      </w:pPr>
    </w:p>
    <w:p w:rsidR="00CA3D30" w:rsidRPr="005C3DE7" w:rsidRDefault="005C3DE7" w:rsidP="005C3DE7">
      <w:pPr>
        <w:tabs>
          <w:tab w:val="left" w:pos="341"/>
          <w:tab w:val="left" w:pos="5235"/>
        </w:tabs>
        <w:ind w:firstLineChars="200" w:firstLine="420"/>
        <w:jc w:val="left"/>
        <w:rPr>
          <w:rFonts w:asciiTheme="minorEastAsia" w:eastAsiaTheme="minorEastAsia" w:hAnsiTheme="minorEastAsia"/>
          <w:bCs/>
          <w:color w:val="000000"/>
          <w:szCs w:val="21"/>
        </w:rPr>
      </w:pPr>
      <w:r w:rsidRPr="005C3DE7">
        <w:rPr>
          <w:rFonts w:asciiTheme="minorEastAsia" w:eastAsiaTheme="minorEastAsia" w:hAnsiTheme="minorEastAsia" w:hint="eastAsia"/>
          <w:bCs/>
          <w:color w:val="000000"/>
          <w:szCs w:val="21"/>
        </w:rPr>
        <w:t>对于知道该怎么做的父母来说，大流行</w:t>
      </w:r>
      <w:r w:rsidR="006074CF">
        <w:rPr>
          <w:rFonts w:asciiTheme="minorEastAsia" w:eastAsiaTheme="minorEastAsia" w:hAnsiTheme="minorEastAsia" w:hint="eastAsia"/>
          <w:bCs/>
          <w:color w:val="000000"/>
          <w:szCs w:val="21"/>
        </w:rPr>
        <w:t>病</w:t>
      </w:r>
      <w:r w:rsidRPr="005C3DE7">
        <w:rPr>
          <w:rFonts w:asciiTheme="minorEastAsia" w:eastAsiaTheme="minorEastAsia" w:hAnsiTheme="minorEastAsia" w:hint="eastAsia"/>
          <w:bCs/>
          <w:color w:val="000000"/>
          <w:szCs w:val="21"/>
        </w:rPr>
        <w:t>后的岁月给儿童带来了独特的优势。在《超级标记》中，克莱因博士重新规划了我们当前的焦虑时刻，解读了父母需要的具体建议，以抓住这个重要的机会，帮助我们的孩子抓住时代的礼物，在未来的岁月中茁壮成长。</w:t>
      </w:r>
    </w:p>
    <w:p w:rsidR="006074CF" w:rsidRPr="002A6C3B" w:rsidRDefault="006074C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原版出版记录</w:t>
      </w:r>
    </w:p>
    <w:p w:rsidR="000810CE" w:rsidRDefault="00C661C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3890661</wp:posOffset>
            </wp:positionH>
            <wp:positionV relativeFrom="paragraph">
              <wp:posOffset>50486</wp:posOffset>
            </wp:positionV>
            <wp:extent cx="1418400" cy="2160000"/>
            <wp:effectExtent l="0" t="0" r="0" b="0"/>
            <wp:wrapSquare wrapText="bothSides"/>
            <wp:docPr id="5" name="ebooksImgBlkFront" descr="How Toddlers Thrive: What Parents Can Do Today for Children Ages 2-5 to Plant the Seeds of Lifelong Success by [Tovah P Klein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ooksImgBlkFront" descr="How Toddlers Thrive: What Parents Can Do Today for Children Ages 2-5 to Plant the Seeds of Lifelong Success by [Tovah P Klein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4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614">
        <w:rPr>
          <w:b/>
          <w:bCs/>
          <w:szCs w:val="21"/>
        </w:rPr>
        <w:t>英文书名：</w:t>
      </w:r>
      <w:r w:rsidR="000810CE" w:rsidRPr="000810CE">
        <w:rPr>
          <w:b/>
          <w:bCs/>
          <w:szCs w:val="21"/>
        </w:rPr>
        <w:t>HOW TODDLERS THRIVE: WHAT PARENTS CAN DO TODAY FOR CHILDREN AGES 2-5 TO PLANT THE SEEDS OF LIFELONG SUCCESS</w:t>
      </w:r>
    </w:p>
    <w:p w:rsidR="00CA3D30" w:rsidRPr="005C3DE7" w:rsidRDefault="00FC6614">
      <w:pPr>
        <w:tabs>
          <w:tab w:val="left" w:pos="341"/>
          <w:tab w:val="left" w:pos="5235"/>
        </w:tabs>
        <w:rPr>
          <w:b/>
          <w:bCs/>
          <w:szCs w:val="21"/>
          <w:lang w:val="fr-FR"/>
        </w:rPr>
      </w:pPr>
      <w:r>
        <w:rPr>
          <w:b/>
          <w:bCs/>
          <w:szCs w:val="21"/>
        </w:rPr>
        <w:t>作</w:t>
      </w:r>
      <w:r w:rsidRPr="005C3DE7">
        <w:rPr>
          <w:b/>
          <w:bCs/>
          <w:szCs w:val="21"/>
          <w:lang w:val="fr-FR"/>
        </w:rPr>
        <w:t xml:space="preserve">    </w:t>
      </w:r>
      <w:r>
        <w:rPr>
          <w:b/>
          <w:bCs/>
          <w:szCs w:val="21"/>
        </w:rPr>
        <w:t>者</w:t>
      </w:r>
      <w:r w:rsidRPr="005C3DE7">
        <w:rPr>
          <w:b/>
          <w:bCs/>
          <w:szCs w:val="21"/>
          <w:lang w:val="fr-FR"/>
        </w:rPr>
        <w:t>：</w:t>
      </w:r>
      <w:r w:rsidR="00283D2F" w:rsidRPr="005C3DE7">
        <w:rPr>
          <w:b/>
          <w:bCs/>
          <w:szCs w:val="21"/>
          <w:lang w:val="fr-FR"/>
        </w:rPr>
        <w:t>Tovah Klein</w:t>
      </w:r>
      <w:r w:rsidRPr="005C3DE7">
        <w:rPr>
          <w:rFonts w:hint="eastAsia"/>
          <w:b/>
          <w:bCs/>
          <w:szCs w:val="21"/>
          <w:lang w:val="fr-FR"/>
        </w:rPr>
        <w:t xml:space="preserve"> </w:t>
      </w:r>
      <w:hyperlink r:id="rId12" w:history="1"/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283D2F" w:rsidRPr="00283D2F">
        <w:rPr>
          <w:b/>
          <w:bCs/>
          <w:szCs w:val="21"/>
        </w:rPr>
        <w:t>Touchstone</w:t>
      </w:r>
      <w:r>
        <w:rPr>
          <w:rFonts w:hint="eastAsia"/>
          <w:b/>
          <w:bCs/>
          <w:szCs w:val="21"/>
        </w:rPr>
        <w:t xml:space="preserve">  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283D2F" w:rsidRPr="00283D2F">
        <w:rPr>
          <w:b/>
          <w:bCs/>
          <w:szCs w:val="21"/>
        </w:rPr>
        <w:t>YRG Partners</w:t>
      </w:r>
      <w:r w:rsidR="00283D2F" w:rsidRPr="00283D2F"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 xml:space="preserve">ANA/ </w:t>
      </w:r>
      <w:r w:rsidR="00283D2F">
        <w:rPr>
          <w:b/>
          <w:bCs/>
          <w:szCs w:val="21"/>
        </w:rPr>
        <w:t xml:space="preserve">Claire </w:t>
      </w:r>
      <w:proofErr w:type="spellStart"/>
      <w:r w:rsidR="00283D2F">
        <w:rPr>
          <w:b/>
          <w:bCs/>
          <w:szCs w:val="21"/>
        </w:rPr>
        <w:t>Qiao</w:t>
      </w:r>
      <w:proofErr w:type="spellEnd"/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283D2F">
        <w:rPr>
          <w:b/>
          <w:bCs/>
          <w:szCs w:val="21"/>
        </w:rPr>
        <w:t>320</w:t>
      </w:r>
      <w:r>
        <w:rPr>
          <w:b/>
          <w:bCs/>
          <w:szCs w:val="21"/>
        </w:rPr>
        <w:t>页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283D2F">
        <w:rPr>
          <w:b/>
          <w:bCs/>
          <w:szCs w:val="21"/>
        </w:rPr>
        <w:t>2015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月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</w:t>
      </w:r>
      <w:r>
        <w:rPr>
          <w:b/>
          <w:bCs/>
          <w:szCs w:val="21"/>
        </w:rPr>
        <w:t>中国大陆、台湾地区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类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型：</w:t>
      </w:r>
      <w:r w:rsidR="00283D2F">
        <w:rPr>
          <w:rFonts w:hint="eastAsia"/>
          <w:b/>
          <w:bCs/>
          <w:color w:val="000000"/>
          <w:szCs w:val="21"/>
        </w:rPr>
        <w:t>家教育儿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000000"/>
          <w:szCs w:val="21"/>
        </w:rPr>
        <w:t>授权信息：</w:t>
      </w:r>
      <w:r>
        <w:rPr>
          <w:b/>
          <w:bCs/>
          <w:color w:val="FF0000"/>
          <w:szCs w:val="21"/>
        </w:rPr>
        <w:t>简体中文版</w:t>
      </w:r>
      <w:r>
        <w:rPr>
          <w:rFonts w:hint="eastAsia"/>
          <w:b/>
          <w:bCs/>
          <w:color w:val="FF0000"/>
          <w:szCs w:val="21"/>
        </w:rPr>
        <w:t>2014</w:t>
      </w:r>
      <w:r>
        <w:rPr>
          <w:rFonts w:hint="eastAsia"/>
          <w:b/>
          <w:bCs/>
          <w:color w:val="FF0000"/>
          <w:szCs w:val="21"/>
        </w:rPr>
        <w:t>年授权，版权已回归</w:t>
      </w:r>
    </w:p>
    <w:p w:rsidR="00283D2F" w:rsidRDefault="00635F1B">
      <w:pPr>
        <w:tabs>
          <w:tab w:val="left" w:pos="341"/>
          <w:tab w:val="left" w:pos="5235"/>
        </w:tabs>
        <w:spacing w:line="280" w:lineRule="exact"/>
        <w:rPr>
          <w:rStyle w:val="ab"/>
          <w:b/>
          <w:bCs/>
          <w:szCs w:val="21"/>
        </w:rPr>
      </w:pPr>
      <w:r>
        <w:rPr>
          <w:b/>
          <w:bCs/>
          <w:color w:val="000000"/>
          <w:szCs w:val="21"/>
        </w:rPr>
        <w:t>豆瓣链接</w:t>
      </w:r>
      <w:r>
        <w:rPr>
          <w:rFonts w:hint="eastAsia"/>
          <w:b/>
          <w:bCs/>
          <w:color w:val="000000"/>
          <w:szCs w:val="21"/>
        </w:rPr>
        <w:t>：</w:t>
      </w:r>
      <w:r w:rsidR="00283D2F" w:rsidRPr="00283D2F">
        <w:rPr>
          <w:rStyle w:val="ab"/>
          <w:b/>
          <w:bCs/>
          <w:szCs w:val="21"/>
        </w:rPr>
        <w:t xml:space="preserve">https://book.douban.com/subject/26865804/ </w:t>
      </w:r>
    </w:p>
    <w:p w:rsidR="004E5BED" w:rsidRDefault="00C661C2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 wp14:anchorId="3EF88530" wp14:editId="5F1A5814">
            <wp:simplePos x="0" y="0"/>
            <wp:positionH relativeFrom="column">
              <wp:posOffset>3890533</wp:posOffset>
            </wp:positionH>
            <wp:positionV relativeFrom="paragraph">
              <wp:posOffset>6147</wp:posOffset>
            </wp:positionV>
            <wp:extent cx="1413510" cy="1964055"/>
            <wp:effectExtent l="0" t="0" r="0" b="0"/>
            <wp:wrapSquare wrapText="bothSides"/>
            <wp:docPr id="1" name="图片 1" descr="https://img1.doubanio.com/view/subject/l/public/s2902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doubanio.com/view/subject/l/public/s290203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5" r="5199"/>
                    <a:stretch/>
                  </pic:blipFill>
                  <pic:spPr bwMode="auto">
                    <a:xfrm>
                      <a:off x="0" y="0"/>
                      <a:ext cx="1413510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中简本出版记录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书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名：</w:t>
      </w:r>
      <w:r w:rsidR="00283D2F" w:rsidRPr="00283D2F">
        <w:rPr>
          <w:rFonts w:hint="eastAsia"/>
          <w:b/>
          <w:bCs/>
          <w:szCs w:val="21"/>
        </w:rPr>
        <w:t>以孩子想要的方式，陪他成长</w:t>
      </w:r>
    </w:p>
    <w:p w:rsidR="00CA3D30" w:rsidRDefault="00FC6614" w:rsidP="004D39A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4D39A1" w:rsidRPr="004D39A1">
        <w:rPr>
          <w:rFonts w:hint="eastAsia"/>
          <w:b/>
          <w:bCs/>
          <w:szCs w:val="21"/>
        </w:rPr>
        <w:t>[</w:t>
      </w:r>
      <w:r w:rsidR="004D39A1" w:rsidRPr="004D39A1">
        <w:rPr>
          <w:rFonts w:hint="eastAsia"/>
          <w:b/>
          <w:bCs/>
          <w:szCs w:val="21"/>
        </w:rPr>
        <w:t>美</w:t>
      </w:r>
      <w:r w:rsidR="004D39A1" w:rsidRPr="004D39A1">
        <w:rPr>
          <w:rFonts w:hint="eastAsia"/>
          <w:b/>
          <w:bCs/>
          <w:szCs w:val="21"/>
        </w:rPr>
        <w:t>]</w:t>
      </w:r>
      <w:r w:rsidR="004D39A1" w:rsidRPr="004D39A1">
        <w:rPr>
          <w:rFonts w:hint="eastAsia"/>
          <w:b/>
          <w:bCs/>
          <w:szCs w:val="21"/>
        </w:rPr>
        <w:t>托娃·克莱因</w:t>
      </w:r>
    </w:p>
    <w:p w:rsidR="004D39A1" w:rsidRDefault="00FC6614" w:rsidP="004D39A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出版社：</w:t>
      </w:r>
      <w:r w:rsidR="004D39A1" w:rsidRPr="004D39A1">
        <w:rPr>
          <w:rFonts w:hint="eastAsia"/>
          <w:b/>
          <w:bCs/>
          <w:szCs w:val="21"/>
        </w:rPr>
        <w:t>中华工商联合出版社</w:t>
      </w:r>
    </w:p>
    <w:p w:rsidR="00CA3D30" w:rsidRDefault="00FC6614" w:rsidP="004D39A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译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4D39A1">
        <w:rPr>
          <w:rFonts w:hint="eastAsia"/>
          <w:b/>
          <w:bCs/>
          <w:szCs w:val="21"/>
        </w:rPr>
        <w:t>许青松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br/>
      </w:r>
      <w:r>
        <w:rPr>
          <w:b/>
          <w:bCs/>
          <w:szCs w:val="21"/>
        </w:rPr>
        <w:t>出版年：</w:t>
      </w:r>
      <w:r>
        <w:rPr>
          <w:rFonts w:hint="eastAsia"/>
          <w:b/>
          <w:bCs/>
          <w:szCs w:val="21"/>
        </w:rPr>
        <w:t>20</w:t>
      </w:r>
      <w:r w:rsidR="004D39A1">
        <w:rPr>
          <w:b/>
          <w:bCs/>
          <w:szCs w:val="21"/>
        </w:rPr>
        <w:t>15</w:t>
      </w:r>
      <w:r>
        <w:rPr>
          <w:b/>
          <w:bCs/>
          <w:szCs w:val="21"/>
        </w:rPr>
        <w:t>年</w:t>
      </w:r>
      <w:r>
        <w:rPr>
          <w:b/>
          <w:bCs/>
          <w:szCs w:val="21"/>
        </w:rPr>
        <w:br/>
      </w: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数：</w:t>
      </w:r>
      <w:r w:rsidR="004D39A1">
        <w:rPr>
          <w:b/>
          <w:bCs/>
          <w:szCs w:val="21"/>
        </w:rPr>
        <w:t>288</w:t>
      </w:r>
      <w:r>
        <w:rPr>
          <w:b/>
          <w:bCs/>
          <w:szCs w:val="21"/>
        </w:rPr>
        <w:t>页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定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价：</w:t>
      </w:r>
      <w:r w:rsidR="004D39A1">
        <w:rPr>
          <w:b/>
          <w:bCs/>
          <w:szCs w:val="21"/>
        </w:rPr>
        <w:t>35</w:t>
      </w:r>
      <w:r>
        <w:rPr>
          <w:b/>
          <w:bCs/>
          <w:szCs w:val="21"/>
        </w:rPr>
        <w:t>元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装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帧：</w:t>
      </w:r>
      <w:r w:rsidR="004D39A1">
        <w:rPr>
          <w:rFonts w:hint="eastAsia"/>
          <w:b/>
          <w:bCs/>
          <w:szCs w:val="21"/>
        </w:rPr>
        <w:t>平装</w:t>
      </w:r>
    </w:p>
    <w:p w:rsidR="00CA3D30" w:rsidRDefault="00CA3D30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4D39A1" w:rsidRDefault="004D39A1">
      <w:pPr>
        <w:rPr>
          <w:b/>
          <w:bCs/>
          <w:szCs w:val="21"/>
        </w:rPr>
      </w:pPr>
    </w:p>
    <w:p w:rsidR="00CA3D30" w:rsidRDefault="00FC6614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CA3D30" w:rsidRDefault="00CA3D30" w:rsidP="00C169A3">
      <w:pPr>
        <w:ind w:firstLineChars="200" w:firstLine="422"/>
        <w:rPr>
          <w:b/>
          <w:szCs w:val="21"/>
        </w:rPr>
      </w:pPr>
    </w:p>
    <w:p w:rsidR="004D39A1" w:rsidRPr="004D39A1" w:rsidRDefault="004D39A1" w:rsidP="004D39A1">
      <w:pPr>
        <w:ind w:firstLineChars="200" w:firstLine="420"/>
      </w:pPr>
      <w:r w:rsidRPr="004D39A1">
        <w:t>究竟应该给孩子什么，才能让他们拥有</w:t>
      </w:r>
      <w:proofErr w:type="gramStart"/>
      <w:r>
        <w:rPr>
          <w:rFonts w:hint="eastAsia"/>
        </w:rPr>
        <w:t>最</w:t>
      </w:r>
      <w:proofErr w:type="gramEnd"/>
      <w:r w:rsidRPr="004D39A1">
        <w:t>璀璨的未来？是提供物质上的丰厚？还是培养各种兴趣和技能？从孩子呱呱坠地开始，每一位父母就都开始思考这些问题。我们希望将</w:t>
      </w:r>
      <w:r>
        <w:rPr>
          <w:rFonts w:hint="eastAsia"/>
        </w:rPr>
        <w:t>最</w:t>
      </w:r>
      <w:r w:rsidRPr="004D39A1">
        <w:t>好的一切都给孩子，可什么才称得上是</w:t>
      </w:r>
      <w:r>
        <w:t>“</w:t>
      </w:r>
      <w:r>
        <w:t>最</w:t>
      </w:r>
      <w:r w:rsidRPr="004D39A1">
        <w:t>好</w:t>
      </w:r>
      <w:r w:rsidRPr="004D39A1">
        <w:t>”</w:t>
      </w:r>
      <w:r w:rsidRPr="004D39A1">
        <w:t>，我们却并不确定。</w:t>
      </w:r>
      <w:r w:rsidRPr="004D39A1">
        <w:t> </w:t>
      </w:r>
    </w:p>
    <w:p w:rsidR="004D39A1" w:rsidRDefault="004D39A1" w:rsidP="004D39A1">
      <w:pPr>
        <w:ind w:firstLineChars="200" w:firstLine="420"/>
      </w:pPr>
    </w:p>
    <w:p w:rsidR="004D39A1" w:rsidRPr="004D39A1" w:rsidRDefault="004D39A1" w:rsidP="004D39A1">
      <w:pPr>
        <w:ind w:firstLineChars="200" w:firstLine="420"/>
      </w:pPr>
      <w:r w:rsidRPr="004D39A1">
        <w:t>在这本书中，托娃博士凭借</w:t>
      </w:r>
      <w:r w:rsidRPr="004D39A1">
        <w:t>20</w:t>
      </w:r>
      <w:r w:rsidRPr="004D39A1">
        <w:t>年幼儿教育领域的经验，集合数以万计父母的心声，告诉我们：孩子真正需要的，是我们可以走进他们的世界，读懂他们的想法，并和他们一起面对成长过程中的酸甜苦辣。这种与喜悦和困难交锋的宝贵经历，才是足以影响孩子未来人生的关键，才是我们能给予的</w:t>
      </w:r>
      <w:r>
        <w:rPr>
          <w:rFonts w:hint="eastAsia"/>
        </w:rPr>
        <w:t>最</w:t>
      </w:r>
      <w:r w:rsidRPr="004D39A1">
        <w:t>好的爱。</w:t>
      </w:r>
      <w:r w:rsidRPr="004D39A1">
        <w:t> </w:t>
      </w:r>
    </w:p>
    <w:p w:rsidR="004D39A1" w:rsidRDefault="004D39A1" w:rsidP="004D39A1">
      <w:pPr>
        <w:ind w:firstLineChars="200" w:firstLine="420"/>
      </w:pPr>
    </w:p>
    <w:p w:rsidR="004D39A1" w:rsidRPr="004D39A1" w:rsidRDefault="004D39A1" w:rsidP="004D39A1">
      <w:pPr>
        <w:ind w:firstLineChars="200" w:firstLine="420"/>
      </w:pPr>
      <w:r w:rsidRPr="004D39A1">
        <w:lastRenderedPageBreak/>
        <w:t>长大成人，是一条无可逆转的道路，因此更需要每一步的悉心关照，俯下身，到孩子的世界看一看吧，</w:t>
      </w:r>
      <w:r>
        <w:t>最</w:t>
      </w:r>
      <w:r w:rsidRPr="004D39A1">
        <w:t>终，我们都要学会用他们想要的方式，陪其成长。</w:t>
      </w:r>
      <w:r w:rsidRPr="004D39A1">
        <w:t> </w:t>
      </w:r>
    </w:p>
    <w:p w:rsidR="00CA3D30" w:rsidRPr="004D39A1" w:rsidRDefault="00CA3D30">
      <w:pPr>
        <w:rPr>
          <w:bCs/>
          <w:szCs w:val="21"/>
        </w:rPr>
      </w:pPr>
    </w:p>
    <w:p w:rsidR="00354917" w:rsidRDefault="00354917" w:rsidP="00C169A3">
      <w:pPr>
        <w:rPr>
          <w:b/>
          <w:bCs/>
          <w:color w:val="000000"/>
          <w:szCs w:val="21"/>
        </w:rPr>
      </w:pPr>
    </w:p>
    <w:p w:rsidR="00354917" w:rsidRDefault="00354917" w:rsidP="00C169A3">
      <w:pPr>
        <w:rPr>
          <w:b/>
          <w:bCs/>
          <w:color w:val="000000"/>
          <w:szCs w:val="21"/>
        </w:rPr>
      </w:pPr>
    </w:p>
    <w:p w:rsidR="00C169A3" w:rsidRPr="00600E2A" w:rsidRDefault="004D39A1" w:rsidP="00C169A3">
      <w:pPr>
        <w:rPr>
          <w:b/>
          <w:bCs/>
          <w:color w:val="000000"/>
          <w:szCs w:val="21"/>
        </w:rPr>
      </w:pPr>
      <w:r w:rsidRPr="00600E2A">
        <w:rPr>
          <w:b/>
          <w:bCs/>
          <w:color w:val="000000"/>
          <w:szCs w:val="21"/>
        </w:rPr>
        <w:t>目录</w:t>
      </w:r>
      <w:r w:rsidRPr="00600E2A">
        <w:rPr>
          <w:rFonts w:hint="eastAsia"/>
          <w:b/>
          <w:bCs/>
          <w:color w:val="000000"/>
          <w:szCs w:val="21"/>
        </w:rPr>
        <w:t>：</w:t>
      </w:r>
    </w:p>
    <w:p w:rsidR="004D39A1" w:rsidRDefault="004D39A1" w:rsidP="00C169A3">
      <w:pPr>
        <w:rPr>
          <w:bCs/>
          <w:color w:val="000000"/>
          <w:szCs w:val="21"/>
        </w:rPr>
      </w:pPr>
    </w:p>
    <w:p w:rsidR="004D39A1" w:rsidRDefault="004D39A1" w:rsidP="004D39A1">
      <w:r w:rsidRPr="004D39A1">
        <w:t>第</w:t>
      </w:r>
      <w:r w:rsidRPr="004D39A1">
        <w:t>1</w:t>
      </w:r>
      <w:r w:rsidRPr="004D39A1">
        <w:t>章</w:t>
      </w:r>
      <w:r w:rsidRPr="004D39A1">
        <w:t xml:space="preserve"> </w:t>
      </w:r>
      <w:r w:rsidRPr="004D39A1">
        <w:t>我哭我闹，是因为我想让你知道</w:t>
      </w:r>
      <w:r w:rsidRPr="004D39A1">
        <w:t> </w:t>
      </w:r>
    </w:p>
    <w:p w:rsidR="004D39A1" w:rsidRDefault="004D39A1" w:rsidP="004D39A1">
      <w:r w:rsidRPr="004D39A1">
        <w:t>第</w:t>
      </w:r>
      <w:r w:rsidRPr="004D39A1">
        <w:t>2</w:t>
      </w:r>
      <w:r w:rsidRPr="004D39A1">
        <w:t>章</w:t>
      </w:r>
      <w:r w:rsidRPr="004D39A1">
        <w:t xml:space="preserve"> </w:t>
      </w:r>
      <w:r w:rsidRPr="004D39A1">
        <w:t>说一套做一套，这就是孩子的特权！</w:t>
      </w:r>
    </w:p>
    <w:p w:rsidR="004D39A1" w:rsidRDefault="004D39A1" w:rsidP="004D39A1">
      <w:r w:rsidRPr="004D39A1">
        <w:t>第</w:t>
      </w:r>
      <w:r w:rsidRPr="004D39A1">
        <w:t>3</w:t>
      </w:r>
      <w:r w:rsidRPr="004D39A1">
        <w:t>章</w:t>
      </w:r>
      <w:r w:rsidRPr="004D39A1">
        <w:t xml:space="preserve"> </w:t>
      </w:r>
      <w:r w:rsidRPr="004D39A1">
        <w:t>来，咱们一起到孩子的世界看一看</w:t>
      </w:r>
    </w:p>
    <w:p w:rsidR="004D39A1" w:rsidRDefault="004D39A1" w:rsidP="004D39A1">
      <w:r w:rsidRPr="004D39A1">
        <w:t>第</w:t>
      </w:r>
      <w:r w:rsidRPr="004D39A1">
        <w:t>4</w:t>
      </w:r>
      <w:r w:rsidRPr="004D39A1">
        <w:t>章</w:t>
      </w:r>
      <w:r w:rsidRPr="004D39A1">
        <w:t xml:space="preserve"> </w:t>
      </w:r>
      <w:r w:rsidRPr="004D39A1">
        <w:t>羞辱孩子是为了孩子好？大错特错！</w:t>
      </w:r>
    </w:p>
    <w:p w:rsidR="004D39A1" w:rsidRDefault="004D39A1" w:rsidP="004D39A1">
      <w:r w:rsidRPr="004D39A1">
        <w:t>第</w:t>
      </w:r>
      <w:r w:rsidRPr="004D39A1">
        <w:t>5</w:t>
      </w:r>
      <w:r w:rsidRPr="004D39A1">
        <w:t>章</w:t>
      </w:r>
      <w:r w:rsidRPr="004D39A1">
        <w:t xml:space="preserve"> </w:t>
      </w:r>
      <w:r w:rsidRPr="004D39A1">
        <w:t>成长，本就是一堆鸡毛蒜皮的小事</w:t>
      </w:r>
    </w:p>
    <w:p w:rsidR="004D39A1" w:rsidRDefault="004D39A1" w:rsidP="004D39A1">
      <w:r w:rsidRPr="004D39A1">
        <w:t>第</w:t>
      </w:r>
      <w:r w:rsidRPr="004D39A1">
        <w:t>6</w:t>
      </w:r>
      <w:r w:rsidRPr="004D39A1">
        <w:t>章</w:t>
      </w:r>
      <w:r w:rsidRPr="004D39A1">
        <w:t xml:space="preserve"> </w:t>
      </w:r>
      <w:r w:rsidRPr="004D39A1">
        <w:t>小小的身体，大大的情绪</w:t>
      </w:r>
    </w:p>
    <w:p w:rsidR="004D39A1" w:rsidRDefault="004D39A1" w:rsidP="004D39A1">
      <w:r w:rsidRPr="004D39A1">
        <w:t>第</w:t>
      </w:r>
      <w:r w:rsidRPr="004D39A1">
        <w:t>7</w:t>
      </w:r>
      <w:r w:rsidRPr="004D39A1">
        <w:t>章</w:t>
      </w:r>
      <w:r w:rsidRPr="004D39A1">
        <w:t xml:space="preserve"> </w:t>
      </w:r>
      <w:r w:rsidRPr="004D39A1">
        <w:t>孩子，欢迎来到这个瞬息万变的世界</w:t>
      </w:r>
    </w:p>
    <w:p w:rsidR="004D39A1" w:rsidRDefault="004D39A1" w:rsidP="004D39A1">
      <w:r w:rsidRPr="004D39A1">
        <w:t>第</w:t>
      </w:r>
      <w:r w:rsidRPr="004D39A1">
        <w:t>8</w:t>
      </w:r>
      <w:r w:rsidRPr="004D39A1">
        <w:t>章</w:t>
      </w:r>
      <w:r w:rsidRPr="004D39A1">
        <w:t xml:space="preserve"> </w:t>
      </w:r>
      <w:r w:rsidRPr="004D39A1">
        <w:t>学会与这个世界愉快地相处</w:t>
      </w:r>
    </w:p>
    <w:p w:rsidR="004D39A1" w:rsidRDefault="004D39A1" w:rsidP="00C169A3">
      <w:r w:rsidRPr="004D39A1">
        <w:t>第</w:t>
      </w:r>
      <w:r w:rsidRPr="004D39A1">
        <w:t>9</w:t>
      </w:r>
      <w:r w:rsidRPr="004D39A1">
        <w:t>章</w:t>
      </w:r>
      <w:r w:rsidRPr="004D39A1">
        <w:t xml:space="preserve"> </w:t>
      </w:r>
      <w:r w:rsidRPr="004D39A1">
        <w:t>最好的陪伴，是让他们拥有独行的能力</w:t>
      </w:r>
    </w:p>
    <w:p w:rsidR="005C3DE7" w:rsidRDefault="005C3DE7" w:rsidP="00C169A3"/>
    <w:p w:rsidR="005C3DE7" w:rsidRPr="005C3DE7" w:rsidRDefault="005C3DE7" w:rsidP="00C169A3"/>
    <w:p w:rsidR="004D39A1" w:rsidRDefault="004D39A1" w:rsidP="004D39A1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4D39A1" w:rsidRPr="001D7520" w:rsidRDefault="004D39A1" w:rsidP="004D39A1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4D39A1" w:rsidRPr="00E66E76" w:rsidRDefault="004D39A1" w:rsidP="004D39A1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>
        <w:rPr>
          <w:color w:val="000000"/>
        </w:rPr>
        <w:t>电话</w:t>
      </w:r>
      <w:r>
        <w:rPr>
          <w:rFonts w:hint="eastAsia"/>
          <w:color w:val="000000"/>
        </w:rPr>
        <w:t>：</w:t>
      </w:r>
      <w:r w:rsidRPr="00E66E76">
        <w:rPr>
          <w:color w:val="000000"/>
        </w:rPr>
        <w:t>010-82449026</w:t>
      </w:r>
    </w:p>
    <w:p w:rsidR="004D39A1" w:rsidRPr="00E66E76" w:rsidRDefault="004D39A1" w:rsidP="004D39A1">
      <w:pPr>
        <w:rPr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4D39A1" w:rsidRPr="00E66E76" w:rsidRDefault="004D39A1" w:rsidP="004D39A1">
      <w:pPr>
        <w:rPr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4D39A1" w:rsidRDefault="004D39A1" w:rsidP="004D39A1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14" w:history="1">
        <w:r w:rsidRPr="002C0293">
          <w:rPr>
            <w:rStyle w:val="ab"/>
          </w:rPr>
          <w:t>Claire@nurnberg.com.cn</w:t>
        </w:r>
      </w:hyperlink>
    </w:p>
    <w:p w:rsidR="004D39A1" w:rsidRPr="006D230D" w:rsidRDefault="004D39A1" w:rsidP="004D39A1">
      <w:pPr>
        <w:rPr>
          <w:color w:val="000000"/>
        </w:rPr>
      </w:pPr>
      <w:r w:rsidRPr="006D230D">
        <w:rPr>
          <w:color w:val="000000"/>
        </w:rPr>
        <w:t>网址：</w:t>
      </w:r>
      <w:hyperlink r:id="rId15" w:tgtFrame="_blank" w:history="1">
        <w:r w:rsidRPr="006D230D">
          <w:rPr>
            <w:rStyle w:val="ab"/>
          </w:rPr>
          <w:t>www.nurnberg.com.cn</w:t>
        </w:r>
      </w:hyperlink>
    </w:p>
    <w:p w:rsidR="004D39A1" w:rsidRPr="006D230D" w:rsidRDefault="004D39A1" w:rsidP="004D39A1">
      <w:pPr>
        <w:rPr>
          <w:color w:val="000000"/>
        </w:rPr>
      </w:pPr>
      <w:r w:rsidRPr="006D230D">
        <w:rPr>
          <w:color w:val="000000"/>
        </w:rPr>
        <w:t>微博：</w:t>
      </w:r>
      <w:hyperlink r:id="rId16" w:tgtFrame="_blank" w:history="1">
        <w:r w:rsidRPr="006D230D">
          <w:rPr>
            <w:rStyle w:val="ab"/>
          </w:rPr>
          <w:t>http://weibo.com/nurnberg</w:t>
        </w:r>
      </w:hyperlink>
    </w:p>
    <w:p w:rsidR="004D39A1" w:rsidRPr="006D230D" w:rsidRDefault="004D39A1" w:rsidP="004D39A1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7" w:tgtFrame="_blank" w:history="1">
        <w:r w:rsidRPr="006D230D">
          <w:rPr>
            <w:rStyle w:val="ab"/>
          </w:rPr>
          <w:t>http://site.douban.com/110577/</w:t>
        </w:r>
      </w:hyperlink>
    </w:p>
    <w:p w:rsidR="00CA3D30" w:rsidRPr="005C3DE7" w:rsidRDefault="004D39A1" w:rsidP="004D39A1">
      <w:pPr>
        <w:rPr>
          <w:color w:val="000000"/>
        </w:rPr>
      </w:pPr>
      <w:proofErr w:type="gramStart"/>
      <w:r w:rsidRPr="006D230D">
        <w:rPr>
          <w:color w:val="000000"/>
        </w:rPr>
        <w:t>微信订阅</w:t>
      </w:r>
      <w:proofErr w:type="gramEnd"/>
      <w:r w:rsidRPr="006D230D">
        <w:rPr>
          <w:color w:val="000000"/>
        </w:rPr>
        <w:t>号：</w:t>
      </w:r>
      <w:r w:rsidRPr="006D230D">
        <w:rPr>
          <w:color w:val="000000"/>
        </w:rPr>
        <w:t>ANABJ2002</w:t>
      </w:r>
    </w:p>
    <w:sectPr w:rsidR="00CA3D30" w:rsidRPr="005C3DE7" w:rsidSect="00CA3D30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6E9" w:rsidRDefault="00DD56E9" w:rsidP="00CA3D30">
      <w:r>
        <w:separator/>
      </w:r>
    </w:p>
  </w:endnote>
  <w:endnote w:type="continuationSeparator" w:id="0">
    <w:p w:rsidR="00DD56E9" w:rsidRDefault="00DD56E9" w:rsidP="00CA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-Bold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Italic">
    <w:altName w:val="Times New Roman"/>
    <w:panose1 w:val="00000000000000000000"/>
    <w:charset w:val="00"/>
    <w:family w:val="roman"/>
    <w:notTrueType/>
    <w:pitch w:val="default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D30" w:rsidRDefault="00CA3D3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</w:t>
    </w:r>
    <w:r>
      <w:rPr>
        <w:rFonts w:ascii="方正姚体" w:eastAsia="方正姚体" w:hAnsi="华文仿宋"/>
        <w:sz w:val="18"/>
        <w:szCs w:val="18"/>
      </w:rPr>
      <w:t>45</w:t>
    </w:r>
    <w:r>
      <w:rPr>
        <w:rFonts w:ascii="方正姚体" w:eastAsia="方正姚体" w:hAnsi="华文仿宋" w:hint="eastAsia"/>
        <w:sz w:val="18"/>
        <w:szCs w:val="18"/>
      </w:rPr>
      <w:t>06，传真：010-82504200</w:t>
    </w: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CA3D30" w:rsidRDefault="00CA3D3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6E9" w:rsidRDefault="00DD56E9" w:rsidP="00CA3D30">
      <w:r>
        <w:separator/>
      </w:r>
    </w:p>
  </w:footnote>
  <w:footnote w:type="continuationSeparator" w:id="0">
    <w:p w:rsidR="00DD56E9" w:rsidRDefault="00DD56E9" w:rsidP="00CA3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D30" w:rsidRDefault="00FC661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A3D30" w:rsidRDefault="00FC6614">
    <w:pPr>
      <w:pStyle w:val="a6"/>
      <w:rPr>
        <w:rFonts w:eastAsia="方正姚体"/>
        <w:b/>
        <w:bCs/>
      </w:rPr>
    </w:pPr>
    <w:r>
      <w:rPr>
        <w:rFonts w:eastAsia="方正姚体" w:hint="eastAsia"/>
      </w:rPr>
      <w:t xml:space="preserve">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741F"/>
    <w:rsid w:val="00013D7A"/>
    <w:rsid w:val="00014408"/>
    <w:rsid w:val="000148A4"/>
    <w:rsid w:val="0001649B"/>
    <w:rsid w:val="00031BD2"/>
    <w:rsid w:val="00040304"/>
    <w:rsid w:val="00063634"/>
    <w:rsid w:val="00063D17"/>
    <w:rsid w:val="00064B0D"/>
    <w:rsid w:val="00065D0C"/>
    <w:rsid w:val="00076352"/>
    <w:rsid w:val="000775A7"/>
    <w:rsid w:val="000803A7"/>
    <w:rsid w:val="00080CD8"/>
    <w:rsid w:val="000810CE"/>
    <w:rsid w:val="00082504"/>
    <w:rsid w:val="00082F59"/>
    <w:rsid w:val="0009192D"/>
    <w:rsid w:val="000A01BD"/>
    <w:rsid w:val="000B3141"/>
    <w:rsid w:val="000B3EED"/>
    <w:rsid w:val="000B4D73"/>
    <w:rsid w:val="000B70FF"/>
    <w:rsid w:val="000C0951"/>
    <w:rsid w:val="000C18AC"/>
    <w:rsid w:val="000C7D38"/>
    <w:rsid w:val="000D0A7C"/>
    <w:rsid w:val="000D293D"/>
    <w:rsid w:val="000D34C3"/>
    <w:rsid w:val="001017C7"/>
    <w:rsid w:val="00102500"/>
    <w:rsid w:val="00110260"/>
    <w:rsid w:val="0011264B"/>
    <w:rsid w:val="0011370D"/>
    <w:rsid w:val="0011436F"/>
    <w:rsid w:val="00121268"/>
    <w:rsid w:val="00132921"/>
    <w:rsid w:val="00134987"/>
    <w:rsid w:val="00146F1E"/>
    <w:rsid w:val="00153F5A"/>
    <w:rsid w:val="00155FA6"/>
    <w:rsid w:val="00163F80"/>
    <w:rsid w:val="00167007"/>
    <w:rsid w:val="0017663A"/>
    <w:rsid w:val="00176CBD"/>
    <w:rsid w:val="0019234B"/>
    <w:rsid w:val="00193733"/>
    <w:rsid w:val="00196C19"/>
    <w:rsid w:val="001B2196"/>
    <w:rsid w:val="001B30C8"/>
    <w:rsid w:val="001B679D"/>
    <w:rsid w:val="001C6D65"/>
    <w:rsid w:val="001D0FAF"/>
    <w:rsid w:val="001D3FAA"/>
    <w:rsid w:val="001D4E4F"/>
    <w:rsid w:val="001E4838"/>
    <w:rsid w:val="002243E8"/>
    <w:rsid w:val="00225494"/>
    <w:rsid w:val="00227DEE"/>
    <w:rsid w:val="00236060"/>
    <w:rsid w:val="00244F8F"/>
    <w:rsid w:val="002523C1"/>
    <w:rsid w:val="00265795"/>
    <w:rsid w:val="00274861"/>
    <w:rsid w:val="00276086"/>
    <w:rsid w:val="0027765C"/>
    <w:rsid w:val="00283D2F"/>
    <w:rsid w:val="00292533"/>
    <w:rsid w:val="00295FD8"/>
    <w:rsid w:val="0029676A"/>
    <w:rsid w:val="0029704F"/>
    <w:rsid w:val="002A6C3B"/>
    <w:rsid w:val="002B22C8"/>
    <w:rsid w:val="002B5ADD"/>
    <w:rsid w:val="002D055C"/>
    <w:rsid w:val="002E13E2"/>
    <w:rsid w:val="002E21FA"/>
    <w:rsid w:val="002E4527"/>
    <w:rsid w:val="002E6B59"/>
    <w:rsid w:val="002F2260"/>
    <w:rsid w:val="00304C83"/>
    <w:rsid w:val="00307DED"/>
    <w:rsid w:val="00312D3B"/>
    <w:rsid w:val="003169AA"/>
    <w:rsid w:val="003250A9"/>
    <w:rsid w:val="00327C17"/>
    <w:rsid w:val="00331247"/>
    <w:rsid w:val="0033179B"/>
    <w:rsid w:val="003329F4"/>
    <w:rsid w:val="003333E5"/>
    <w:rsid w:val="00341881"/>
    <w:rsid w:val="0034331D"/>
    <w:rsid w:val="003514A6"/>
    <w:rsid w:val="00351CA1"/>
    <w:rsid w:val="00354917"/>
    <w:rsid w:val="00357F6D"/>
    <w:rsid w:val="003604DA"/>
    <w:rsid w:val="003702ED"/>
    <w:rsid w:val="00374360"/>
    <w:rsid w:val="003803C5"/>
    <w:rsid w:val="00387E71"/>
    <w:rsid w:val="003935E9"/>
    <w:rsid w:val="0039543C"/>
    <w:rsid w:val="003A08BA"/>
    <w:rsid w:val="003C524C"/>
    <w:rsid w:val="003D49B4"/>
    <w:rsid w:val="003F4DC2"/>
    <w:rsid w:val="003F6556"/>
    <w:rsid w:val="0040264A"/>
    <w:rsid w:val="004039C9"/>
    <w:rsid w:val="00422383"/>
    <w:rsid w:val="00427236"/>
    <w:rsid w:val="004342D6"/>
    <w:rsid w:val="00435906"/>
    <w:rsid w:val="00457771"/>
    <w:rsid w:val="004655CB"/>
    <w:rsid w:val="004663F2"/>
    <w:rsid w:val="004664B0"/>
    <w:rsid w:val="00466FE7"/>
    <w:rsid w:val="004703AC"/>
    <w:rsid w:val="00485E2E"/>
    <w:rsid w:val="004A4950"/>
    <w:rsid w:val="004A5AFA"/>
    <w:rsid w:val="004B1E8A"/>
    <w:rsid w:val="004B1ECA"/>
    <w:rsid w:val="004B43A2"/>
    <w:rsid w:val="004C4664"/>
    <w:rsid w:val="004D39A1"/>
    <w:rsid w:val="004D5ADA"/>
    <w:rsid w:val="004E5BED"/>
    <w:rsid w:val="004F6FDA"/>
    <w:rsid w:val="0050133A"/>
    <w:rsid w:val="00504BA6"/>
    <w:rsid w:val="00507886"/>
    <w:rsid w:val="00516EB3"/>
    <w:rsid w:val="00531E34"/>
    <w:rsid w:val="00542854"/>
    <w:rsid w:val="0054434C"/>
    <w:rsid w:val="005508BD"/>
    <w:rsid w:val="005538C5"/>
    <w:rsid w:val="00553CE6"/>
    <w:rsid w:val="00554EB4"/>
    <w:rsid w:val="00555FCC"/>
    <w:rsid w:val="00561E02"/>
    <w:rsid w:val="0057554F"/>
    <w:rsid w:val="00586E67"/>
    <w:rsid w:val="00595625"/>
    <w:rsid w:val="005B2CF5"/>
    <w:rsid w:val="005C244E"/>
    <w:rsid w:val="005C3DE7"/>
    <w:rsid w:val="005D3FD9"/>
    <w:rsid w:val="005D743E"/>
    <w:rsid w:val="005E02E3"/>
    <w:rsid w:val="005E31E5"/>
    <w:rsid w:val="005F2EC6"/>
    <w:rsid w:val="005F4D4D"/>
    <w:rsid w:val="00600B0E"/>
    <w:rsid w:val="00600E2A"/>
    <w:rsid w:val="00602EC0"/>
    <w:rsid w:val="006042AA"/>
    <w:rsid w:val="00604B13"/>
    <w:rsid w:val="006074CF"/>
    <w:rsid w:val="00616A0F"/>
    <w:rsid w:val="006176AA"/>
    <w:rsid w:val="0062116B"/>
    <w:rsid w:val="006238D7"/>
    <w:rsid w:val="006331E9"/>
    <w:rsid w:val="00635F1B"/>
    <w:rsid w:val="00650547"/>
    <w:rsid w:val="00651A74"/>
    <w:rsid w:val="00652CB6"/>
    <w:rsid w:val="00655FA9"/>
    <w:rsid w:val="006656BA"/>
    <w:rsid w:val="00667C85"/>
    <w:rsid w:val="0067159F"/>
    <w:rsid w:val="00680EFB"/>
    <w:rsid w:val="00692C98"/>
    <w:rsid w:val="006A46EB"/>
    <w:rsid w:val="006B6CAB"/>
    <w:rsid w:val="006B7070"/>
    <w:rsid w:val="006C0CF4"/>
    <w:rsid w:val="006C5910"/>
    <w:rsid w:val="006E2E2E"/>
    <w:rsid w:val="006F317B"/>
    <w:rsid w:val="0070238E"/>
    <w:rsid w:val="00715F9D"/>
    <w:rsid w:val="0073294B"/>
    <w:rsid w:val="007419C0"/>
    <w:rsid w:val="00747520"/>
    <w:rsid w:val="0075196D"/>
    <w:rsid w:val="0075727F"/>
    <w:rsid w:val="00792AB2"/>
    <w:rsid w:val="007962CA"/>
    <w:rsid w:val="007A3313"/>
    <w:rsid w:val="007A513F"/>
    <w:rsid w:val="007A5AA6"/>
    <w:rsid w:val="007C0ED6"/>
    <w:rsid w:val="007C10EB"/>
    <w:rsid w:val="007C215D"/>
    <w:rsid w:val="007C3170"/>
    <w:rsid w:val="007C3CCB"/>
    <w:rsid w:val="007C5D7D"/>
    <w:rsid w:val="007C68DC"/>
    <w:rsid w:val="007D567C"/>
    <w:rsid w:val="007D69A1"/>
    <w:rsid w:val="007E0B85"/>
    <w:rsid w:val="007E2BA6"/>
    <w:rsid w:val="007E348E"/>
    <w:rsid w:val="007E44C1"/>
    <w:rsid w:val="007F1B8C"/>
    <w:rsid w:val="007F652C"/>
    <w:rsid w:val="00805ED5"/>
    <w:rsid w:val="008067F1"/>
    <w:rsid w:val="008129CA"/>
    <w:rsid w:val="00816558"/>
    <w:rsid w:val="00827EE9"/>
    <w:rsid w:val="00836658"/>
    <w:rsid w:val="008833DC"/>
    <w:rsid w:val="0089298D"/>
    <w:rsid w:val="00895CB6"/>
    <w:rsid w:val="008A3FAC"/>
    <w:rsid w:val="008A6811"/>
    <w:rsid w:val="008A7AE7"/>
    <w:rsid w:val="008B178E"/>
    <w:rsid w:val="008C0420"/>
    <w:rsid w:val="008C1240"/>
    <w:rsid w:val="008C4BCC"/>
    <w:rsid w:val="008C7A5E"/>
    <w:rsid w:val="008D07F2"/>
    <w:rsid w:val="008D278C"/>
    <w:rsid w:val="008D3FEE"/>
    <w:rsid w:val="008D4F84"/>
    <w:rsid w:val="008F46C1"/>
    <w:rsid w:val="00906691"/>
    <w:rsid w:val="00916A50"/>
    <w:rsid w:val="009222F0"/>
    <w:rsid w:val="00931DDB"/>
    <w:rsid w:val="00940103"/>
    <w:rsid w:val="00943031"/>
    <w:rsid w:val="00953C63"/>
    <w:rsid w:val="0095747D"/>
    <w:rsid w:val="00973993"/>
    <w:rsid w:val="00973E1A"/>
    <w:rsid w:val="00982DE7"/>
    <w:rsid w:val="009836C5"/>
    <w:rsid w:val="00995581"/>
    <w:rsid w:val="00996023"/>
    <w:rsid w:val="009B01A7"/>
    <w:rsid w:val="009B223C"/>
    <w:rsid w:val="009D09AC"/>
    <w:rsid w:val="009D62FA"/>
    <w:rsid w:val="009E5739"/>
    <w:rsid w:val="00A10F0C"/>
    <w:rsid w:val="00A1225E"/>
    <w:rsid w:val="00A23A43"/>
    <w:rsid w:val="00A41954"/>
    <w:rsid w:val="00A45A3D"/>
    <w:rsid w:val="00A54A8E"/>
    <w:rsid w:val="00A702FE"/>
    <w:rsid w:val="00A71EAE"/>
    <w:rsid w:val="00A75205"/>
    <w:rsid w:val="00A85747"/>
    <w:rsid w:val="00A866EC"/>
    <w:rsid w:val="00A90FC8"/>
    <w:rsid w:val="00A93833"/>
    <w:rsid w:val="00AB060D"/>
    <w:rsid w:val="00AB762B"/>
    <w:rsid w:val="00AC35C4"/>
    <w:rsid w:val="00AC7610"/>
    <w:rsid w:val="00AD1193"/>
    <w:rsid w:val="00AD12F7"/>
    <w:rsid w:val="00AD2E92"/>
    <w:rsid w:val="00AE73EB"/>
    <w:rsid w:val="00AF0671"/>
    <w:rsid w:val="00B057F1"/>
    <w:rsid w:val="00B16F9F"/>
    <w:rsid w:val="00B254DB"/>
    <w:rsid w:val="00B41428"/>
    <w:rsid w:val="00B455E3"/>
    <w:rsid w:val="00B46E7C"/>
    <w:rsid w:val="00B5540C"/>
    <w:rsid w:val="00B5587F"/>
    <w:rsid w:val="00B5604D"/>
    <w:rsid w:val="00B564F1"/>
    <w:rsid w:val="00B62889"/>
    <w:rsid w:val="00B63D45"/>
    <w:rsid w:val="00B648F3"/>
    <w:rsid w:val="00B6616C"/>
    <w:rsid w:val="00B7682F"/>
    <w:rsid w:val="00B82CB7"/>
    <w:rsid w:val="00B928DA"/>
    <w:rsid w:val="00BA25D1"/>
    <w:rsid w:val="00BB38B3"/>
    <w:rsid w:val="00BB4233"/>
    <w:rsid w:val="00BB493B"/>
    <w:rsid w:val="00BB6A0E"/>
    <w:rsid w:val="00BC558C"/>
    <w:rsid w:val="00BE6763"/>
    <w:rsid w:val="00BE7BCB"/>
    <w:rsid w:val="00BF1AD0"/>
    <w:rsid w:val="00BF20A3"/>
    <w:rsid w:val="00BF237B"/>
    <w:rsid w:val="00BF39E0"/>
    <w:rsid w:val="00BF523C"/>
    <w:rsid w:val="00C07482"/>
    <w:rsid w:val="00C117A9"/>
    <w:rsid w:val="00C1399B"/>
    <w:rsid w:val="00C169A3"/>
    <w:rsid w:val="00C16D2E"/>
    <w:rsid w:val="00C308BC"/>
    <w:rsid w:val="00C35E13"/>
    <w:rsid w:val="00C546E4"/>
    <w:rsid w:val="00C62863"/>
    <w:rsid w:val="00C63B00"/>
    <w:rsid w:val="00C661C2"/>
    <w:rsid w:val="00C71287"/>
    <w:rsid w:val="00C835AD"/>
    <w:rsid w:val="00C9021F"/>
    <w:rsid w:val="00CA3D30"/>
    <w:rsid w:val="00CC69DA"/>
    <w:rsid w:val="00CD1C7C"/>
    <w:rsid w:val="00CD3036"/>
    <w:rsid w:val="00CD409A"/>
    <w:rsid w:val="00CF56B2"/>
    <w:rsid w:val="00D07EEF"/>
    <w:rsid w:val="00D17732"/>
    <w:rsid w:val="00D24A70"/>
    <w:rsid w:val="00D24E00"/>
    <w:rsid w:val="00D316CC"/>
    <w:rsid w:val="00D33E22"/>
    <w:rsid w:val="00D341FB"/>
    <w:rsid w:val="00D41B47"/>
    <w:rsid w:val="00D500BB"/>
    <w:rsid w:val="00D52A1F"/>
    <w:rsid w:val="00D55CF3"/>
    <w:rsid w:val="00D56DBD"/>
    <w:rsid w:val="00D63010"/>
    <w:rsid w:val="00D64EE2"/>
    <w:rsid w:val="00D72BEB"/>
    <w:rsid w:val="00D76490"/>
    <w:rsid w:val="00D774AF"/>
    <w:rsid w:val="00DB077B"/>
    <w:rsid w:val="00DB7D8F"/>
    <w:rsid w:val="00DC10DC"/>
    <w:rsid w:val="00DD1FA4"/>
    <w:rsid w:val="00DD56E9"/>
    <w:rsid w:val="00DD5E09"/>
    <w:rsid w:val="00DF0BB7"/>
    <w:rsid w:val="00E006A4"/>
    <w:rsid w:val="00E00CC0"/>
    <w:rsid w:val="00E0218A"/>
    <w:rsid w:val="00E132E9"/>
    <w:rsid w:val="00E15659"/>
    <w:rsid w:val="00E35CEB"/>
    <w:rsid w:val="00E509A5"/>
    <w:rsid w:val="00E54E5E"/>
    <w:rsid w:val="00E65115"/>
    <w:rsid w:val="00E725A1"/>
    <w:rsid w:val="00E84726"/>
    <w:rsid w:val="00E90B7B"/>
    <w:rsid w:val="00E94534"/>
    <w:rsid w:val="00EA24DA"/>
    <w:rsid w:val="00EA6987"/>
    <w:rsid w:val="00EA74CC"/>
    <w:rsid w:val="00EB27B1"/>
    <w:rsid w:val="00ED1D72"/>
    <w:rsid w:val="00ED6038"/>
    <w:rsid w:val="00EE0B80"/>
    <w:rsid w:val="00EF4136"/>
    <w:rsid w:val="00EF60DB"/>
    <w:rsid w:val="00F04610"/>
    <w:rsid w:val="00F16EE1"/>
    <w:rsid w:val="00F20011"/>
    <w:rsid w:val="00F216B4"/>
    <w:rsid w:val="00F25456"/>
    <w:rsid w:val="00F26218"/>
    <w:rsid w:val="00F331B4"/>
    <w:rsid w:val="00F33B62"/>
    <w:rsid w:val="00F34420"/>
    <w:rsid w:val="00F34483"/>
    <w:rsid w:val="00F374EA"/>
    <w:rsid w:val="00F4201D"/>
    <w:rsid w:val="00F53139"/>
    <w:rsid w:val="00F54836"/>
    <w:rsid w:val="00F565A0"/>
    <w:rsid w:val="00F57001"/>
    <w:rsid w:val="00F578E8"/>
    <w:rsid w:val="00F57900"/>
    <w:rsid w:val="00F71A22"/>
    <w:rsid w:val="00F80E8A"/>
    <w:rsid w:val="00F87306"/>
    <w:rsid w:val="00FA2346"/>
    <w:rsid w:val="00FA2929"/>
    <w:rsid w:val="00FA5F18"/>
    <w:rsid w:val="00FA6C80"/>
    <w:rsid w:val="00FB2D13"/>
    <w:rsid w:val="00FB3E79"/>
    <w:rsid w:val="00FC3699"/>
    <w:rsid w:val="00FC6614"/>
    <w:rsid w:val="00FD049B"/>
    <w:rsid w:val="00FD2972"/>
    <w:rsid w:val="00FD5275"/>
    <w:rsid w:val="00FE520C"/>
    <w:rsid w:val="00FF01D6"/>
    <w:rsid w:val="01DE2F4A"/>
    <w:rsid w:val="038C5132"/>
    <w:rsid w:val="09154947"/>
    <w:rsid w:val="0E0B498D"/>
    <w:rsid w:val="14F8385C"/>
    <w:rsid w:val="16B85B0D"/>
    <w:rsid w:val="1C500042"/>
    <w:rsid w:val="22314C53"/>
    <w:rsid w:val="23B55EF7"/>
    <w:rsid w:val="24187E88"/>
    <w:rsid w:val="24542640"/>
    <w:rsid w:val="25512D95"/>
    <w:rsid w:val="263770D1"/>
    <w:rsid w:val="26E854D0"/>
    <w:rsid w:val="29217F0C"/>
    <w:rsid w:val="2A9A15CE"/>
    <w:rsid w:val="2B8A1951"/>
    <w:rsid w:val="2D665F45"/>
    <w:rsid w:val="313451BD"/>
    <w:rsid w:val="31852073"/>
    <w:rsid w:val="34C40FC4"/>
    <w:rsid w:val="378A0D5B"/>
    <w:rsid w:val="38123B8C"/>
    <w:rsid w:val="38130C03"/>
    <w:rsid w:val="3AE00829"/>
    <w:rsid w:val="3B7F43D4"/>
    <w:rsid w:val="3C6F1BE1"/>
    <w:rsid w:val="3F3C0AAA"/>
    <w:rsid w:val="41CF53DE"/>
    <w:rsid w:val="47EA2EFF"/>
    <w:rsid w:val="4B4C08C0"/>
    <w:rsid w:val="4EF9268A"/>
    <w:rsid w:val="5204280B"/>
    <w:rsid w:val="52091FE9"/>
    <w:rsid w:val="58F73B1E"/>
    <w:rsid w:val="61FB79B2"/>
    <w:rsid w:val="64957B6A"/>
    <w:rsid w:val="669C271F"/>
    <w:rsid w:val="6A0E0FEC"/>
    <w:rsid w:val="6CFF0D13"/>
    <w:rsid w:val="6E694E4D"/>
    <w:rsid w:val="71BD338C"/>
    <w:rsid w:val="72CA7FD3"/>
    <w:rsid w:val="7320762A"/>
    <w:rsid w:val="77AD3EC4"/>
    <w:rsid w:val="79ED45CC"/>
    <w:rsid w:val="7B0C5036"/>
    <w:rsid w:val="7B4738B0"/>
    <w:rsid w:val="7BFD7908"/>
    <w:rsid w:val="7E141629"/>
    <w:rsid w:val="7EAE3C52"/>
    <w:rsid w:val="7FC546B8"/>
    <w:rsid w:val="7FD2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35B1055-689C-4A4A-B3BA-8E933733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A3D3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A3D3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A3D3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3D30"/>
    <w:pPr>
      <w:jc w:val="left"/>
    </w:pPr>
  </w:style>
  <w:style w:type="paragraph" w:styleId="a4">
    <w:name w:val="Balloon Text"/>
    <w:basedOn w:val="a"/>
    <w:semiHidden/>
    <w:qFormat/>
    <w:rsid w:val="00CA3D30"/>
    <w:rPr>
      <w:sz w:val="18"/>
      <w:szCs w:val="18"/>
    </w:rPr>
  </w:style>
  <w:style w:type="paragraph" w:styleId="a5">
    <w:name w:val="footer"/>
    <w:basedOn w:val="a"/>
    <w:rsid w:val="00CA3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A3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A3D30"/>
    <w:pPr>
      <w:spacing w:after="120" w:line="480" w:lineRule="auto"/>
    </w:pPr>
  </w:style>
  <w:style w:type="paragraph" w:styleId="a7">
    <w:name w:val="Normal (Web)"/>
    <w:basedOn w:val="a"/>
    <w:rsid w:val="00CA3D3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A3D30"/>
    <w:rPr>
      <w:b/>
      <w:bCs/>
    </w:rPr>
  </w:style>
  <w:style w:type="character" w:styleId="a9">
    <w:name w:val="FollowedHyperlink"/>
    <w:qFormat/>
    <w:rsid w:val="00CA3D30"/>
    <w:rPr>
      <w:color w:val="800080"/>
      <w:u w:val="single"/>
    </w:rPr>
  </w:style>
  <w:style w:type="character" w:styleId="aa">
    <w:name w:val="Emphasis"/>
    <w:qFormat/>
    <w:rsid w:val="00CA3D30"/>
    <w:rPr>
      <w:i/>
      <w:iCs/>
    </w:rPr>
  </w:style>
  <w:style w:type="character" w:styleId="ab">
    <w:name w:val="Hyperlink"/>
    <w:rsid w:val="00CA3D30"/>
    <w:rPr>
      <w:color w:val="0000FF"/>
      <w:u w:val="single"/>
    </w:rPr>
  </w:style>
  <w:style w:type="paragraph" w:customStyle="1" w:styleId="story-body">
    <w:name w:val="story-body"/>
    <w:basedOn w:val="a"/>
    <w:rsid w:val="00CA3D3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A3D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rsid w:val="00CA3D3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  <w:rsid w:val="00CA3D30"/>
  </w:style>
  <w:style w:type="paragraph" w:customStyle="1" w:styleId="endorsement1">
    <w:name w:val="endorsement1"/>
    <w:basedOn w:val="a"/>
    <w:qFormat/>
    <w:rsid w:val="00CA3D3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rsid w:val="00CA3D3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sid w:val="00CA3D3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sid w:val="00CA3D30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sid w:val="00CA3D30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sid w:val="00CA3D30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CA3D30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rsid w:val="00CA3D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sid w:val="00CA3D30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sid w:val="00CA3D30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sid w:val="00CA3D30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sid w:val="00CA3D30"/>
    <w:rPr>
      <w:rFonts w:ascii="Arial" w:hAnsi="Arial" w:cs="Arial" w:hint="default"/>
      <w:color w:val="339999"/>
      <w:sz w:val="18"/>
      <w:szCs w:val="18"/>
    </w:rPr>
  </w:style>
  <w:style w:type="character" w:customStyle="1" w:styleId="pl1">
    <w:name w:val="pl1"/>
    <w:qFormat/>
    <w:rsid w:val="00CA3D30"/>
    <w:rPr>
      <w:rFonts w:ascii="Arial" w:hAnsi="Arial" w:cs="Arial" w:hint="default"/>
      <w:color w:val="666666"/>
      <w:sz w:val="18"/>
      <w:szCs w:val="18"/>
    </w:rPr>
  </w:style>
  <w:style w:type="character" w:customStyle="1" w:styleId="apple-converted-space">
    <w:name w:val="apple-converted-space"/>
    <w:qFormat/>
    <w:rsid w:val="00CA3D30"/>
  </w:style>
  <w:style w:type="character" w:customStyle="1" w:styleId="icp-touch-link-text">
    <w:name w:val="icp-touch-link-text"/>
    <w:basedOn w:val="a0"/>
    <w:qFormat/>
    <w:rsid w:val="00CA3D30"/>
  </w:style>
  <w:style w:type="character" w:customStyle="1" w:styleId="qpheadline6">
    <w:name w:val="qpheadline6"/>
    <w:basedOn w:val="a0"/>
    <w:qFormat/>
    <w:rsid w:val="00CA3D30"/>
    <w:rPr>
      <w:color w:val="000000"/>
    </w:rPr>
  </w:style>
  <w:style w:type="character" w:customStyle="1" w:styleId="p13n-best-seller-store-name">
    <w:name w:val="p13n-best-seller-store-name"/>
    <w:basedOn w:val="a0"/>
    <w:qFormat/>
    <w:rsid w:val="00CA3D30"/>
    <w:rPr>
      <w:u w:val="single"/>
    </w:rPr>
  </w:style>
  <w:style w:type="character" w:customStyle="1" w:styleId="a-nowrap">
    <w:name w:val="a-nowrap"/>
    <w:basedOn w:val="a0"/>
    <w:qFormat/>
    <w:rsid w:val="00CA3D30"/>
  </w:style>
  <w:style w:type="character" w:customStyle="1" w:styleId="a-button-dropdown12">
    <w:name w:val="a-button-dropdown12"/>
    <w:basedOn w:val="a0"/>
    <w:qFormat/>
    <w:rsid w:val="00CA3D30"/>
    <w:rPr>
      <w:vanish/>
    </w:rPr>
  </w:style>
  <w:style w:type="character" w:customStyle="1" w:styleId="a-button-dropdown13">
    <w:name w:val="a-button-dropdown13"/>
    <w:basedOn w:val="a0"/>
    <w:qFormat/>
    <w:rsid w:val="00CA3D30"/>
  </w:style>
  <w:style w:type="character" w:customStyle="1" w:styleId="hover43">
    <w:name w:val="hover43"/>
    <w:basedOn w:val="a0"/>
    <w:qFormat/>
    <w:rsid w:val="00CA3D30"/>
  </w:style>
  <w:style w:type="character" w:customStyle="1" w:styleId="hover44">
    <w:name w:val="hover44"/>
    <w:basedOn w:val="a0"/>
    <w:qFormat/>
    <w:rsid w:val="00CA3D30"/>
  </w:style>
  <w:style w:type="character" w:customStyle="1" w:styleId="a-size-small14">
    <w:name w:val="a-size-small14"/>
    <w:basedOn w:val="a0"/>
    <w:qFormat/>
    <w:rsid w:val="00CA3D30"/>
  </w:style>
  <w:style w:type="character" w:customStyle="1" w:styleId="mbcmerchantname">
    <w:name w:val="mbcmerchantname"/>
    <w:basedOn w:val="a0"/>
    <w:qFormat/>
    <w:rsid w:val="00CA3D30"/>
    <w:rPr>
      <w:color w:val="E47911"/>
    </w:rPr>
  </w:style>
  <w:style w:type="character" w:customStyle="1" w:styleId="rddtitle">
    <w:name w:val="rddtitle"/>
    <w:basedOn w:val="a0"/>
    <w:qFormat/>
    <w:rsid w:val="00CA3D30"/>
    <w:rPr>
      <w:b/>
      <w:color w:val="009900"/>
    </w:rPr>
  </w:style>
  <w:style w:type="character" w:customStyle="1" w:styleId="icp-container-desktop">
    <w:name w:val="icp-container-desktop"/>
    <w:basedOn w:val="a0"/>
    <w:qFormat/>
    <w:rsid w:val="00CA3D30"/>
  </w:style>
  <w:style w:type="character" w:customStyle="1" w:styleId="zghrsrladder">
    <w:name w:val="zg_hrsr_ladder"/>
    <w:basedOn w:val="a0"/>
    <w:qFormat/>
    <w:rsid w:val="00CA3D30"/>
    <w:rPr>
      <w:color w:val="333333"/>
    </w:rPr>
  </w:style>
  <w:style w:type="character" w:customStyle="1" w:styleId="zghrsrrank">
    <w:name w:val="zg_hrsr_rank"/>
    <w:basedOn w:val="a0"/>
    <w:qFormat/>
    <w:rsid w:val="00CA3D30"/>
    <w:rPr>
      <w:color w:val="333333"/>
    </w:rPr>
  </w:style>
  <w:style w:type="character" w:customStyle="1" w:styleId="zghrsrrank1">
    <w:name w:val="zg_hrsr_rank1"/>
    <w:basedOn w:val="a0"/>
    <w:qFormat/>
    <w:rsid w:val="00CA3D30"/>
  </w:style>
  <w:style w:type="character" w:customStyle="1" w:styleId="navacarat14">
    <w:name w:val="nav_a_carat14"/>
    <w:basedOn w:val="a0"/>
    <w:qFormat/>
    <w:rsid w:val="00CA3D30"/>
    <w:rPr>
      <w:b/>
      <w:color w:val="E47911"/>
      <w:sz w:val="11"/>
      <w:szCs w:val="11"/>
    </w:rPr>
  </w:style>
  <w:style w:type="character" w:customStyle="1" w:styleId="nav-arrow32">
    <w:name w:val="nav-arrow32"/>
    <w:basedOn w:val="a0"/>
    <w:qFormat/>
    <w:rsid w:val="00CA3D30"/>
    <w:rPr>
      <w:vanish/>
    </w:rPr>
  </w:style>
  <w:style w:type="character" w:customStyle="1" w:styleId="nav-arrow33">
    <w:name w:val="nav-arrow33"/>
    <w:basedOn w:val="a0"/>
    <w:qFormat/>
    <w:rsid w:val="00CA3D30"/>
    <w:rPr>
      <w:vanish/>
    </w:rPr>
  </w:style>
  <w:style w:type="character" w:customStyle="1" w:styleId="cpasintitle">
    <w:name w:val="cpasintitle"/>
    <w:basedOn w:val="a0"/>
    <w:qFormat/>
    <w:rsid w:val="00CA3D30"/>
    <w:rPr>
      <w:u w:val="single"/>
    </w:rPr>
  </w:style>
  <w:style w:type="character" w:customStyle="1" w:styleId="cpasintitle1">
    <w:name w:val="cpasintitle1"/>
    <w:basedOn w:val="a0"/>
    <w:qFormat/>
    <w:rsid w:val="00CA3D30"/>
    <w:rPr>
      <w:u w:val="single"/>
    </w:rPr>
  </w:style>
  <w:style w:type="character" w:customStyle="1" w:styleId="toparrow">
    <w:name w:val="toparrow"/>
    <w:basedOn w:val="a0"/>
    <w:qFormat/>
    <w:rsid w:val="00CA3D30"/>
  </w:style>
  <w:style w:type="character" w:customStyle="1" w:styleId="uwl-response-texta">
    <w:name w:val="uwl-response-text&gt;a"/>
    <w:basedOn w:val="a0"/>
    <w:qFormat/>
    <w:rsid w:val="00CA3D30"/>
    <w:rPr>
      <w:sz w:val="9"/>
      <w:szCs w:val="9"/>
    </w:rPr>
  </w:style>
  <w:style w:type="character" w:customStyle="1" w:styleId="uwl-response-textspan">
    <w:name w:val="uwl-response-text&gt;span"/>
    <w:basedOn w:val="a0"/>
    <w:qFormat/>
    <w:rsid w:val="00CA3D30"/>
    <w:rPr>
      <w:sz w:val="9"/>
      <w:szCs w:val="9"/>
    </w:rPr>
  </w:style>
  <w:style w:type="character" w:customStyle="1" w:styleId="a-color-secondary2">
    <w:name w:val="a-color-secondary2"/>
    <w:basedOn w:val="a0"/>
    <w:qFormat/>
    <w:rsid w:val="00CA3D30"/>
  </w:style>
  <w:style w:type="character" w:customStyle="1" w:styleId="a-color-secondary">
    <w:name w:val="a-color-secondary"/>
    <w:basedOn w:val="a0"/>
    <w:rsid w:val="00CA3D30"/>
  </w:style>
  <w:style w:type="character" w:customStyle="1" w:styleId="a-button-dropdown">
    <w:name w:val="a-button-dropdown"/>
    <w:basedOn w:val="a0"/>
    <w:rsid w:val="00CA3D30"/>
  </w:style>
  <w:style w:type="character" w:customStyle="1" w:styleId="a-button-dropdown1">
    <w:name w:val="a-button-dropdown1"/>
    <w:basedOn w:val="a0"/>
    <w:rsid w:val="00CA3D30"/>
    <w:rPr>
      <w:vanish/>
    </w:rPr>
  </w:style>
  <w:style w:type="character" w:customStyle="1" w:styleId="nav-arrow">
    <w:name w:val="nav-arrow"/>
    <w:basedOn w:val="a0"/>
    <w:rsid w:val="00CA3D30"/>
    <w:rPr>
      <w:vanish/>
    </w:rPr>
  </w:style>
  <w:style w:type="character" w:customStyle="1" w:styleId="nav-arrow1">
    <w:name w:val="nav-arrow1"/>
    <w:basedOn w:val="a0"/>
    <w:rsid w:val="00CA3D30"/>
    <w:rPr>
      <w:vanish/>
    </w:rPr>
  </w:style>
  <w:style w:type="character" w:customStyle="1" w:styleId="navacarat">
    <w:name w:val="nav_a_carat"/>
    <w:basedOn w:val="a0"/>
    <w:rsid w:val="00CA3D30"/>
    <w:rPr>
      <w:b/>
      <w:color w:val="E47911"/>
      <w:sz w:val="11"/>
      <w:szCs w:val="11"/>
    </w:rPr>
  </w:style>
  <w:style w:type="character" w:customStyle="1" w:styleId="icp-touch-link-text2">
    <w:name w:val="icp-touch-link-text2"/>
    <w:basedOn w:val="a0"/>
    <w:rsid w:val="00CA3D30"/>
  </w:style>
  <w:style w:type="character" w:customStyle="1" w:styleId="fontstyle01">
    <w:name w:val="fontstyle01"/>
    <w:basedOn w:val="a0"/>
    <w:rsid w:val="002A6C3B"/>
    <w:rPr>
      <w:rFonts w:ascii="Garamond-Bold" w:hAnsi="Garamond-Bold" w:hint="default"/>
      <w:b/>
      <w:bCs/>
      <w:i w:val="0"/>
      <w:iCs w:val="0"/>
      <w:color w:val="593C57"/>
      <w:sz w:val="32"/>
      <w:szCs w:val="32"/>
    </w:rPr>
  </w:style>
  <w:style w:type="character" w:customStyle="1" w:styleId="fontstyle11">
    <w:name w:val="fontstyle11"/>
    <w:basedOn w:val="a0"/>
    <w:rsid w:val="002A6C3B"/>
    <w:rPr>
      <w:rFonts w:ascii="Garamond" w:hAnsi="Garamond" w:hint="default"/>
      <w:b w:val="0"/>
      <w:bCs w:val="0"/>
      <w:i w:val="0"/>
      <w:iCs w:val="0"/>
      <w:color w:val="201F1E"/>
      <w:sz w:val="24"/>
      <w:szCs w:val="24"/>
    </w:rPr>
  </w:style>
  <w:style w:type="character" w:customStyle="1" w:styleId="fontstyle31">
    <w:name w:val="fontstyle31"/>
    <w:basedOn w:val="a0"/>
    <w:rsid w:val="002A6C3B"/>
    <w:rPr>
      <w:rFonts w:ascii="Garamond-BoldItalic" w:hAnsi="Garamond-BoldItalic" w:hint="default"/>
      <w:b/>
      <w:bCs/>
      <w:i/>
      <w:iCs/>
      <w:color w:val="593C57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0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enguin.com.au/lookinside/spotlight.cfm?SBN=9780143009177&amp;AuthId=0000004220&amp;Page=Profile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eibo.com/nurnbe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" TargetMode="External"/><Relationship Id="rId10" Type="http://schemas.openxmlformats.org/officeDocument/2006/relationships/hyperlink" Target="http://www.penguin.com.au/lookinside/spotlight.cfm?SBN=9780143009177&amp;AuthId=0000004220&amp;Page=Profil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laire@nurnberg.com.c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C3A54A-08CC-4DC3-ABF8-C4DE4942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2176</Characters>
  <Application>Microsoft Office Word</Application>
  <DocSecurity>0</DocSecurity>
  <Lines>18</Lines>
  <Paragraphs>5</Paragraphs>
  <ScaleCrop>false</ScaleCrop>
  <Company>2ndSpAcE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2</cp:revision>
  <cp:lastPrinted>2005-06-10T06:33:00Z</cp:lastPrinted>
  <dcterms:created xsi:type="dcterms:W3CDTF">2022-04-18T03:18:00Z</dcterms:created>
  <dcterms:modified xsi:type="dcterms:W3CDTF">2022-04-18T03:18:00Z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