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1" w:rsidRDefault="007A077B" w:rsidP="007A077B">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Pr>
          <w:b/>
          <w:noProof/>
          <w:kern w:val="0"/>
          <w:sz w:val="36"/>
          <w:szCs w:val="36"/>
          <w:shd w:val="pct15" w:color="auto" w:fill="FFFFFF"/>
        </w:rPr>
        <w:t>幽默侦探小说</w:t>
      </w:r>
      <w:r w:rsidR="00CF060B">
        <w:rPr>
          <w:b/>
          <w:noProof/>
          <w:kern w:val="0"/>
          <w:sz w:val="36"/>
          <w:szCs w:val="36"/>
          <w:shd w:val="pct15" w:color="auto" w:fill="FFFFFF"/>
        </w:rPr>
        <w:t>系列</w:t>
      </w:r>
    </w:p>
    <w:p w:rsidR="00A232DD" w:rsidRPr="007A077B" w:rsidRDefault="00A232DD" w:rsidP="00846351">
      <w:pPr>
        <w:tabs>
          <w:tab w:val="left" w:pos="341"/>
          <w:tab w:val="left" w:pos="5235"/>
        </w:tabs>
        <w:autoSpaceDE w:val="0"/>
        <w:autoSpaceDN w:val="0"/>
        <w:adjustRightInd w:val="0"/>
        <w:jc w:val="center"/>
        <w:rPr>
          <w:b/>
          <w:noProof/>
          <w:kern w:val="0"/>
          <w:szCs w:val="21"/>
          <w:shd w:val="pct15" w:color="auto" w:fill="FFFFFF"/>
        </w:rPr>
      </w:pPr>
    </w:p>
    <w:p w:rsidR="00CF060B" w:rsidRPr="00CF060B" w:rsidRDefault="00CF060B" w:rsidP="00205DEF">
      <w:pPr>
        <w:widowControl/>
        <w:spacing w:line="500" w:lineRule="exact"/>
        <w:jc w:val="center"/>
        <w:rPr>
          <w:rFonts w:ascii="宋体" w:hAnsi="宋体" w:cs="宋体"/>
          <w:kern w:val="0"/>
          <w:sz w:val="44"/>
          <w:szCs w:val="44"/>
        </w:rPr>
      </w:pPr>
      <w:r w:rsidRPr="00CF060B">
        <w:rPr>
          <w:rFonts w:ascii="宋体" w:hAnsi="宋体" w:cs="宋体" w:hint="eastAsia"/>
          <w:b/>
          <w:bCs/>
          <w:kern w:val="0"/>
          <w:sz w:val="44"/>
          <w:szCs w:val="44"/>
        </w:rPr>
        <w:t>侦探瓦格探案系列</w:t>
      </w:r>
    </w:p>
    <w:p w:rsidR="00A232DD" w:rsidRPr="00205DEF" w:rsidRDefault="00A232DD" w:rsidP="00205DEF">
      <w:pPr>
        <w:tabs>
          <w:tab w:val="left" w:pos="341"/>
          <w:tab w:val="left" w:pos="5235"/>
        </w:tabs>
        <w:autoSpaceDE w:val="0"/>
        <w:autoSpaceDN w:val="0"/>
        <w:adjustRightInd w:val="0"/>
        <w:spacing w:line="500" w:lineRule="exact"/>
        <w:jc w:val="center"/>
        <w:rPr>
          <w:b/>
          <w:noProof/>
          <w:kern w:val="0"/>
          <w:sz w:val="44"/>
          <w:szCs w:val="44"/>
        </w:rPr>
      </w:pPr>
      <w:r w:rsidRPr="00205DEF">
        <w:rPr>
          <w:b/>
          <w:noProof/>
          <w:kern w:val="0"/>
          <w:sz w:val="44"/>
          <w:szCs w:val="44"/>
        </w:rPr>
        <w:t>DETECTIVE VARG</w:t>
      </w:r>
      <w:r w:rsidR="00CF060B" w:rsidRPr="00205DEF">
        <w:rPr>
          <w:b/>
          <w:noProof/>
          <w:kern w:val="0"/>
          <w:sz w:val="44"/>
          <w:szCs w:val="44"/>
        </w:rPr>
        <w:t xml:space="preserve"> Series</w:t>
      </w:r>
    </w:p>
    <w:p w:rsidR="007A077B" w:rsidRDefault="007A077B" w:rsidP="00846351">
      <w:pPr>
        <w:tabs>
          <w:tab w:val="left" w:pos="341"/>
          <w:tab w:val="left" w:pos="5235"/>
        </w:tabs>
        <w:autoSpaceDE w:val="0"/>
        <w:autoSpaceDN w:val="0"/>
        <w:adjustRightInd w:val="0"/>
        <w:rPr>
          <w:b/>
          <w:bCs/>
          <w:kern w:val="0"/>
          <w:szCs w:val="21"/>
        </w:rPr>
      </w:pPr>
    </w:p>
    <w:p w:rsidR="00FA4C01" w:rsidRPr="00CF060B" w:rsidRDefault="00FA4C01" w:rsidP="00CF060B">
      <w:pPr>
        <w:tabs>
          <w:tab w:val="left" w:pos="341"/>
          <w:tab w:val="left" w:pos="5235"/>
        </w:tabs>
        <w:autoSpaceDE w:val="0"/>
        <w:autoSpaceDN w:val="0"/>
        <w:adjustRightInd w:val="0"/>
        <w:rPr>
          <w:rFonts w:asciiTheme="majorEastAsia" w:eastAsiaTheme="majorEastAsia" w:hAnsiTheme="majorEastAsia"/>
          <w:b/>
          <w:bCs/>
          <w:kern w:val="0"/>
          <w:szCs w:val="21"/>
        </w:rPr>
      </w:pPr>
    </w:p>
    <w:p w:rsidR="00CF060B" w:rsidRPr="00CF060B" w:rsidRDefault="00CF060B" w:rsidP="00CF060B">
      <w:pPr>
        <w:rPr>
          <w:rFonts w:asciiTheme="majorEastAsia" w:eastAsiaTheme="majorEastAsia" w:hAnsiTheme="majorEastAsia" w:hint="eastAsia"/>
          <w:b/>
          <w:szCs w:val="21"/>
        </w:rPr>
      </w:pPr>
      <w:r w:rsidRPr="00CF060B">
        <w:rPr>
          <w:rFonts w:asciiTheme="majorEastAsia" w:eastAsiaTheme="majorEastAsia" w:hAnsiTheme="majorEastAsia" w:hint="eastAsia"/>
          <w:b/>
          <w:szCs w:val="21"/>
        </w:rPr>
        <w:t>作者介绍：</w:t>
      </w:r>
    </w:p>
    <w:p w:rsidR="00CF060B" w:rsidRPr="00CF060B" w:rsidRDefault="00CF060B" w:rsidP="00CF060B">
      <w:pPr>
        <w:rPr>
          <w:rFonts w:asciiTheme="majorEastAsia" w:eastAsiaTheme="majorEastAsia" w:hAnsiTheme="majorEastAsia"/>
          <w:szCs w:val="21"/>
        </w:rPr>
      </w:pPr>
    </w:p>
    <w:p w:rsidR="00CF060B" w:rsidRPr="00CF060B" w:rsidRDefault="00CF060B" w:rsidP="00CF060B">
      <w:pPr>
        <w:ind w:firstLineChars="196" w:firstLine="413"/>
        <w:rPr>
          <w:rFonts w:asciiTheme="majorEastAsia" w:eastAsiaTheme="majorEastAsia" w:hAnsiTheme="majorEastAsia"/>
          <w:szCs w:val="21"/>
        </w:rPr>
      </w:pPr>
      <w:r>
        <w:rPr>
          <w:rFonts w:asciiTheme="majorEastAsia" w:eastAsiaTheme="majorEastAsia" w:hAnsiTheme="majorEastAsia" w:hint="eastAsia"/>
          <w:b/>
          <w:bCs/>
          <w:noProof/>
          <w:szCs w:val="21"/>
        </w:rPr>
        <w:drawing>
          <wp:anchor distT="0" distB="0" distL="114300" distR="114300" simplePos="0" relativeHeight="251661312" behindDoc="0" locked="0" layoutInCell="1" allowOverlap="1">
            <wp:simplePos x="0" y="0"/>
            <wp:positionH relativeFrom="column">
              <wp:posOffset>1270</wp:posOffset>
            </wp:positionH>
            <wp:positionV relativeFrom="paragraph">
              <wp:posOffset>50800</wp:posOffset>
            </wp:positionV>
            <wp:extent cx="1397635" cy="1391920"/>
            <wp:effectExtent l="19050" t="0" r="0" b="0"/>
            <wp:wrapSquare wrapText="bothSides"/>
            <wp:docPr id="2" name="图片 1" descr="QQ截图202106230706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10623070605.jpg"/>
                    <pic:cNvPicPr/>
                  </pic:nvPicPr>
                  <pic:blipFill>
                    <a:blip r:embed="rId7"/>
                    <a:stretch>
                      <a:fillRect/>
                    </a:stretch>
                  </pic:blipFill>
                  <pic:spPr>
                    <a:xfrm>
                      <a:off x="0" y="0"/>
                      <a:ext cx="1397635" cy="1391920"/>
                    </a:xfrm>
                    <a:prstGeom prst="rect">
                      <a:avLst/>
                    </a:prstGeom>
                  </pic:spPr>
                </pic:pic>
              </a:graphicData>
            </a:graphic>
          </wp:anchor>
        </w:drawing>
      </w:r>
      <w:r w:rsidRPr="00CF060B">
        <w:rPr>
          <w:rFonts w:asciiTheme="majorEastAsia" w:eastAsiaTheme="majorEastAsia" w:hAnsiTheme="majorEastAsia" w:hint="eastAsia"/>
          <w:b/>
          <w:bCs/>
          <w:szCs w:val="21"/>
        </w:rPr>
        <w:t>亚历山大</w:t>
      </w:r>
      <w:r w:rsidRPr="00CF060B">
        <w:rPr>
          <w:rFonts w:asciiTheme="majorEastAsia" w:eastAsiaTheme="majorEastAsia" w:hAnsiTheme="majorEastAsia"/>
          <w:b/>
          <w:bCs/>
          <w:szCs w:val="21"/>
        </w:rPr>
        <w:t>·</w:t>
      </w:r>
      <w:r w:rsidRPr="00CF060B">
        <w:rPr>
          <w:rFonts w:asciiTheme="majorEastAsia" w:eastAsiaTheme="majorEastAsia" w:hAnsiTheme="majorEastAsia" w:hint="eastAsia"/>
          <w:b/>
          <w:bCs/>
          <w:szCs w:val="21"/>
        </w:rPr>
        <w:t>麦考尔</w:t>
      </w:r>
      <w:r w:rsidRPr="00CF060B">
        <w:rPr>
          <w:rFonts w:asciiTheme="majorEastAsia" w:eastAsiaTheme="majorEastAsia" w:hAnsiTheme="majorEastAsia"/>
          <w:b/>
          <w:bCs/>
          <w:szCs w:val="21"/>
        </w:rPr>
        <w:t>·</w:t>
      </w:r>
      <w:r w:rsidRPr="00CF060B">
        <w:rPr>
          <w:rFonts w:asciiTheme="majorEastAsia" w:eastAsiaTheme="majorEastAsia" w:hAnsiTheme="majorEastAsia" w:hint="eastAsia"/>
          <w:b/>
          <w:bCs/>
          <w:szCs w:val="21"/>
        </w:rPr>
        <w:t>史密斯（</w:t>
      </w:r>
      <w:r w:rsidRPr="00CF060B">
        <w:rPr>
          <w:rFonts w:eastAsiaTheme="majorEastAsia"/>
          <w:b/>
          <w:bCs/>
          <w:szCs w:val="21"/>
        </w:rPr>
        <w:t>Alexander McCall Smith</w:t>
      </w:r>
      <w:r w:rsidRPr="00CF060B">
        <w:rPr>
          <w:rFonts w:eastAsiaTheme="majorEastAsia" w:hAnsiTheme="majorEastAsia"/>
          <w:b/>
          <w:bCs/>
          <w:szCs w:val="21"/>
        </w:rPr>
        <w:t>）</w:t>
      </w:r>
      <w:r w:rsidRPr="00CF060B">
        <w:rPr>
          <w:rFonts w:eastAsiaTheme="majorEastAsia" w:hAnsiTheme="majorEastAsia"/>
          <w:bCs/>
          <w:szCs w:val="21"/>
        </w:rPr>
        <w:t>是世界上最具知名度、最受欢迎的作家之一。他的职业生涯非常多样化：他先是从事了多年医疗法的教授，在英国和外国的大学任教。后来，他的</w:t>
      </w:r>
      <w:r w:rsidRPr="00CF060B">
        <w:rPr>
          <w:rFonts w:asciiTheme="majorEastAsia" w:eastAsiaTheme="majorEastAsia" w:hAnsiTheme="majorEastAsia"/>
          <w:bCs/>
          <w:szCs w:val="21"/>
        </w:rPr>
        <w:t>“第一女子侦探社”</w:t>
      </w:r>
      <w:r w:rsidRPr="00CF060B">
        <w:rPr>
          <w:rFonts w:eastAsiaTheme="majorEastAsia" w:hAnsiTheme="majorEastAsia"/>
          <w:bCs/>
          <w:szCs w:val="21"/>
        </w:rPr>
        <w:t>系列小说（</w:t>
      </w:r>
      <w:r w:rsidRPr="00CF060B">
        <w:rPr>
          <w:rFonts w:eastAsiaTheme="majorEastAsia"/>
          <w:bCs/>
          <w:i/>
          <w:iCs/>
          <w:szCs w:val="21"/>
          <w:shd w:val="clear" w:color="auto" w:fill="FFFFFF"/>
        </w:rPr>
        <w:t>The No. 1 Ladies’ Detective Agency</w:t>
      </w:r>
      <w:r w:rsidRPr="00CF060B">
        <w:rPr>
          <w:rFonts w:eastAsiaTheme="majorEastAsia"/>
          <w:bCs/>
          <w:szCs w:val="21"/>
          <w:shd w:val="clear" w:color="auto" w:fill="FFFFFF"/>
        </w:rPr>
        <w:t> series</w:t>
      </w:r>
      <w:r w:rsidRPr="00CF060B">
        <w:rPr>
          <w:rFonts w:eastAsiaTheme="majorEastAsia" w:hAnsiTheme="majorEastAsia"/>
          <w:bCs/>
          <w:szCs w:val="21"/>
        </w:rPr>
        <w:t>）大获成功，销量超过</w:t>
      </w:r>
      <w:r w:rsidRPr="00CF060B">
        <w:rPr>
          <w:rFonts w:eastAsiaTheme="majorEastAsia"/>
          <w:bCs/>
          <w:szCs w:val="21"/>
        </w:rPr>
        <w:t>2000</w:t>
      </w:r>
      <w:r w:rsidRPr="00CF060B">
        <w:rPr>
          <w:rFonts w:eastAsiaTheme="majorEastAsia" w:hAnsiTheme="majorEastAsia"/>
          <w:bCs/>
          <w:szCs w:val="21"/>
        </w:rPr>
        <w:t>万册，于是，他开始致力于小说创作，他创作的各个系列的书籍都被翻译为多种语言，是世界各地出版并成为畅销书。这些小说包括</w:t>
      </w:r>
      <w:r w:rsidRPr="00CF060B">
        <w:rPr>
          <w:rFonts w:eastAsiaTheme="majorEastAsia"/>
          <w:szCs w:val="21"/>
        </w:rPr>
        <w:t>“</w:t>
      </w:r>
      <w:r w:rsidRPr="00CF060B">
        <w:rPr>
          <w:rFonts w:eastAsiaTheme="majorEastAsia" w:hAnsiTheme="majorEastAsia"/>
          <w:szCs w:val="21"/>
        </w:rPr>
        <w:t>苏格兰街</w:t>
      </w:r>
      <w:r w:rsidRPr="00CF060B">
        <w:rPr>
          <w:rFonts w:eastAsiaTheme="majorEastAsia"/>
          <w:szCs w:val="21"/>
        </w:rPr>
        <w:t>44</w:t>
      </w:r>
      <w:r w:rsidRPr="00CF060B">
        <w:rPr>
          <w:rFonts w:eastAsiaTheme="majorEastAsia" w:hAnsiTheme="majorEastAsia"/>
          <w:szCs w:val="21"/>
        </w:rPr>
        <w:t>号</w:t>
      </w:r>
      <w:r w:rsidRPr="00CF060B">
        <w:rPr>
          <w:rFonts w:eastAsiaTheme="majorEastAsia"/>
          <w:szCs w:val="21"/>
        </w:rPr>
        <w:t>”</w:t>
      </w:r>
      <w:r w:rsidRPr="00CF060B">
        <w:rPr>
          <w:rFonts w:eastAsiaTheme="majorEastAsia" w:hAnsiTheme="majorEastAsia"/>
          <w:szCs w:val="21"/>
        </w:rPr>
        <w:t>系列小说</w:t>
      </w:r>
      <w:r w:rsidRPr="00CF060B">
        <w:rPr>
          <w:rFonts w:eastAsiaTheme="majorEastAsia" w:hAnsiTheme="majorEastAsia"/>
          <w:bCs/>
          <w:szCs w:val="21"/>
        </w:rPr>
        <w:t>（</w:t>
      </w:r>
      <w:r w:rsidRPr="00CF060B">
        <w:rPr>
          <w:rFonts w:eastAsiaTheme="majorEastAsia"/>
          <w:bCs/>
          <w:szCs w:val="21"/>
        </w:rPr>
        <w:t xml:space="preserve">44 </w:t>
      </w:r>
      <w:r w:rsidRPr="00CF060B">
        <w:rPr>
          <w:rFonts w:eastAsiaTheme="majorEastAsia"/>
          <w:szCs w:val="21"/>
          <w:shd w:val="clear" w:color="auto" w:fill="FFFFFF"/>
        </w:rPr>
        <w:t>Scotland Street novels</w:t>
      </w:r>
      <w:r w:rsidRPr="00CF060B">
        <w:rPr>
          <w:rFonts w:eastAsiaTheme="majorEastAsia" w:hAnsiTheme="majorEastAsia"/>
          <w:bCs/>
          <w:szCs w:val="21"/>
        </w:rPr>
        <w:t>）</w:t>
      </w:r>
      <w:r w:rsidRPr="00CF060B">
        <w:rPr>
          <w:rFonts w:eastAsiaTheme="majorEastAsia"/>
          <w:bCs/>
          <w:szCs w:val="21"/>
        </w:rPr>
        <w:t>——</w:t>
      </w:r>
      <w:r w:rsidRPr="00CF060B">
        <w:rPr>
          <w:rFonts w:eastAsiaTheme="majorEastAsia" w:hAnsiTheme="majorEastAsia"/>
          <w:szCs w:val="21"/>
          <w:shd w:val="clear" w:color="auto" w:fill="FCFCFE"/>
        </w:rPr>
        <w:t>首次以连载小说的形式，在《苏格兰人》上发表、</w:t>
      </w:r>
      <w:r w:rsidRPr="00CF060B">
        <w:rPr>
          <w:rFonts w:eastAsiaTheme="majorEastAsia" w:hAnsiTheme="majorEastAsia"/>
          <w:szCs w:val="21"/>
        </w:rPr>
        <w:t>伊莎</w:t>
      </w:r>
      <w:r w:rsidRPr="00CF060B">
        <w:rPr>
          <w:rFonts w:asciiTheme="majorEastAsia" w:eastAsiaTheme="majorEastAsia" w:hAnsiTheme="majorEastAsia"/>
          <w:szCs w:val="21"/>
        </w:rPr>
        <w:t>贝尔·达尔豪斯系列</w:t>
      </w:r>
      <w:r w:rsidRPr="00CF060B">
        <w:rPr>
          <w:rFonts w:eastAsiaTheme="majorEastAsia" w:hAnsiTheme="majorEastAsia"/>
          <w:szCs w:val="21"/>
          <w:shd w:val="clear" w:color="auto" w:fill="FCFCFE"/>
        </w:rPr>
        <w:t>（</w:t>
      </w:r>
      <w:r w:rsidRPr="00CF060B">
        <w:rPr>
          <w:rFonts w:eastAsiaTheme="majorEastAsia"/>
          <w:szCs w:val="21"/>
          <w:shd w:val="clear" w:color="auto" w:fill="FFFFFF"/>
        </w:rPr>
        <w:t>Isabel Dalhousie novels</w:t>
      </w:r>
      <w:r w:rsidRPr="00CF060B">
        <w:rPr>
          <w:rFonts w:eastAsiaTheme="majorEastAsia" w:hAnsiTheme="majorEastAsia"/>
          <w:szCs w:val="21"/>
          <w:shd w:val="clear" w:color="auto" w:fill="FCFCFE"/>
        </w:rPr>
        <w:t>）、</w:t>
      </w:r>
      <w:r w:rsidRPr="00CF060B">
        <w:rPr>
          <w:rFonts w:asciiTheme="majorEastAsia" w:eastAsiaTheme="majorEastAsia" w:hAnsiTheme="majorEastAsia"/>
          <w:szCs w:val="21"/>
        </w:rPr>
        <w:t>“冯·伊格菲尔德系列”</w:t>
      </w:r>
      <w:r w:rsidRPr="00CF060B">
        <w:rPr>
          <w:rFonts w:eastAsiaTheme="majorEastAsia" w:hAnsiTheme="majorEastAsia"/>
          <w:szCs w:val="21"/>
          <w:shd w:val="clear" w:color="auto" w:fill="FCFCFE"/>
        </w:rPr>
        <w:t>（</w:t>
      </w:r>
      <w:r w:rsidRPr="00CF060B">
        <w:rPr>
          <w:rFonts w:eastAsiaTheme="majorEastAsia"/>
          <w:szCs w:val="21"/>
          <w:shd w:val="clear" w:color="auto" w:fill="FFFFFF"/>
        </w:rPr>
        <w:t>Von Igelfeld series</w:t>
      </w:r>
      <w:r w:rsidRPr="00CF060B">
        <w:rPr>
          <w:rFonts w:eastAsiaTheme="majorEastAsia" w:hAnsiTheme="majorEastAsia"/>
          <w:szCs w:val="21"/>
          <w:shd w:val="clear" w:color="auto" w:fill="FCFCFE"/>
        </w:rPr>
        <w:t>）和</w:t>
      </w:r>
      <w:r w:rsidRPr="00CF060B">
        <w:rPr>
          <w:rFonts w:asciiTheme="majorEastAsia" w:eastAsiaTheme="majorEastAsia" w:hAnsiTheme="majorEastAsia"/>
          <w:szCs w:val="21"/>
        </w:rPr>
        <w:t>“灯芯绒豪宅系列”</w:t>
      </w:r>
      <w:r w:rsidRPr="00CF060B">
        <w:rPr>
          <w:rFonts w:eastAsiaTheme="majorEastAsia" w:hAnsiTheme="majorEastAsia"/>
          <w:szCs w:val="21"/>
          <w:shd w:val="clear" w:color="auto" w:fill="FCFCFE"/>
        </w:rPr>
        <w:t>（</w:t>
      </w:r>
      <w:r w:rsidRPr="00CF060B">
        <w:rPr>
          <w:rFonts w:eastAsiaTheme="majorEastAsia"/>
          <w:szCs w:val="21"/>
          <w:shd w:val="clear" w:color="auto" w:fill="FFFFFF"/>
        </w:rPr>
        <w:t>Corduroy Mansions series</w:t>
      </w:r>
      <w:r w:rsidRPr="00CF060B">
        <w:rPr>
          <w:rFonts w:eastAsiaTheme="majorEastAsia" w:hAnsiTheme="majorEastAsia"/>
          <w:szCs w:val="21"/>
          <w:shd w:val="clear" w:color="auto" w:fill="FCFCFE"/>
        </w:rPr>
        <w:t>）</w:t>
      </w:r>
      <w:r w:rsidRPr="00CF060B">
        <w:rPr>
          <w:rFonts w:eastAsiaTheme="majorEastAsia"/>
          <w:szCs w:val="21"/>
          <w:shd w:val="clear" w:color="auto" w:fill="FCFCFE"/>
        </w:rPr>
        <w:t>——</w:t>
      </w:r>
      <w:r w:rsidRPr="00CF060B">
        <w:rPr>
          <w:rFonts w:eastAsiaTheme="majorEastAsia" w:hAnsiTheme="majorEastAsia"/>
          <w:szCs w:val="21"/>
          <w:shd w:val="clear" w:color="auto" w:fill="FCFCFE"/>
        </w:rPr>
        <w:t>它最初是一部愉快（却不乏写作挑战性）的跨媒体系列，作者在每日电讯报媒体集团的网站上发表这些作品。这个系列获得了两个主要的跨媒体奖项</w:t>
      </w:r>
      <w:r w:rsidRPr="00CF060B">
        <w:rPr>
          <w:rFonts w:eastAsiaTheme="majorEastAsia"/>
          <w:szCs w:val="21"/>
          <w:shd w:val="clear" w:color="auto" w:fill="FCFCFE"/>
        </w:rPr>
        <w:t>——2009</w:t>
      </w:r>
      <w:r w:rsidRPr="00CF060B">
        <w:rPr>
          <w:rFonts w:eastAsiaTheme="majorEastAsia" w:hAnsiTheme="majorEastAsia"/>
          <w:szCs w:val="21"/>
          <w:shd w:val="clear" w:color="auto" w:fill="FCFCFE"/>
        </w:rPr>
        <w:t>年在线出版商协会数字出版奖（</w:t>
      </w:r>
      <w:r w:rsidRPr="00CF060B">
        <w:rPr>
          <w:rFonts w:eastAsiaTheme="majorEastAsia"/>
          <w:szCs w:val="21"/>
          <w:shd w:val="clear" w:color="auto" w:fill="FFFFFF"/>
        </w:rPr>
        <w:t>Association of Online Publishers Digital Publishing Award</w:t>
      </w:r>
      <w:r w:rsidRPr="00CF060B">
        <w:rPr>
          <w:rFonts w:eastAsiaTheme="majorEastAsia" w:hAnsiTheme="majorEastAsia"/>
          <w:szCs w:val="21"/>
          <w:shd w:val="clear" w:color="auto" w:fill="FCFCFE"/>
        </w:rPr>
        <w:t>）的跨媒体项目奖和新媒体时代奖（</w:t>
      </w:r>
      <w:r w:rsidRPr="00CF060B">
        <w:rPr>
          <w:rFonts w:eastAsiaTheme="majorEastAsia"/>
          <w:szCs w:val="21"/>
          <w:shd w:val="clear" w:color="auto" w:fill="FFFFFF"/>
        </w:rPr>
        <w:t>New Media Age award</w:t>
      </w:r>
      <w:r w:rsidRPr="00CF060B">
        <w:rPr>
          <w:rFonts w:eastAsiaTheme="majorEastAsia" w:hAnsiTheme="majorEastAsia"/>
          <w:szCs w:val="21"/>
          <w:shd w:val="clear" w:color="auto" w:fill="FCFCFE"/>
        </w:rPr>
        <w:t>）</w:t>
      </w:r>
      <w:r w:rsidRPr="00CF060B">
        <w:rPr>
          <w:rFonts w:asciiTheme="majorEastAsia" w:eastAsiaTheme="majorEastAsia" w:hAnsiTheme="majorEastAsia" w:cs="Arial"/>
          <w:szCs w:val="21"/>
          <w:shd w:val="clear" w:color="auto" w:fill="FCFCFE"/>
        </w:rPr>
        <w:t>。</w:t>
      </w:r>
    </w:p>
    <w:p w:rsidR="00CF060B" w:rsidRPr="00CF060B" w:rsidRDefault="00CF060B" w:rsidP="00CF060B">
      <w:pPr>
        <w:rPr>
          <w:rFonts w:asciiTheme="majorEastAsia" w:eastAsiaTheme="majorEastAsia" w:hAnsiTheme="majorEastAsia"/>
          <w:szCs w:val="21"/>
        </w:rPr>
      </w:pPr>
    </w:p>
    <w:p w:rsidR="00CF060B" w:rsidRPr="00CF060B" w:rsidRDefault="00CF060B" w:rsidP="00CF060B">
      <w:pPr>
        <w:ind w:firstLineChars="200" w:firstLine="420"/>
        <w:rPr>
          <w:rFonts w:asciiTheme="majorEastAsia" w:eastAsiaTheme="majorEastAsia" w:hAnsiTheme="majorEastAsia"/>
          <w:szCs w:val="21"/>
        </w:rPr>
      </w:pPr>
      <w:r w:rsidRPr="00CF060B">
        <w:rPr>
          <w:rFonts w:asciiTheme="majorEastAsia" w:eastAsiaTheme="majorEastAsia" w:hAnsiTheme="majorEastAsia" w:hint="eastAsia"/>
          <w:bCs/>
          <w:szCs w:val="21"/>
        </w:rPr>
        <w:t>亚历山大</w:t>
      </w:r>
      <w:r w:rsidRPr="00CF060B">
        <w:rPr>
          <w:rFonts w:asciiTheme="majorEastAsia" w:eastAsiaTheme="majorEastAsia" w:hAnsiTheme="majorEastAsia"/>
          <w:bCs/>
          <w:szCs w:val="21"/>
        </w:rPr>
        <w:t>·</w:t>
      </w:r>
      <w:r w:rsidRPr="00CF060B">
        <w:rPr>
          <w:rFonts w:asciiTheme="majorEastAsia" w:eastAsiaTheme="majorEastAsia" w:hAnsiTheme="majorEastAsia" w:hint="eastAsia"/>
          <w:bCs/>
          <w:szCs w:val="21"/>
        </w:rPr>
        <w:t>麦考尔</w:t>
      </w:r>
      <w:r w:rsidRPr="00CF060B">
        <w:rPr>
          <w:rFonts w:asciiTheme="majorEastAsia" w:eastAsiaTheme="majorEastAsia" w:hAnsiTheme="majorEastAsia"/>
          <w:bCs/>
          <w:szCs w:val="21"/>
        </w:rPr>
        <w:t>·</w:t>
      </w:r>
      <w:r w:rsidRPr="00CF060B">
        <w:rPr>
          <w:rFonts w:asciiTheme="majorEastAsia" w:eastAsiaTheme="majorEastAsia" w:hAnsiTheme="majorEastAsia" w:hint="eastAsia"/>
          <w:bCs/>
          <w:szCs w:val="21"/>
        </w:rPr>
        <w:t>史密斯的第一部小说《白色的河马》（</w:t>
      </w:r>
      <w:r w:rsidRPr="00CF060B">
        <w:rPr>
          <w:rFonts w:eastAsiaTheme="majorEastAsia"/>
          <w:i/>
          <w:iCs/>
          <w:szCs w:val="21"/>
          <w:shd w:val="clear" w:color="auto" w:fill="FFFFFF"/>
        </w:rPr>
        <w:t>The White Hippo</w:t>
      </w:r>
      <w:r w:rsidRPr="00CF060B">
        <w:rPr>
          <w:rFonts w:eastAsiaTheme="majorEastAsia" w:hAnsiTheme="majorEastAsia"/>
          <w:bCs/>
          <w:szCs w:val="21"/>
        </w:rPr>
        <w:t>）</w:t>
      </w:r>
      <w:r w:rsidRPr="00CF060B">
        <w:rPr>
          <w:rFonts w:eastAsiaTheme="majorEastAsia"/>
          <w:szCs w:val="21"/>
          <w:shd w:val="clear" w:color="auto" w:fill="FFFFFF"/>
        </w:rPr>
        <w:t> </w:t>
      </w:r>
      <w:r w:rsidRPr="00CF060B">
        <w:rPr>
          <w:rFonts w:eastAsiaTheme="majorEastAsia" w:hAnsiTheme="majorEastAsia"/>
          <w:szCs w:val="21"/>
          <w:shd w:val="clear" w:color="auto" w:fill="FFFFFF"/>
        </w:rPr>
        <w:t>是一部童书，由</w:t>
      </w:r>
      <w:r w:rsidRPr="00CF060B">
        <w:rPr>
          <w:rFonts w:eastAsiaTheme="majorEastAsia"/>
          <w:szCs w:val="21"/>
          <w:shd w:val="clear" w:color="auto" w:fill="FFFFFF"/>
        </w:rPr>
        <w:t>Hamish Hamilton</w:t>
      </w:r>
      <w:r w:rsidRPr="00CF060B">
        <w:rPr>
          <w:rFonts w:eastAsiaTheme="majorEastAsia" w:hAnsiTheme="majorEastAsia"/>
          <w:szCs w:val="21"/>
          <w:shd w:val="clear" w:color="auto" w:fill="FFFFFF"/>
        </w:rPr>
        <w:t>出版社于</w:t>
      </w:r>
      <w:r w:rsidRPr="00CF060B">
        <w:rPr>
          <w:rFonts w:eastAsiaTheme="majorEastAsia"/>
          <w:szCs w:val="21"/>
          <w:shd w:val="clear" w:color="auto" w:fill="FFFFFF"/>
        </w:rPr>
        <w:t>1980</w:t>
      </w:r>
      <w:r w:rsidRPr="00CF060B">
        <w:rPr>
          <w:rFonts w:asciiTheme="majorEastAsia" w:eastAsiaTheme="majorEastAsia" w:hAnsiTheme="majorEastAsia"/>
          <w:szCs w:val="21"/>
          <w:shd w:val="clear" w:color="auto" w:fill="FFFFFF"/>
        </w:rPr>
        <w:t>年出版。但是，直到亚历山大出版了他大获成功的</w:t>
      </w:r>
      <w:r w:rsidRPr="00CF060B">
        <w:rPr>
          <w:rFonts w:asciiTheme="majorEastAsia" w:eastAsiaTheme="majorEastAsia" w:hAnsiTheme="majorEastAsia" w:hint="eastAsia"/>
          <w:bCs/>
          <w:szCs w:val="21"/>
        </w:rPr>
        <w:t>“第一女子侦探社”系列小说</w:t>
      </w:r>
      <w:r w:rsidRPr="00CF060B">
        <w:rPr>
          <w:rFonts w:asciiTheme="majorEastAsia" w:eastAsiaTheme="majorEastAsia" w:hAnsiTheme="majorEastAsia"/>
          <w:szCs w:val="21"/>
          <w:shd w:val="clear" w:color="auto" w:fill="FFFFFF"/>
        </w:rPr>
        <w:t>，他才成为一名家喻户晓的作家。这个系列现在单是英语版本就已经销量超过</w:t>
      </w:r>
      <w:r w:rsidRPr="00CF060B">
        <w:rPr>
          <w:rFonts w:eastAsiaTheme="majorEastAsia"/>
          <w:szCs w:val="21"/>
          <w:shd w:val="clear" w:color="auto" w:fill="FFFFFF"/>
        </w:rPr>
        <w:t>2000</w:t>
      </w:r>
      <w:r w:rsidRPr="00CF060B">
        <w:rPr>
          <w:rFonts w:asciiTheme="majorEastAsia" w:eastAsiaTheme="majorEastAsia" w:hAnsiTheme="majorEastAsia"/>
          <w:szCs w:val="21"/>
          <w:shd w:val="clear" w:color="auto" w:fill="FFFFFF"/>
        </w:rPr>
        <w:t>万册，自从这些书出版以后，他就开始从事全职写作。</w:t>
      </w:r>
    </w:p>
    <w:p w:rsidR="00CF060B" w:rsidRPr="00CF060B" w:rsidRDefault="00CF060B" w:rsidP="00CF060B">
      <w:pPr>
        <w:rPr>
          <w:rFonts w:asciiTheme="majorEastAsia" w:eastAsiaTheme="majorEastAsia" w:hAnsiTheme="majorEastAsia"/>
          <w:szCs w:val="21"/>
        </w:rPr>
      </w:pPr>
    </w:p>
    <w:p w:rsidR="00CF060B" w:rsidRPr="00CF060B" w:rsidRDefault="00CF060B" w:rsidP="00CF060B">
      <w:pPr>
        <w:ind w:firstLineChars="200" w:firstLine="420"/>
        <w:rPr>
          <w:rFonts w:asciiTheme="majorEastAsia" w:eastAsiaTheme="majorEastAsia" w:hAnsiTheme="majorEastAsia"/>
          <w:szCs w:val="21"/>
        </w:rPr>
      </w:pPr>
      <w:r w:rsidRPr="00CF060B">
        <w:rPr>
          <w:rFonts w:asciiTheme="majorEastAsia" w:eastAsiaTheme="majorEastAsia" w:hAnsiTheme="majorEastAsia"/>
          <w:szCs w:val="21"/>
        </w:rPr>
        <w:t>他的各个小说系列已被翻译成</w:t>
      </w:r>
      <w:r w:rsidRPr="00CF060B">
        <w:rPr>
          <w:rFonts w:eastAsiaTheme="majorEastAsia"/>
          <w:szCs w:val="21"/>
        </w:rPr>
        <w:t>46</w:t>
      </w:r>
      <w:r w:rsidRPr="00CF060B">
        <w:rPr>
          <w:rFonts w:asciiTheme="majorEastAsia" w:eastAsiaTheme="majorEastAsia" w:hAnsiTheme="majorEastAsia"/>
          <w:szCs w:val="21"/>
        </w:rPr>
        <w:t>种语言，在世界各地成为畅销书。其中包括广受欢迎的“苏格兰街</w:t>
      </w:r>
      <w:r w:rsidRPr="00CF060B">
        <w:rPr>
          <w:rFonts w:eastAsiaTheme="majorEastAsia"/>
          <w:szCs w:val="21"/>
        </w:rPr>
        <w:t>44</w:t>
      </w:r>
      <w:r w:rsidRPr="00CF060B">
        <w:rPr>
          <w:rFonts w:asciiTheme="majorEastAsia" w:eastAsiaTheme="majorEastAsia" w:hAnsiTheme="majorEastAsia"/>
          <w:szCs w:val="21"/>
        </w:rPr>
        <w:t>号”系列小说（</w:t>
      </w:r>
      <w:r w:rsidRPr="00CF060B">
        <w:rPr>
          <w:rFonts w:eastAsiaTheme="majorEastAsia"/>
          <w:bCs/>
          <w:i/>
          <w:iCs/>
          <w:szCs w:val="21"/>
          <w:shd w:val="clear" w:color="auto" w:fill="FFFFFF"/>
        </w:rPr>
        <w:t>44 Scotland Street</w:t>
      </w:r>
      <w:r w:rsidRPr="00CF060B">
        <w:rPr>
          <w:rFonts w:eastAsiaTheme="majorEastAsia"/>
          <w:bCs/>
          <w:szCs w:val="21"/>
          <w:shd w:val="clear" w:color="auto" w:fill="FFFFFF"/>
        </w:rPr>
        <w:t> novels</w:t>
      </w:r>
      <w:r w:rsidRPr="00CF060B">
        <w:rPr>
          <w:rFonts w:eastAsiaTheme="majorEastAsia" w:hAnsiTheme="majorEastAsia"/>
          <w:szCs w:val="21"/>
        </w:rPr>
        <w:t>）</w:t>
      </w:r>
      <w:r w:rsidRPr="00CF060B">
        <w:rPr>
          <w:rFonts w:asciiTheme="majorEastAsia" w:eastAsiaTheme="majorEastAsia" w:hAnsiTheme="majorEastAsia"/>
          <w:szCs w:val="21"/>
        </w:rPr>
        <w:t>，这是他的一个连载小说，最早发表在《苏格兰人》（</w:t>
      </w:r>
      <w:r w:rsidRPr="00CF060B">
        <w:rPr>
          <w:rFonts w:eastAsiaTheme="majorEastAsia"/>
          <w:i/>
          <w:iCs/>
          <w:szCs w:val="21"/>
          <w:shd w:val="clear" w:color="auto" w:fill="FFFFFF"/>
        </w:rPr>
        <w:t>Scotsman</w:t>
      </w:r>
      <w:r w:rsidRPr="00CF060B">
        <w:rPr>
          <w:rFonts w:eastAsiaTheme="majorEastAsia" w:hAnsiTheme="majorEastAsia"/>
          <w:szCs w:val="21"/>
        </w:rPr>
        <w:t>）</w:t>
      </w:r>
      <w:r w:rsidRPr="00CF060B">
        <w:rPr>
          <w:rFonts w:asciiTheme="majorEastAsia" w:eastAsiaTheme="majorEastAsia" w:hAnsiTheme="majorEastAsia"/>
          <w:szCs w:val="21"/>
        </w:rPr>
        <w:t>报纸上，它也成为世界上连载时间最长的连载小说；还包括“伊莎贝尔·达尔豪斯系列”（</w:t>
      </w:r>
      <w:r w:rsidRPr="00CF060B">
        <w:rPr>
          <w:rFonts w:eastAsiaTheme="majorEastAsia"/>
          <w:bCs/>
          <w:i/>
          <w:iCs/>
          <w:szCs w:val="21"/>
          <w:shd w:val="clear" w:color="auto" w:fill="FFFFFF"/>
        </w:rPr>
        <w:t>Isabel Dalhousie</w:t>
      </w:r>
      <w:r w:rsidRPr="00CF060B">
        <w:rPr>
          <w:rFonts w:eastAsiaTheme="majorEastAsia"/>
          <w:bCs/>
          <w:szCs w:val="21"/>
          <w:shd w:val="clear" w:color="auto" w:fill="FFFFFF"/>
        </w:rPr>
        <w:t> novels</w:t>
      </w:r>
      <w:r w:rsidRPr="00CF060B">
        <w:rPr>
          <w:rFonts w:eastAsiaTheme="majorEastAsia" w:hAnsiTheme="majorEastAsia"/>
          <w:szCs w:val="21"/>
        </w:rPr>
        <w:t>）</w:t>
      </w:r>
      <w:r w:rsidRPr="00CF060B">
        <w:rPr>
          <w:rFonts w:asciiTheme="majorEastAsia" w:eastAsiaTheme="majorEastAsia" w:hAnsiTheme="majorEastAsia"/>
          <w:szCs w:val="21"/>
        </w:rPr>
        <w:t>和“冯·伊格菲尔德系列”（</w:t>
      </w:r>
      <w:r w:rsidRPr="00CF060B">
        <w:rPr>
          <w:rFonts w:eastAsiaTheme="majorEastAsia"/>
          <w:bCs/>
          <w:szCs w:val="21"/>
          <w:shd w:val="clear" w:color="auto" w:fill="FFFFFF"/>
        </w:rPr>
        <w:t>the </w:t>
      </w:r>
      <w:r w:rsidRPr="00CF060B">
        <w:rPr>
          <w:rFonts w:eastAsiaTheme="majorEastAsia"/>
          <w:bCs/>
          <w:i/>
          <w:iCs/>
          <w:szCs w:val="21"/>
          <w:shd w:val="clear" w:color="auto" w:fill="FFFFFF"/>
        </w:rPr>
        <w:t>von Igelfeld</w:t>
      </w:r>
      <w:r w:rsidRPr="00CF060B">
        <w:rPr>
          <w:rFonts w:eastAsiaTheme="majorEastAsia"/>
          <w:bCs/>
          <w:szCs w:val="21"/>
          <w:shd w:val="clear" w:color="auto" w:fill="FFFFFF"/>
        </w:rPr>
        <w:t> series</w:t>
      </w:r>
      <w:r w:rsidRPr="00CF060B">
        <w:rPr>
          <w:rFonts w:eastAsiaTheme="majorEastAsia" w:hAnsiTheme="majorEastAsia"/>
          <w:szCs w:val="21"/>
        </w:rPr>
        <w:t>）</w:t>
      </w:r>
      <w:r w:rsidRPr="00CF060B">
        <w:rPr>
          <w:rFonts w:asciiTheme="majorEastAsia" w:eastAsiaTheme="majorEastAsia" w:hAnsiTheme="majorEastAsia"/>
          <w:szCs w:val="21"/>
        </w:rPr>
        <w:t>。他还是“灯芯绒豪宅系列”</w:t>
      </w:r>
      <w:r w:rsidRPr="00CF060B">
        <w:rPr>
          <w:rFonts w:eastAsiaTheme="majorEastAsia" w:hAnsiTheme="majorEastAsia"/>
          <w:szCs w:val="21"/>
        </w:rPr>
        <w:t>（</w:t>
      </w:r>
      <w:r w:rsidRPr="00CF060B">
        <w:rPr>
          <w:rFonts w:eastAsiaTheme="majorEastAsia"/>
          <w:bCs/>
          <w:i/>
          <w:iCs/>
          <w:szCs w:val="21"/>
          <w:shd w:val="clear" w:color="auto" w:fill="FFFFFF"/>
        </w:rPr>
        <w:t>Corduroy Mansions</w:t>
      </w:r>
      <w:r w:rsidRPr="00CF060B">
        <w:rPr>
          <w:rFonts w:eastAsiaTheme="majorEastAsia"/>
          <w:bCs/>
          <w:szCs w:val="21"/>
          <w:shd w:val="clear" w:color="auto" w:fill="FFFFFF"/>
        </w:rPr>
        <w:t> series</w:t>
      </w:r>
      <w:r w:rsidRPr="00CF060B">
        <w:rPr>
          <w:rFonts w:eastAsiaTheme="majorEastAsia" w:hAnsiTheme="majorEastAsia"/>
          <w:szCs w:val="21"/>
        </w:rPr>
        <w:t>）</w:t>
      </w:r>
      <w:r w:rsidRPr="00CF060B">
        <w:rPr>
          <w:rFonts w:asciiTheme="majorEastAsia" w:eastAsiaTheme="majorEastAsia" w:hAnsiTheme="majorEastAsia"/>
          <w:szCs w:val="21"/>
        </w:rPr>
        <w:t>的作者，该系列最初是为《每日电讯报》的网站撰写的一部引人入胜的跨媒体连载小说。最近，他推出了以瑞典为背景的北欧小说“乌尔夫·瓦格系列”</w:t>
      </w:r>
      <w:r w:rsidRPr="00CF060B">
        <w:rPr>
          <w:rFonts w:eastAsiaTheme="majorEastAsia" w:hAnsiTheme="majorEastAsia"/>
          <w:szCs w:val="21"/>
        </w:rPr>
        <w:t>（</w:t>
      </w:r>
      <w:r w:rsidRPr="00CF060B">
        <w:rPr>
          <w:rFonts w:eastAsiaTheme="majorEastAsia"/>
          <w:bCs/>
          <w:i/>
          <w:iCs/>
          <w:szCs w:val="21"/>
          <w:shd w:val="clear" w:color="auto" w:fill="FFFFFF"/>
        </w:rPr>
        <w:t>Ulf Varg</w:t>
      </w:r>
      <w:r w:rsidRPr="00CF060B">
        <w:rPr>
          <w:rFonts w:eastAsiaTheme="majorEastAsia"/>
          <w:bCs/>
          <w:szCs w:val="21"/>
          <w:shd w:val="clear" w:color="auto" w:fill="FFFFFF"/>
        </w:rPr>
        <w:t> series</w:t>
      </w:r>
      <w:r w:rsidRPr="00CF060B">
        <w:rPr>
          <w:rFonts w:eastAsiaTheme="majorEastAsia" w:hAnsiTheme="majorEastAsia"/>
          <w:szCs w:val="21"/>
        </w:rPr>
        <w:t>）</w:t>
      </w:r>
      <w:r w:rsidRPr="00CF060B">
        <w:rPr>
          <w:rFonts w:asciiTheme="majorEastAsia" w:eastAsiaTheme="majorEastAsia" w:hAnsiTheme="majorEastAsia"/>
          <w:szCs w:val="21"/>
        </w:rPr>
        <w:t>。</w:t>
      </w:r>
    </w:p>
    <w:p w:rsidR="00CF060B" w:rsidRPr="00CF060B" w:rsidRDefault="00CF060B" w:rsidP="00CF060B">
      <w:pPr>
        <w:rPr>
          <w:rFonts w:asciiTheme="majorEastAsia" w:eastAsiaTheme="majorEastAsia" w:hAnsiTheme="majorEastAsia"/>
          <w:szCs w:val="21"/>
        </w:rPr>
      </w:pPr>
    </w:p>
    <w:p w:rsidR="00CF060B" w:rsidRPr="00CF060B" w:rsidRDefault="00CF060B" w:rsidP="00CF060B">
      <w:pPr>
        <w:ind w:firstLineChars="200" w:firstLine="420"/>
        <w:rPr>
          <w:rFonts w:asciiTheme="majorEastAsia" w:eastAsiaTheme="majorEastAsia" w:hAnsiTheme="majorEastAsia"/>
          <w:szCs w:val="21"/>
        </w:rPr>
      </w:pPr>
      <w:r w:rsidRPr="00CF060B">
        <w:rPr>
          <w:rFonts w:asciiTheme="majorEastAsia" w:eastAsiaTheme="majorEastAsia" w:hAnsiTheme="majorEastAsia"/>
          <w:szCs w:val="21"/>
          <w:shd w:val="clear" w:color="auto" w:fill="FFFFFF"/>
        </w:rPr>
        <w:t>除了这些系列小说，亚历山大还撰写了不少单本小说，其中包括《</w:t>
      </w:r>
      <w:r w:rsidR="00205DEF" w:rsidRPr="00205DEF">
        <w:rPr>
          <w:rFonts w:hint="eastAsia"/>
          <w:bCs/>
          <w:color w:val="000000"/>
          <w:szCs w:val="21"/>
        </w:rPr>
        <w:t>优秀</w:t>
      </w:r>
      <w:r w:rsidR="00205DEF" w:rsidRPr="00205DEF">
        <w:rPr>
          <w:bCs/>
          <w:color w:val="000000"/>
          <w:szCs w:val="21"/>
        </w:rPr>
        <w:t>飞行员彼得</w:t>
      </w:r>
      <w:r w:rsidR="00205DEF" w:rsidRPr="00205DEF">
        <w:rPr>
          <w:rFonts w:hint="eastAsia"/>
          <w:bCs/>
          <w:color w:val="000000"/>
          <w:szCs w:val="21"/>
        </w:rPr>
        <w:t>·</w:t>
      </w:r>
      <w:r w:rsidR="00205DEF" w:rsidRPr="00205DEF">
        <w:rPr>
          <w:bCs/>
          <w:color w:val="000000"/>
          <w:szCs w:val="21"/>
        </w:rPr>
        <w:t>伍德豪斯</w:t>
      </w:r>
      <w:r w:rsidRPr="00205DEF">
        <w:rPr>
          <w:rFonts w:asciiTheme="majorEastAsia" w:eastAsiaTheme="majorEastAsia" w:hAnsiTheme="majorEastAsia"/>
          <w:szCs w:val="21"/>
          <w:shd w:val="clear" w:color="auto" w:fill="FFFFFF"/>
        </w:rPr>
        <w:t>》</w:t>
      </w:r>
      <w:r w:rsidRPr="00205DEF">
        <w:rPr>
          <w:rFonts w:eastAsiaTheme="majorEastAsia" w:hAnsiTheme="majorEastAsia"/>
          <w:szCs w:val="21"/>
          <w:shd w:val="clear" w:color="auto" w:fill="FFFFFF"/>
        </w:rPr>
        <w:t>（</w:t>
      </w:r>
      <w:r w:rsidRPr="00205DEF">
        <w:rPr>
          <w:rFonts w:eastAsiaTheme="majorEastAsia"/>
          <w:bCs/>
          <w:i/>
          <w:iCs/>
          <w:szCs w:val="21"/>
          <w:shd w:val="clear" w:color="auto" w:fill="FFFFFF"/>
        </w:rPr>
        <w:t>The Good Pilot Peter Woodhouse</w:t>
      </w:r>
      <w:r w:rsidRPr="00205DEF">
        <w:rPr>
          <w:rFonts w:eastAsiaTheme="majorEastAsia" w:hAnsiTheme="majorEastAsia"/>
          <w:szCs w:val="21"/>
          <w:shd w:val="clear" w:color="auto" w:fill="FFFFFF"/>
        </w:rPr>
        <w:t>）</w:t>
      </w:r>
      <w:r w:rsidRPr="00205DEF">
        <w:rPr>
          <w:rFonts w:asciiTheme="majorEastAsia" w:eastAsiaTheme="majorEastAsia" w:hAnsiTheme="majorEastAsia"/>
          <w:szCs w:val="21"/>
          <w:shd w:val="clear" w:color="auto" w:fill="FFFFFF"/>
        </w:rPr>
        <w:t>、《</w:t>
      </w:r>
      <w:r w:rsidR="00205DEF" w:rsidRPr="00205DEF">
        <w:rPr>
          <w:rFonts w:asciiTheme="majorEastAsia" w:eastAsiaTheme="majorEastAsia" w:hAnsiTheme="majorEastAsia" w:hint="eastAsia"/>
          <w:szCs w:val="21"/>
          <w:shd w:val="clear" w:color="auto" w:fill="FFFFFF"/>
        </w:rPr>
        <w:t>我的意大利推土机</w:t>
      </w:r>
      <w:r w:rsidRPr="00205DEF">
        <w:rPr>
          <w:rFonts w:asciiTheme="majorEastAsia" w:eastAsiaTheme="majorEastAsia" w:hAnsiTheme="majorEastAsia"/>
          <w:szCs w:val="21"/>
          <w:shd w:val="clear" w:color="auto" w:fill="FFFFFF"/>
        </w:rPr>
        <w:t>》（</w:t>
      </w:r>
      <w:r w:rsidRPr="00205DEF">
        <w:rPr>
          <w:rFonts w:eastAsiaTheme="majorEastAsia"/>
          <w:bCs/>
          <w:i/>
          <w:iCs/>
          <w:szCs w:val="21"/>
          <w:shd w:val="clear" w:color="auto" w:fill="FFFFFF"/>
        </w:rPr>
        <w:t>My Italian Bulldozer</w:t>
      </w:r>
      <w:r w:rsidRPr="00205DEF">
        <w:rPr>
          <w:rFonts w:asciiTheme="majorEastAsia" w:eastAsiaTheme="majorEastAsia" w:hAnsiTheme="majorEastAsia"/>
          <w:szCs w:val="21"/>
          <w:shd w:val="clear" w:color="auto" w:fill="FFFFFF"/>
        </w:rPr>
        <w:t>）、《</w:t>
      </w:r>
      <w:r w:rsidR="00205DEF" w:rsidRPr="00205DEF">
        <w:rPr>
          <w:rFonts w:hint="eastAsia"/>
        </w:rPr>
        <w:t>法国第二差的餐厅</w:t>
      </w:r>
      <w:r w:rsidRPr="00205DEF">
        <w:rPr>
          <w:rFonts w:asciiTheme="majorEastAsia" w:eastAsiaTheme="majorEastAsia" w:hAnsiTheme="majorEastAsia"/>
          <w:szCs w:val="21"/>
          <w:shd w:val="clear" w:color="auto" w:fill="FFFFFF"/>
        </w:rPr>
        <w:t>》（</w:t>
      </w:r>
      <w:r w:rsidRPr="00205DEF">
        <w:rPr>
          <w:rFonts w:eastAsiaTheme="majorEastAsia"/>
          <w:bCs/>
          <w:i/>
          <w:iCs/>
          <w:szCs w:val="21"/>
          <w:shd w:val="clear" w:color="auto" w:fill="FFFFFF"/>
        </w:rPr>
        <w:t>The Second Worst Restaurant in France</w:t>
      </w:r>
      <w:r w:rsidRPr="00205DEF">
        <w:rPr>
          <w:rFonts w:eastAsiaTheme="majorEastAsia" w:hAnsiTheme="majorEastAsia"/>
          <w:szCs w:val="21"/>
          <w:shd w:val="clear" w:color="auto" w:fill="FFFFFF"/>
        </w:rPr>
        <w:t>）</w:t>
      </w:r>
      <w:r w:rsidRPr="00205DEF">
        <w:rPr>
          <w:rFonts w:asciiTheme="majorEastAsia" w:eastAsiaTheme="majorEastAsia" w:hAnsiTheme="majorEastAsia"/>
          <w:szCs w:val="21"/>
          <w:shd w:val="clear" w:color="auto" w:fill="FFFFFF"/>
        </w:rPr>
        <w:t>、《</w:t>
      </w:r>
      <w:r w:rsidR="00205DEF" w:rsidRPr="00205DEF">
        <w:rPr>
          <w:rFonts w:hint="eastAsia"/>
        </w:rPr>
        <w:t>法蒂·奥莱利的晚餐派对</w:t>
      </w:r>
      <w:r w:rsidRPr="00205DEF">
        <w:rPr>
          <w:rFonts w:asciiTheme="majorEastAsia" w:eastAsiaTheme="majorEastAsia" w:hAnsiTheme="majorEastAsia"/>
          <w:szCs w:val="21"/>
          <w:shd w:val="clear" w:color="auto" w:fill="FFFFFF"/>
        </w:rPr>
        <w:t>》（</w:t>
      </w:r>
      <w:r w:rsidRPr="00205DEF">
        <w:rPr>
          <w:rFonts w:eastAsiaTheme="majorEastAsia"/>
          <w:bCs/>
          <w:i/>
          <w:iCs/>
          <w:szCs w:val="21"/>
          <w:shd w:val="clear" w:color="auto" w:fill="FFFFFF"/>
        </w:rPr>
        <w:t>Fatty O’Leary’s Dinner Party</w:t>
      </w:r>
      <w:r w:rsidRPr="00205DEF">
        <w:rPr>
          <w:rFonts w:asciiTheme="majorEastAsia" w:eastAsiaTheme="majorEastAsia" w:hAnsiTheme="majorEastAsia"/>
          <w:szCs w:val="21"/>
          <w:shd w:val="clear" w:color="auto" w:fill="FFFFFF"/>
        </w:rPr>
        <w:t>）、《</w:t>
      </w:r>
      <w:r w:rsidR="00205DEF" w:rsidRPr="00205DEF">
        <w:rPr>
          <w:bCs/>
          <w:color w:val="000000"/>
          <w:szCs w:val="21"/>
        </w:rPr>
        <w:t>这些都是我的爱</w:t>
      </w:r>
      <w:r w:rsidRPr="00205DEF">
        <w:rPr>
          <w:rFonts w:asciiTheme="majorEastAsia" w:eastAsiaTheme="majorEastAsia" w:hAnsiTheme="majorEastAsia"/>
          <w:szCs w:val="21"/>
          <w:shd w:val="clear" w:color="auto" w:fill="FFFFFF"/>
        </w:rPr>
        <w:t>》（</w:t>
      </w:r>
      <w:r w:rsidRPr="00205DEF">
        <w:rPr>
          <w:rFonts w:eastAsiaTheme="majorEastAsia"/>
          <w:bCs/>
          <w:i/>
          <w:iCs/>
          <w:szCs w:val="21"/>
          <w:shd w:val="clear" w:color="auto" w:fill="FFFFFF"/>
        </w:rPr>
        <w:t>Chance Developments</w:t>
      </w:r>
      <w:r w:rsidRPr="00205DEF">
        <w:rPr>
          <w:rFonts w:asciiTheme="majorEastAsia" w:eastAsiaTheme="majorEastAsia" w:hAnsiTheme="majorEastAsia"/>
          <w:szCs w:val="21"/>
          <w:shd w:val="clear" w:color="auto" w:fill="FFFFFF"/>
        </w:rPr>
        <w:t>）和《</w:t>
      </w:r>
      <w:r w:rsidR="00205DEF" w:rsidRPr="00205DEF">
        <w:rPr>
          <w:rFonts w:asciiTheme="majorEastAsia" w:eastAsiaTheme="majorEastAsia" w:hAnsiTheme="majorEastAsia"/>
          <w:szCs w:val="21"/>
          <w:shd w:val="clear" w:color="auto" w:fill="FFFFFF"/>
        </w:rPr>
        <w:t>钢琴</w:t>
      </w:r>
      <w:r w:rsidR="00205DEF" w:rsidRPr="00205DEF">
        <w:rPr>
          <w:rFonts w:asciiTheme="majorEastAsia" w:eastAsiaTheme="majorEastAsia" w:hAnsiTheme="majorEastAsia" w:hint="eastAsia"/>
          <w:szCs w:val="21"/>
          <w:shd w:val="clear" w:color="auto" w:fill="FFFFFF"/>
        </w:rPr>
        <w:t>与</w:t>
      </w:r>
      <w:r w:rsidR="00205DEF" w:rsidRPr="00205DEF">
        <w:rPr>
          <w:rFonts w:asciiTheme="majorEastAsia" w:eastAsiaTheme="majorEastAsia" w:hAnsiTheme="majorEastAsia"/>
          <w:szCs w:val="21"/>
          <w:shd w:val="clear" w:color="auto" w:fill="FFFFFF"/>
        </w:rPr>
        <w:t>鲜花</w:t>
      </w:r>
      <w:r w:rsidRPr="00205DEF">
        <w:rPr>
          <w:rFonts w:asciiTheme="majorEastAsia" w:eastAsiaTheme="majorEastAsia" w:hAnsiTheme="majorEastAsia"/>
          <w:szCs w:val="21"/>
          <w:shd w:val="clear" w:color="auto" w:fill="FFFFFF"/>
        </w:rPr>
        <w:t>》（</w:t>
      </w:r>
      <w:r w:rsidRPr="00205DEF">
        <w:rPr>
          <w:rFonts w:eastAsiaTheme="majorEastAsia"/>
          <w:bCs/>
          <w:i/>
          <w:iCs/>
          <w:szCs w:val="21"/>
          <w:shd w:val="clear" w:color="auto" w:fill="FFFFFF"/>
        </w:rPr>
        <w:t xml:space="preserve">Pianos </w:t>
      </w:r>
      <w:r w:rsidRPr="00CF060B">
        <w:rPr>
          <w:rFonts w:eastAsiaTheme="majorEastAsia"/>
          <w:bCs/>
          <w:i/>
          <w:iCs/>
          <w:szCs w:val="21"/>
          <w:shd w:val="clear" w:color="auto" w:fill="FFFFFF"/>
        </w:rPr>
        <w:lastRenderedPageBreak/>
        <w:t>and Flowers</w:t>
      </w:r>
      <w:r w:rsidRPr="00CF060B">
        <w:rPr>
          <w:rFonts w:asciiTheme="majorEastAsia" w:eastAsiaTheme="majorEastAsia" w:hAnsiTheme="majorEastAsia"/>
          <w:szCs w:val="21"/>
          <w:shd w:val="clear" w:color="auto" w:fill="FFFFFF"/>
        </w:rPr>
        <w:t>）。他更早的单本小说作品还有《</w:t>
      </w:r>
      <w:r w:rsidR="00205DEF">
        <w:rPr>
          <w:rFonts w:asciiTheme="majorEastAsia" w:eastAsiaTheme="majorEastAsia" w:hAnsiTheme="majorEastAsia" w:hint="eastAsia"/>
          <w:szCs w:val="21"/>
          <w:shd w:val="clear" w:color="auto" w:fill="FFFFFF"/>
        </w:rPr>
        <w:t>火车与情人：一场心的旅行</w:t>
      </w:r>
      <w:r w:rsidRPr="00CF060B">
        <w:rPr>
          <w:rFonts w:asciiTheme="majorEastAsia" w:eastAsiaTheme="majorEastAsia" w:hAnsiTheme="majorEastAsia"/>
          <w:szCs w:val="21"/>
          <w:shd w:val="clear" w:color="auto" w:fill="FFFFFF"/>
        </w:rPr>
        <w:t>》（</w:t>
      </w:r>
      <w:r w:rsidRPr="00CF060B">
        <w:rPr>
          <w:rFonts w:eastAsiaTheme="majorEastAsia"/>
          <w:bCs/>
          <w:i/>
          <w:iCs/>
          <w:szCs w:val="21"/>
          <w:shd w:val="clear" w:color="auto" w:fill="FFFFFF"/>
        </w:rPr>
        <w:t>Trains and Lovers: A Heart’s Journey</w:t>
      </w:r>
      <w:r w:rsidRPr="00CF060B">
        <w:rPr>
          <w:rFonts w:asciiTheme="majorEastAsia" w:eastAsiaTheme="majorEastAsia" w:hAnsiTheme="majorEastAsia"/>
          <w:szCs w:val="21"/>
          <w:shd w:val="clear" w:color="auto" w:fill="FFFFFF"/>
        </w:rPr>
        <w:t>）、《</w:t>
      </w:r>
      <w:r w:rsidR="00205DEF">
        <w:rPr>
          <w:rFonts w:asciiTheme="majorEastAsia" w:eastAsiaTheme="majorEastAsia" w:hAnsiTheme="majorEastAsia" w:hint="eastAsia"/>
          <w:szCs w:val="21"/>
          <w:shd w:val="clear" w:color="auto" w:fill="FFFFFF"/>
        </w:rPr>
        <w:t>永恒女孩</w:t>
      </w:r>
      <w:r w:rsidRPr="00CF060B">
        <w:rPr>
          <w:rFonts w:asciiTheme="majorEastAsia" w:eastAsiaTheme="majorEastAsia" w:hAnsiTheme="majorEastAsia"/>
          <w:szCs w:val="21"/>
          <w:shd w:val="clear" w:color="auto" w:fill="FFFFFF"/>
        </w:rPr>
        <w:t>》（</w:t>
      </w:r>
      <w:r w:rsidRPr="00CF060B">
        <w:rPr>
          <w:rFonts w:eastAsiaTheme="majorEastAsia"/>
          <w:bCs/>
          <w:i/>
          <w:iCs/>
          <w:szCs w:val="21"/>
          <w:shd w:val="clear" w:color="auto" w:fill="FFFFFF"/>
        </w:rPr>
        <w:t>The Forever Girl</w:t>
      </w:r>
      <w:r w:rsidRPr="00CF060B">
        <w:rPr>
          <w:rFonts w:eastAsiaTheme="majorEastAsia" w:hAnsiTheme="majorEastAsia"/>
          <w:szCs w:val="21"/>
          <w:shd w:val="clear" w:color="auto" w:fill="FFFFFF"/>
        </w:rPr>
        <w:t>）</w:t>
      </w:r>
      <w:r w:rsidRPr="00CF060B">
        <w:rPr>
          <w:rFonts w:asciiTheme="majorEastAsia" w:eastAsiaTheme="majorEastAsia" w:hAnsiTheme="majorEastAsia"/>
          <w:szCs w:val="21"/>
          <w:shd w:val="clear" w:color="auto" w:fill="FFFFFF"/>
        </w:rPr>
        <w:t>、《</w:t>
      </w:r>
      <w:r w:rsidR="00205DEF" w:rsidRPr="00205DEF">
        <w:rPr>
          <w:rFonts w:hint="eastAsia"/>
          <w:bCs/>
        </w:rPr>
        <w:t>拯救世界的“拉”式音乐</w:t>
      </w:r>
      <w:r w:rsidRPr="00CF060B">
        <w:rPr>
          <w:rFonts w:asciiTheme="majorEastAsia" w:eastAsiaTheme="majorEastAsia" w:hAnsiTheme="majorEastAsia"/>
          <w:szCs w:val="21"/>
          <w:shd w:val="clear" w:color="auto" w:fill="FFFFFF"/>
        </w:rPr>
        <w:t>》（</w:t>
      </w:r>
      <w:r w:rsidRPr="00CF060B">
        <w:rPr>
          <w:rFonts w:eastAsiaTheme="majorEastAsia"/>
          <w:bCs/>
          <w:i/>
          <w:iCs/>
          <w:szCs w:val="21"/>
          <w:shd w:val="clear" w:color="auto" w:fill="FFFFFF"/>
        </w:rPr>
        <w:t>La’s Orchestra Saves the World</w:t>
      </w:r>
      <w:r w:rsidRPr="00CF060B">
        <w:rPr>
          <w:rFonts w:asciiTheme="majorEastAsia" w:eastAsiaTheme="majorEastAsia" w:hAnsiTheme="majorEastAsia"/>
          <w:szCs w:val="21"/>
          <w:shd w:val="clear" w:color="auto" w:fill="FFFFFF"/>
        </w:rPr>
        <w:t>）和《爱玛》（</w:t>
      </w:r>
      <w:r w:rsidRPr="00CF060B">
        <w:rPr>
          <w:rFonts w:eastAsiaTheme="majorEastAsia"/>
          <w:bCs/>
          <w:i/>
          <w:iCs/>
          <w:szCs w:val="21"/>
          <w:shd w:val="clear" w:color="auto" w:fill="FFFFFF"/>
        </w:rPr>
        <w:t>Emma</w:t>
      </w:r>
      <w:r w:rsidRPr="00CF060B">
        <w:rPr>
          <w:rFonts w:asciiTheme="majorEastAsia" w:eastAsiaTheme="majorEastAsia" w:hAnsiTheme="majorEastAsia"/>
          <w:szCs w:val="21"/>
          <w:shd w:val="clear" w:color="auto" w:fill="FFFFFF"/>
        </w:rPr>
        <w:t>）——一部</w:t>
      </w:r>
      <w:r w:rsidRPr="00CF060B">
        <w:rPr>
          <w:rFonts w:asciiTheme="majorEastAsia" w:eastAsiaTheme="majorEastAsia" w:hAnsiTheme="majorEastAsia"/>
          <w:szCs w:val="21"/>
        </w:rPr>
        <w:t>对简·奥斯汀经典小说的改写。他还是多部非虚构图书的作者，其中较新的一些书籍有《</w:t>
      </w:r>
      <w:r w:rsidR="00205DEF">
        <w:rPr>
          <w:rFonts w:asciiTheme="majorEastAsia" w:eastAsiaTheme="majorEastAsia" w:hAnsiTheme="majorEastAsia" w:hint="eastAsia"/>
          <w:szCs w:val="21"/>
        </w:rPr>
        <w:t>美：</w:t>
      </w:r>
      <w:r w:rsidR="00205DEF" w:rsidRPr="00205DEF">
        <w:rPr>
          <w:rFonts w:asciiTheme="majorEastAsia" w:eastAsiaTheme="majorEastAsia" w:hAnsiTheme="majorEastAsia" w:hint="eastAsia"/>
          <w:szCs w:val="21"/>
        </w:rPr>
        <w:t>亚历山大·麦考尔·史密斯的爱丁堡</w:t>
      </w:r>
      <w:r w:rsidRPr="00CF060B">
        <w:rPr>
          <w:rFonts w:asciiTheme="majorEastAsia" w:eastAsiaTheme="majorEastAsia" w:hAnsiTheme="majorEastAsia"/>
          <w:szCs w:val="21"/>
        </w:rPr>
        <w:t>》（</w:t>
      </w:r>
      <w:r w:rsidRPr="00CF060B">
        <w:rPr>
          <w:rFonts w:eastAsiaTheme="majorEastAsia"/>
          <w:i/>
          <w:iCs/>
          <w:szCs w:val="21"/>
          <w:shd w:val="clear" w:color="auto" w:fill="FFFFFF"/>
        </w:rPr>
        <w:t>A Work of Beauty: Alexander McCall Smith’s Edinburgh</w:t>
      </w:r>
      <w:r w:rsidRPr="00CF060B">
        <w:rPr>
          <w:rFonts w:asciiTheme="majorEastAsia" w:eastAsiaTheme="majorEastAsia" w:hAnsiTheme="majorEastAsia"/>
          <w:szCs w:val="21"/>
        </w:rPr>
        <w:t>）和《</w:t>
      </w:r>
      <w:r w:rsidR="00205DEF" w:rsidRPr="00205DEF">
        <w:rPr>
          <w:rFonts w:eastAsiaTheme="majorEastAsia"/>
          <w:szCs w:val="21"/>
        </w:rPr>
        <w:t>W.H.</w:t>
      </w:r>
      <w:r w:rsidR="00205DEF" w:rsidRPr="00205DEF">
        <w:rPr>
          <w:rFonts w:asciiTheme="majorEastAsia" w:eastAsiaTheme="majorEastAsia" w:hAnsiTheme="majorEastAsia" w:hint="eastAsia"/>
          <w:szCs w:val="21"/>
        </w:rPr>
        <w:t>奥登能为你做什么</w:t>
      </w:r>
      <w:r w:rsidRPr="00CF060B">
        <w:rPr>
          <w:rFonts w:asciiTheme="majorEastAsia" w:eastAsiaTheme="majorEastAsia" w:hAnsiTheme="majorEastAsia"/>
          <w:szCs w:val="21"/>
        </w:rPr>
        <w:t>》（</w:t>
      </w:r>
      <w:r w:rsidRPr="00CF060B">
        <w:rPr>
          <w:rFonts w:eastAsiaTheme="majorEastAsia"/>
          <w:i/>
          <w:iCs/>
          <w:szCs w:val="21"/>
          <w:shd w:val="clear" w:color="auto" w:fill="FFFFFF"/>
        </w:rPr>
        <w:t>What W.H. Auden Can Do For You</w:t>
      </w:r>
      <w:r w:rsidRPr="00CF060B">
        <w:rPr>
          <w:rFonts w:eastAsiaTheme="majorEastAsia" w:hAnsiTheme="majorEastAsia"/>
          <w:szCs w:val="21"/>
        </w:rPr>
        <w:t>）</w:t>
      </w:r>
      <w:r w:rsidRPr="00CF060B">
        <w:rPr>
          <w:rFonts w:asciiTheme="majorEastAsia" w:eastAsiaTheme="majorEastAsia" w:hAnsiTheme="majorEastAsia"/>
          <w:szCs w:val="21"/>
        </w:rPr>
        <w:t>。亚历山大最近还写了一个新的儿童书系列——“</w:t>
      </w:r>
      <w:r w:rsidR="00205DEF" w:rsidRPr="00205DEF">
        <w:rPr>
          <w:rFonts w:asciiTheme="majorEastAsia" w:eastAsiaTheme="majorEastAsia" w:hAnsiTheme="majorEastAsia" w:hint="eastAsia"/>
          <w:szCs w:val="21"/>
        </w:rPr>
        <w:t>托博莫里的学校船</w:t>
      </w:r>
      <w:r w:rsidRPr="00CF060B">
        <w:rPr>
          <w:rFonts w:asciiTheme="majorEastAsia" w:eastAsiaTheme="majorEastAsia" w:hAnsiTheme="majorEastAsia"/>
          <w:szCs w:val="21"/>
        </w:rPr>
        <w:t>”（</w:t>
      </w:r>
      <w:r w:rsidRPr="00CF060B">
        <w:rPr>
          <w:rFonts w:eastAsiaTheme="majorEastAsia"/>
          <w:bCs/>
          <w:i/>
          <w:iCs/>
          <w:szCs w:val="21"/>
          <w:shd w:val="clear" w:color="auto" w:fill="FFFFFF"/>
        </w:rPr>
        <w:t>The School Ship Tobermory</w:t>
      </w:r>
      <w:r w:rsidRPr="00CF060B">
        <w:rPr>
          <w:rFonts w:eastAsiaTheme="majorEastAsia" w:hAnsiTheme="majorEastAsia"/>
          <w:szCs w:val="21"/>
        </w:rPr>
        <w:t>）</w:t>
      </w:r>
      <w:r w:rsidRPr="00CF060B">
        <w:rPr>
          <w:rFonts w:asciiTheme="majorEastAsia" w:eastAsiaTheme="majorEastAsia" w:hAnsiTheme="majorEastAsia"/>
          <w:szCs w:val="21"/>
        </w:rPr>
        <w:t>。这使他创作的儿童读物的册数超过了三十册。</w:t>
      </w:r>
    </w:p>
    <w:p w:rsidR="00CF060B" w:rsidRPr="00CF060B" w:rsidRDefault="00CF060B" w:rsidP="00CF060B">
      <w:pPr>
        <w:rPr>
          <w:rFonts w:asciiTheme="majorEastAsia" w:eastAsiaTheme="majorEastAsia" w:hAnsiTheme="majorEastAsia"/>
          <w:szCs w:val="21"/>
        </w:rPr>
      </w:pPr>
    </w:p>
    <w:p w:rsidR="00CF060B" w:rsidRPr="00CF060B" w:rsidRDefault="00CF060B" w:rsidP="00CF060B">
      <w:pPr>
        <w:ind w:firstLineChars="200" w:firstLine="420"/>
        <w:rPr>
          <w:rFonts w:asciiTheme="majorEastAsia" w:eastAsiaTheme="majorEastAsia" w:hAnsiTheme="majorEastAsia"/>
          <w:szCs w:val="21"/>
        </w:rPr>
      </w:pPr>
      <w:r w:rsidRPr="00CF060B">
        <w:rPr>
          <w:rFonts w:asciiTheme="majorEastAsia" w:eastAsiaTheme="majorEastAsia" w:hAnsiTheme="majorEastAsia"/>
          <w:szCs w:val="21"/>
        </w:rPr>
        <w:t>亚历山大凭借其作品，获得了众多奖项，并荣获来自欧洲和北美大学的</w:t>
      </w:r>
      <w:r w:rsidRPr="00CF060B">
        <w:rPr>
          <w:rFonts w:eastAsiaTheme="majorEastAsia"/>
          <w:szCs w:val="21"/>
        </w:rPr>
        <w:t>12</w:t>
      </w:r>
      <w:r w:rsidRPr="00CF060B">
        <w:rPr>
          <w:rFonts w:eastAsiaTheme="majorEastAsia" w:hAnsiTheme="majorEastAsia"/>
          <w:szCs w:val="21"/>
        </w:rPr>
        <w:t>个荣誉博士头衔。</w:t>
      </w:r>
      <w:r w:rsidRPr="00CF060B">
        <w:rPr>
          <w:rFonts w:eastAsiaTheme="majorEastAsia"/>
          <w:szCs w:val="21"/>
        </w:rPr>
        <w:t>2007</w:t>
      </w:r>
      <w:r w:rsidRPr="00CF060B">
        <w:rPr>
          <w:rFonts w:eastAsiaTheme="majorEastAsia" w:hAnsiTheme="majorEastAsia"/>
          <w:szCs w:val="21"/>
        </w:rPr>
        <w:t>年，他因为文学提供的服务获得了大英帝国勋章（</w:t>
      </w:r>
      <w:r w:rsidRPr="00CF060B">
        <w:rPr>
          <w:rFonts w:eastAsiaTheme="majorEastAsia"/>
          <w:szCs w:val="21"/>
        </w:rPr>
        <w:t>CBE</w:t>
      </w:r>
      <w:r w:rsidRPr="00CF060B">
        <w:rPr>
          <w:rFonts w:asciiTheme="majorEastAsia" w:eastAsiaTheme="majorEastAsia" w:hAnsiTheme="majorEastAsia"/>
          <w:szCs w:val="21"/>
        </w:rPr>
        <w:t>），</w:t>
      </w:r>
      <w:r w:rsidRPr="00CF060B">
        <w:rPr>
          <w:rFonts w:eastAsiaTheme="majorEastAsia"/>
          <w:szCs w:val="21"/>
        </w:rPr>
        <w:t>2011</w:t>
      </w:r>
      <w:r w:rsidRPr="00CF060B">
        <w:rPr>
          <w:rFonts w:asciiTheme="majorEastAsia" w:eastAsiaTheme="majorEastAsia" w:hAnsiTheme="majorEastAsia"/>
          <w:szCs w:val="21"/>
        </w:rPr>
        <w:t>年，他因通过文学服务该国家，被博茨瓦纳总统授予了荣誉。他于</w:t>
      </w:r>
      <w:r w:rsidRPr="00CF060B">
        <w:rPr>
          <w:rFonts w:eastAsiaTheme="majorEastAsia"/>
          <w:szCs w:val="21"/>
        </w:rPr>
        <w:t>2015</w:t>
      </w:r>
      <w:r w:rsidRPr="00CF060B">
        <w:rPr>
          <w:rFonts w:eastAsiaTheme="majorEastAsia" w:hAnsiTheme="majorEastAsia"/>
          <w:szCs w:val="21"/>
        </w:rPr>
        <w:t>年荣获波灵格大众伍德豪斯奖（</w:t>
      </w:r>
      <w:r w:rsidRPr="00CF060B">
        <w:rPr>
          <w:rFonts w:eastAsiaTheme="majorEastAsia"/>
          <w:szCs w:val="21"/>
          <w:shd w:val="clear" w:color="auto" w:fill="FFFFFF"/>
        </w:rPr>
        <w:t>Bollinger Everyman Wodehouse Prize</w:t>
      </w:r>
      <w:r w:rsidRPr="00CF060B">
        <w:rPr>
          <w:rFonts w:asciiTheme="majorEastAsia" w:eastAsiaTheme="majorEastAsia" w:hAnsiTheme="majorEastAsia"/>
          <w:szCs w:val="21"/>
        </w:rPr>
        <w:t>）漫画奖，并在</w:t>
      </w:r>
      <w:r w:rsidRPr="00CF060B">
        <w:rPr>
          <w:rFonts w:eastAsiaTheme="majorEastAsia"/>
          <w:szCs w:val="21"/>
        </w:rPr>
        <w:t>2017</w:t>
      </w:r>
      <w:r w:rsidRPr="00CF060B">
        <w:rPr>
          <w:rFonts w:eastAsiaTheme="majorEastAsia" w:hAnsiTheme="majorEastAsia"/>
          <w:szCs w:val="21"/>
        </w:rPr>
        <w:t>年荣获</w:t>
      </w:r>
      <w:r w:rsidRPr="00CF060B">
        <w:rPr>
          <w:rFonts w:eastAsiaTheme="majorEastAsia" w:hAnsiTheme="majorEastAsia"/>
          <w:szCs w:val="21"/>
          <w:shd w:val="clear" w:color="auto" w:fill="FCFCFE"/>
        </w:rPr>
        <w:t>美国国家艺术俱乐部（</w:t>
      </w:r>
      <w:r w:rsidRPr="00CF060B">
        <w:rPr>
          <w:rFonts w:eastAsiaTheme="majorEastAsia"/>
          <w:szCs w:val="21"/>
          <w:shd w:val="clear" w:color="auto" w:fill="FFFFFF"/>
        </w:rPr>
        <w:t>The National Arts Club</w:t>
      </w:r>
      <w:r w:rsidRPr="00CF060B">
        <w:rPr>
          <w:rFonts w:eastAsiaTheme="majorEastAsia" w:hAnsiTheme="majorEastAsia"/>
          <w:szCs w:val="21"/>
          <w:shd w:val="clear" w:color="auto" w:fill="FCFCFE"/>
        </w:rPr>
        <w:t>）文学成就荣誉勋章（</w:t>
      </w:r>
      <w:r w:rsidRPr="00CF060B">
        <w:rPr>
          <w:rFonts w:eastAsiaTheme="majorEastAsia"/>
          <w:szCs w:val="21"/>
          <w:shd w:val="clear" w:color="auto" w:fill="FFFFFF"/>
        </w:rPr>
        <w:t>Medal of Honor for Achievement in Literature</w:t>
      </w:r>
      <w:r w:rsidRPr="00CF060B">
        <w:rPr>
          <w:rFonts w:eastAsiaTheme="majorEastAsia" w:hAnsiTheme="majorEastAsia"/>
          <w:szCs w:val="21"/>
          <w:shd w:val="clear" w:color="auto" w:fill="FCFCFE"/>
        </w:rPr>
        <w:t>）。</w:t>
      </w:r>
      <w:r w:rsidRPr="00CF060B">
        <w:rPr>
          <w:rFonts w:eastAsiaTheme="majorEastAsia"/>
          <w:szCs w:val="21"/>
          <w:shd w:val="clear" w:color="auto" w:fill="FCFCFE"/>
        </w:rPr>
        <w:t>2020</w:t>
      </w:r>
      <w:r w:rsidRPr="00CF060B">
        <w:rPr>
          <w:rFonts w:eastAsiaTheme="majorEastAsia" w:hAnsiTheme="majorEastAsia"/>
          <w:szCs w:val="21"/>
          <w:shd w:val="clear" w:color="auto" w:fill="FCFCFE"/>
        </w:rPr>
        <w:t>年，他获得了英国《金融时报》周末牛津文学节（</w:t>
      </w:r>
      <w:r w:rsidRPr="00CF060B">
        <w:rPr>
          <w:rFonts w:eastAsiaTheme="majorEastAsia"/>
          <w:szCs w:val="21"/>
          <w:shd w:val="clear" w:color="auto" w:fill="FCFCFE"/>
        </w:rPr>
        <w:t>FT Weekend Oxford Literary Festival</w:t>
      </w:r>
      <w:r w:rsidRPr="00CF060B">
        <w:rPr>
          <w:rFonts w:eastAsiaTheme="majorEastAsia" w:hAnsiTheme="majorEastAsia"/>
          <w:szCs w:val="21"/>
          <w:shd w:val="clear" w:color="auto" w:fill="FCFCFE"/>
        </w:rPr>
        <w:t>）</w:t>
      </w:r>
      <w:r w:rsidRPr="00CF060B">
        <w:rPr>
          <w:rFonts w:asciiTheme="majorEastAsia" w:eastAsiaTheme="majorEastAsia" w:hAnsiTheme="majorEastAsia" w:cs="Arial"/>
          <w:szCs w:val="21"/>
          <w:shd w:val="clear" w:color="auto" w:fill="FCFCFE"/>
        </w:rPr>
        <w:t>的荣誉研究员称号。</w:t>
      </w:r>
    </w:p>
    <w:p w:rsidR="00CF060B" w:rsidRPr="00CF060B" w:rsidRDefault="00CF060B" w:rsidP="00CF060B">
      <w:pPr>
        <w:rPr>
          <w:rFonts w:asciiTheme="majorEastAsia" w:eastAsiaTheme="majorEastAsia" w:hAnsiTheme="majorEastAsia"/>
          <w:szCs w:val="21"/>
        </w:rPr>
      </w:pPr>
      <w:r w:rsidRPr="00CF060B">
        <w:rPr>
          <w:rFonts w:asciiTheme="majorEastAsia" w:eastAsiaTheme="majorEastAsia" w:hAnsiTheme="majorEastAsia"/>
          <w:szCs w:val="21"/>
          <w:shd w:val="clear" w:color="auto" w:fill="FFFFFF"/>
        </w:rPr>
        <w:t> </w:t>
      </w:r>
    </w:p>
    <w:p w:rsidR="00CF060B" w:rsidRPr="00CF060B" w:rsidRDefault="00CF060B" w:rsidP="00CF060B">
      <w:pPr>
        <w:ind w:firstLine="363"/>
        <w:rPr>
          <w:rFonts w:asciiTheme="majorEastAsia" w:eastAsiaTheme="majorEastAsia" w:hAnsiTheme="majorEastAsia"/>
          <w:szCs w:val="21"/>
        </w:rPr>
      </w:pPr>
      <w:r w:rsidRPr="00CF060B">
        <w:rPr>
          <w:rFonts w:asciiTheme="majorEastAsia" w:eastAsiaTheme="majorEastAsia" w:hAnsiTheme="majorEastAsia" w:hint="eastAsia"/>
          <w:bCs/>
          <w:szCs w:val="21"/>
        </w:rPr>
        <w:t>麦考尔</w:t>
      </w:r>
      <w:r w:rsidRPr="00CF060B">
        <w:rPr>
          <w:rFonts w:asciiTheme="majorEastAsia" w:eastAsiaTheme="majorEastAsia" w:hAnsiTheme="majorEastAsia"/>
          <w:bCs/>
          <w:szCs w:val="21"/>
        </w:rPr>
        <w:t>·</w:t>
      </w:r>
      <w:r w:rsidRPr="00CF060B">
        <w:rPr>
          <w:rFonts w:asciiTheme="majorEastAsia" w:eastAsiaTheme="majorEastAsia" w:hAnsiTheme="majorEastAsia" w:hint="eastAsia"/>
          <w:bCs/>
          <w:szCs w:val="21"/>
        </w:rPr>
        <w:t>史密斯的原创、坦诚、幽默的系列小说总能给人带来神奇的阅读体验，</w:t>
      </w:r>
      <w:r w:rsidRPr="00CF060B">
        <w:rPr>
          <w:rFonts w:asciiTheme="majorEastAsia" w:eastAsiaTheme="majorEastAsia" w:hAnsiTheme="majorEastAsia" w:cs="Arial"/>
          <w:szCs w:val="21"/>
          <w:shd w:val="clear" w:color="auto" w:fill="FCFCFE"/>
        </w:rPr>
        <w:t>从瑞典的</w:t>
      </w:r>
      <w:r w:rsidRPr="00CF060B">
        <w:rPr>
          <w:rFonts w:asciiTheme="majorEastAsia" w:eastAsiaTheme="majorEastAsia" w:hAnsiTheme="majorEastAsia" w:hint="eastAsia"/>
          <w:bCs/>
          <w:szCs w:val="21"/>
          <w:shd w:val="clear" w:color="auto" w:fill="FFFFFF"/>
        </w:rPr>
        <w:t>敏感犯罪科</w:t>
      </w:r>
      <w:r w:rsidRPr="00CF060B">
        <w:rPr>
          <w:rFonts w:asciiTheme="majorEastAsia" w:eastAsiaTheme="majorEastAsia" w:hAnsiTheme="majorEastAsia" w:cs="Arial"/>
          <w:szCs w:val="21"/>
          <w:shd w:val="clear" w:color="auto" w:fill="FCFCFE"/>
        </w:rPr>
        <w:t>，到</w:t>
      </w:r>
      <w:r w:rsidRPr="00CF060B">
        <w:rPr>
          <w:rFonts w:asciiTheme="majorEastAsia" w:eastAsiaTheme="majorEastAsia" w:hAnsiTheme="majorEastAsia" w:hint="eastAsia"/>
          <w:bCs/>
          <w:szCs w:val="21"/>
        </w:rPr>
        <w:t>“第一女子侦探社”</w:t>
      </w:r>
      <w:r w:rsidRPr="00CF060B">
        <w:rPr>
          <w:rFonts w:asciiTheme="majorEastAsia" w:eastAsiaTheme="majorEastAsia" w:hAnsiTheme="majorEastAsia" w:cs="Arial"/>
          <w:szCs w:val="21"/>
          <w:shd w:val="clear" w:color="auto" w:fill="FCFCFE"/>
        </w:rPr>
        <w:t>的</w:t>
      </w:r>
      <w:r w:rsidRPr="00CF060B">
        <w:rPr>
          <w:rFonts w:asciiTheme="majorEastAsia" w:eastAsiaTheme="majorEastAsia" w:hAnsiTheme="majorEastAsia"/>
          <w:szCs w:val="21"/>
        </w:rPr>
        <w:t>博茨瓦纳，也不要忘记位于爱丁堡苏格兰街44号的公寓，或者</w:t>
      </w:r>
      <w:r w:rsidRPr="00CF060B">
        <w:rPr>
          <w:rFonts w:asciiTheme="majorEastAsia" w:eastAsiaTheme="majorEastAsia" w:hAnsiTheme="majorEastAsia" w:cs="Arial"/>
          <w:bCs/>
          <w:szCs w:val="21"/>
          <w:shd w:val="clear" w:color="auto" w:fill="FCFCFE"/>
        </w:rPr>
        <w:t>雷根斯堡大学</w:t>
      </w:r>
      <w:r w:rsidRPr="00CF060B">
        <w:rPr>
          <w:rFonts w:asciiTheme="majorEastAsia" w:eastAsiaTheme="majorEastAsia" w:hAnsiTheme="majorEastAsia"/>
          <w:szCs w:val="21"/>
        </w:rPr>
        <w:t>，</w:t>
      </w:r>
      <w:r w:rsidRPr="00CF060B">
        <w:rPr>
          <w:rFonts w:asciiTheme="majorEastAsia" w:eastAsiaTheme="majorEastAsia" w:hAnsiTheme="majorEastAsia" w:cs="Arial"/>
          <w:szCs w:val="21"/>
          <w:shd w:val="clear" w:color="auto" w:fill="FCFCFE"/>
        </w:rPr>
        <w:t>现在我们比以往任何时候都更想沉浸在他创造的世界里。我们希望你也和我们一样，喜欢作者创作的这些最新作品！</w:t>
      </w:r>
    </w:p>
    <w:p w:rsidR="00CF060B" w:rsidRPr="00CF060B" w:rsidRDefault="00CF060B" w:rsidP="00CF060B">
      <w:pPr>
        <w:rPr>
          <w:rFonts w:asciiTheme="majorEastAsia" w:eastAsiaTheme="majorEastAsia" w:hAnsiTheme="majorEastAsia"/>
          <w:szCs w:val="21"/>
        </w:rPr>
      </w:pPr>
    </w:p>
    <w:p w:rsidR="00CF060B" w:rsidRPr="00CF060B" w:rsidRDefault="00CF060B" w:rsidP="00CF060B">
      <w:pPr>
        <w:ind w:firstLineChars="200" w:firstLine="422"/>
        <w:rPr>
          <w:rFonts w:asciiTheme="majorEastAsia" w:eastAsiaTheme="majorEastAsia" w:hAnsiTheme="majorEastAsia"/>
          <w:color w:val="FF0000"/>
          <w:szCs w:val="21"/>
        </w:rPr>
      </w:pPr>
      <w:r w:rsidRPr="00CF060B">
        <w:rPr>
          <w:rFonts w:asciiTheme="majorEastAsia" w:eastAsiaTheme="majorEastAsia" w:hAnsiTheme="majorEastAsia" w:hint="eastAsia"/>
          <w:b/>
          <w:bCs/>
          <w:color w:val="FF0000"/>
          <w:szCs w:val="21"/>
          <w:shd w:val="clear" w:color="auto" w:fill="FFFFFF"/>
        </w:rPr>
        <w:t>欢迎访问作者的推特和网站，获取更多信息：</w:t>
      </w:r>
    </w:p>
    <w:p w:rsidR="00CF060B" w:rsidRPr="00CF060B" w:rsidRDefault="00CF060B" w:rsidP="00CF060B">
      <w:pPr>
        <w:ind w:firstLineChars="200" w:firstLine="420"/>
        <w:rPr>
          <w:rFonts w:eastAsiaTheme="majorEastAsia"/>
          <w:szCs w:val="21"/>
        </w:rPr>
      </w:pPr>
      <w:r w:rsidRPr="00CF060B">
        <w:rPr>
          <w:rFonts w:eastAsiaTheme="majorEastAsia"/>
          <w:szCs w:val="21"/>
          <w:shd w:val="clear" w:color="auto" w:fill="FFFFFF"/>
        </w:rPr>
        <w:t>Twitter </w:t>
      </w:r>
      <w:hyperlink r:id="rId8" w:history="1">
        <w:r w:rsidRPr="00CF060B">
          <w:rPr>
            <w:rStyle w:val="a6"/>
            <w:rFonts w:eastAsiaTheme="majorEastAsia"/>
            <w:color w:val="auto"/>
            <w:szCs w:val="21"/>
            <w:shd w:val="clear" w:color="auto" w:fill="FFFFFF"/>
          </w:rPr>
          <w:t>@McCallSmith</w:t>
        </w:r>
      </w:hyperlink>
      <w:r w:rsidRPr="00CF060B">
        <w:rPr>
          <w:rFonts w:eastAsiaTheme="majorEastAsia"/>
          <w:szCs w:val="21"/>
          <w:shd w:val="clear" w:color="auto" w:fill="FFFFFF"/>
        </w:rPr>
        <w:t> and his website is </w:t>
      </w:r>
      <w:hyperlink r:id="rId9" w:history="1">
        <w:r w:rsidRPr="00CF060B">
          <w:rPr>
            <w:rStyle w:val="a6"/>
            <w:rFonts w:eastAsiaTheme="majorEastAsia"/>
            <w:color w:val="auto"/>
            <w:szCs w:val="21"/>
            <w:shd w:val="clear" w:color="auto" w:fill="FFFFFF"/>
          </w:rPr>
          <w:t>alexandermccallsmith.co.uk</w:t>
        </w:r>
      </w:hyperlink>
      <w:r w:rsidRPr="00CF060B">
        <w:rPr>
          <w:rFonts w:eastAsiaTheme="majorEastAsia"/>
          <w:szCs w:val="21"/>
          <w:shd w:val="clear" w:color="auto" w:fill="FFFFFF"/>
        </w:rPr>
        <w:t>.</w:t>
      </w:r>
    </w:p>
    <w:p w:rsidR="00FA4C01" w:rsidRPr="00CF060B" w:rsidRDefault="00FA4C01" w:rsidP="00CF060B">
      <w:pPr>
        <w:autoSpaceDE w:val="0"/>
        <w:autoSpaceDN w:val="0"/>
        <w:adjustRightInd w:val="0"/>
        <w:rPr>
          <w:rFonts w:asciiTheme="majorEastAsia" w:eastAsiaTheme="majorEastAsia" w:hAnsiTheme="majorEastAsia"/>
          <w:kern w:val="0"/>
          <w:szCs w:val="21"/>
        </w:rPr>
      </w:pPr>
    </w:p>
    <w:p w:rsidR="00FA4C01" w:rsidRPr="00CF060B" w:rsidRDefault="00FA4C01" w:rsidP="00CF060B">
      <w:pPr>
        <w:tabs>
          <w:tab w:val="left" w:pos="341"/>
          <w:tab w:val="left" w:pos="5235"/>
        </w:tabs>
        <w:autoSpaceDE w:val="0"/>
        <w:autoSpaceDN w:val="0"/>
        <w:adjustRightInd w:val="0"/>
        <w:rPr>
          <w:rFonts w:asciiTheme="majorEastAsia" w:eastAsiaTheme="majorEastAsia" w:hAnsiTheme="majorEastAsia"/>
          <w:b/>
          <w:bCs/>
          <w:kern w:val="0"/>
          <w:szCs w:val="21"/>
        </w:rPr>
      </w:pPr>
    </w:p>
    <w:p w:rsidR="00846351" w:rsidRPr="00740BFC" w:rsidRDefault="00854A14" w:rsidP="00CF060B">
      <w:pPr>
        <w:tabs>
          <w:tab w:val="left" w:pos="341"/>
          <w:tab w:val="left" w:pos="5235"/>
        </w:tabs>
        <w:rPr>
          <w:rFonts w:eastAsiaTheme="majorEastAsia"/>
          <w:b/>
          <w:bCs/>
          <w:szCs w:val="21"/>
        </w:rPr>
      </w:pPr>
      <w:r w:rsidRPr="00740BFC">
        <w:rPr>
          <w:rFonts w:eastAsiaTheme="majorEastAsia"/>
          <w:noProof/>
          <w:szCs w:val="21"/>
        </w:rPr>
        <w:drawing>
          <wp:anchor distT="0" distB="0" distL="114300" distR="114300" simplePos="0" relativeHeight="251656192" behindDoc="0" locked="0" layoutInCell="1" allowOverlap="1">
            <wp:simplePos x="0" y="0"/>
            <wp:positionH relativeFrom="column">
              <wp:posOffset>4126865</wp:posOffset>
            </wp:positionH>
            <wp:positionV relativeFrom="paragraph">
              <wp:posOffset>28575</wp:posOffset>
            </wp:positionV>
            <wp:extent cx="1355090" cy="2159000"/>
            <wp:effectExtent l="19050" t="0" r="0" b="0"/>
            <wp:wrapSquare wrapText="bothSides"/>
            <wp:docPr id="15" name="图片 1" descr="C:\Users\hu\AppData\Roaming\Foxmail7\Temp-8612-20210611092741\Attach\image002(06-11-10-29-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hu\AppData\Roaming\Foxmail7\Temp-8612-20210611092741\Attach\image002(06-11-10-29-15).png"/>
                    <pic:cNvPicPr>
                      <a:picLocks noChangeAspect="1" noChangeArrowheads="1"/>
                    </pic:cNvPicPr>
                  </pic:nvPicPr>
                  <pic:blipFill>
                    <a:blip r:embed="rId10"/>
                    <a:srcRect/>
                    <a:stretch>
                      <a:fillRect/>
                    </a:stretch>
                  </pic:blipFill>
                  <pic:spPr bwMode="auto">
                    <a:xfrm>
                      <a:off x="0" y="0"/>
                      <a:ext cx="1355090" cy="2159000"/>
                    </a:xfrm>
                    <a:prstGeom prst="rect">
                      <a:avLst/>
                    </a:prstGeom>
                    <a:noFill/>
                    <a:ln w="9525">
                      <a:noFill/>
                      <a:miter lim="800000"/>
                      <a:headEnd/>
                      <a:tailEnd/>
                    </a:ln>
                  </pic:spPr>
                </pic:pic>
              </a:graphicData>
            </a:graphic>
          </wp:anchor>
        </w:drawing>
      </w:r>
      <w:r w:rsidR="00846351" w:rsidRPr="00740BFC">
        <w:rPr>
          <w:rFonts w:eastAsiaTheme="majorEastAsia" w:hAnsiTheme="majorEastAsia"/>
          <w:b/>
          <w:bCs/>
          <w:szCs w:val="21"/>
        </w:rPr>
        <w:t>中文书名：《</w:t>
      </w:r>
      <w:r w:rsidR="00A232DD" w:rsidRPr="00740BFC">
        <w:rPr>
          <w:rFonts w:eastAsiaTheme="majorEastAsia" w:hAnsiTheme="majorEastAsia"/>
          <w:b/>
          <w:bCs/>
          <w:szCs w:val="21"/>
        </w:rPr>
        <w:t>敏感</w:t>
      </w:r>
      <w:r w:rsidR="009A772C" w:rsidRPr="00740BFC">
        <w:rPr>
          <w:rFonts w:eastAsiaTheme="majorEastAsia" w:hAnsiTheme="majorEastAsia"/>
          <w:b/>
          <w:bCs/>
          <w:szCs w:val="21"/>
        </w:rPr>
        <w:t>罪案部</w:t>
      </w:r>
      <w:r w:rsidR="00846351" w:rsidRPr="00740BFC">
        <w:rPr>
          <w:rFonts w:eastAsiaTheme="majorEastAsia" w:hAnsiTheme="majorEastAsia"/>
          <w:b/>
          <w:bCs/>
          <w:szCs w:val="21"/>
        </w:rPr>
        <w:t>》</w:t>
      </w:r>
      <w:r w:rsidR="007A077B" w:rsidRPr="00740BFC">
        <w:rPr>
          <w:rFonts w:eastAsiaTheme="majorEastAsia"/>
          <w:b/>
          <w:bCs/>
          <w:szCs w:val="21"/>
        </w:rPr>
        <w:t>(1)</w:t>
      </w:r>
    </w:p>
    <w:p w:rsidR="00846351" w:rsidRPr="00740BFC" w:rsidRDefault="00846351" w:rsidP="00CF060B">
      <w:pPr>
        <w:tabs>
          <w:tab w:val="left" w:pos="341"/>
          <w:tab w:val="left" w:pos="5235"/>
        </w:tabs>
        <w:rPr>
          <w:rFonts w:eastAsiaTheme="majorEastAsia"/>
          <w:b/>
          <w:bCs/>
          <w:szCs w:val="21"/>
        </w:rPr>
      </w:pPr>
      <w:r w:rsidRPr="00740BFC">
        <w:rPr>
          <w:rFonts w:eastAsiaTheme="majorEastAsia" w:hAnsiTheme="majorEastAsia"/>
          <w:b/>
          <w:bCs/>
          <w:szCs w:val="21"/>
        </w:rPr>
        <w:t>英文书名：</w:t>
      </w:r>
      <w:r w:rsidR="004629F7" w:rsidRPr="00740BFC">
        <w:rPr>
          <w:rFonts w:eastAsiaTheme="majorEastAsia"/>
          <w:b/>
          <w:bCs/>
          <w:szCs w:val="21"/>
        </w:rPr>
        <w:t>DEPARTMENT OF SENSITIVE CRIMES</w:t>
      </w:r>
      <w:r w:rsidR="00A232DD" w:rsidRPr="00740BFC">
        <w:rPr>
          <w:rFonts w:eastAsiaTheme="majorEastAsia"/>
          <w:b/>
          <w:bCs/>
          <w:szCs w:val="21"/>
        </w:rPr>
        <w:t xml:space="preserve"> </w:t>
      </w:r>
      <w:r w:rsidR="004629F7" w:rsidRPr="00740BFC">
        <w:rPr>
          <w:rFonts w:eastAsiaTheme="majorEastAsia"/>
          <w:b/>
          <w:bCs/>
          <w:szCs w:val="21"/>
        </w:rPr>
        <w:t>(DETECTIVE VARG #1)</w:t>
      </w:r>
    </w:p>
    <w:p w:rsidR="00846351" w:rsidRPr="00740BFC" w:rsidRDefault="00846351" w:rsidP="00CF060B">
      <w:pPr>
        <w:tabs>
          <w:tab w:val="left" w:pos="341"/>
          <w:tab w:val="left" w:pos="5235"/>
        </w:tabs>
        <w:rPr>
          <w:rFonts w:eastAsiaTheme="majorEastAsia"/>
          <w:b/>
          <w:bCs/>
          <w:szCs w:val="21"/>
        </w:rPr>
      </w:pPr>
      <w:r w:rsidRPr="00740BFC">
        <w:rPr>
          <w:rFonts w:eastAsiaTheme="majorEastAsia" w:hAnsiTheme="majorEastAsia"/>
          <w:b/>
          <w:bCs/>
          <w:szCs w:val="21"/>
        </w:rPr>
        <w:t>作</w:t>
      </w:r>
      <w:r w:rsidRPr="00740BFC">
        <w:rPr>
          <w:rFonts w:eastAsiaTheme="majorEastAsia"/>
          <w:b/>
          <w:bCs/>
          <w:szCs w:val="21"/>
        </w:rPr>
        <w:t xml:space="preserve">    </w:t>
      </w:r>
      <w:r w:rsidRPr="00740BFC">
        <w:rPr>
          <w:rFonts w:eastAsiaTheme="majorEastAsia" w:hAnsiTheme="majorEastAsia"/>
          <w:b/>
          <w:bCs/>
          <w:szCs w:val="21"/>
        </w:rPr>
        <w:t>者：</w:t>
      </w:r>
      <w:r w:rsidR="0054590B" w:rsidRPr="00740BFC">
        <w:rPr>
          <w:rFonts w:eastAsiaTheme="majorEastAsia"/>
          <w:b/>
          <w:bCs/>
          <w:szCs w:val="21"/>
        </w:rPr>
        <w:t>Alexander McCall Smith</w:t>
      </w:r>
    </w:p>
    <w:p w:rsidR="00B121C6" w:rsidRPr="00740BFC" w:rsidRDefault="00846351" w:rsidP="00CF060B">
      <w:pPr>
        <w:tabs>
          <w:tab w:val="left" w:pos="341"/>
          <w:tab w:val="left" w:pos="5235"/>
        </w:tabs>
        <w:rPr>
          <w:rFonts w:eastAsiaTheme="majorEastAsia"/>
          <w:b/>
          <w:bCs/>
          <w:szCs w:val="21"/>
        </w:rPr>
      </w:pPr>
      <w:r w:rsidRPr="00740BFC">
        <w:rPr>
          <w:rFonts w:eastAsiaTheme="majorEastAsia" w:hAnsiTheme="majorEastAsia"/>
          <w:b/>
          <w:bCs/>
          <w:szCs w:val="21"/>
        </w:rPr>
        <w:t>出</w:t>
      </w:r>
      <w:r w:rsidRPr="00740BFC">
        <w:rPr>
          <w:rFonts w:eastAsiaTheme="majorEastAsia"/>
          <w:b/>
          <w:bCs/>
          <w:szCs w:val="21"/>
        </w:rPr>
        <w:t xml:space="preserve"> </w:t>
      </w:r>
      <w:r w:rsidRPr="00740BFC">
        <w:rPr>
          <w:rFonts w:eastAsiaTheme="majorEastAsia" w:hAnsiTheme="majorEastAsia"/>
          <w:b/>
          <w:bCs/>
          <w:szCs w:val="21"/>
        </w:rPr>
        <w:t>版</w:t>
      </w:r>
      <w:r w:rsidRPr="00740BFC">
        <w:rPr>
          <w:rFonts w:eastAsiaTheme="majorEastAsia"/>
          <w:b/>
          <w:bCs/>
          <w:szCs w:val="21"/>
        </w:rPr>
        <w:t xml:space="preserve"> </w:t>
      </w:r>
      <w:r w:rsidRPr="00740BFC">
        <w:rPr>
          <w:rFonts w:eastAsiaTheme="majorEastAsia" w:hAnsiTheme="majorEastAsia"/>
          <w:b/>
          <w:bCs/>
          <w:szCs w:val="21"/>
        </w:rPr>
        <w:t>社：</w:t>
      </w:r>
      <w:r w:rsidR="00A232DD" w:rsidRPr="00740BFC">
        <w:rPr>
          <w:rFonts w:eastAsiaTheme="majorEastAsia"/>
          <w:b/>
          <w:bCs/>
          <w:szCs w:val="21"/>
        </w:rPr>
        <w:t>Little, Brown Book Group</w:t>
      </w:r>
    </w:p>
    <w:p w:rsidR="00846351" w:rsidRPr="00740BFC" w:rsidRDefault="00846351" w:rsidP="00CF060B">
      <w:pPr>
        <w:tabs>
          <w:tab w:val="left" w:pos="341"/>
          <w:tab w:val="left" w:pos="5235"/>
        </w:tabs>
        <w:rPr>
          <w:rFonts w:eastAsiaTheme="majorEastAsia"/>
          <w:b/>
          <w:bCs/>
          <w:szCs w:val="21"/>
        </w:rPr>
      </w:pPr>
      <w:r w:rsidRPr="00740BFC">
        <w:rPr>
          <w:rFonts w:eastAsiaTheme="majorEastAsia" w:hAnsiTheme="majorEastAsia"/>
          <w:b/>
          <w:bCs/>
          <w:szCs w:val="21"/>
        </w:rPr>
        <w:t>代理公司：</w:t>
      </w:r>
      <w:r w:rsidR="0054590B" w:rsidRPr="00740BFC">
        <w:rPr>
          <w:rFonts w:eastAsiaTheme="majorEastAsia"/>
          <w:b/>
          <w:bCs/>
          <w:szCs w:val="21"/>
        </w:rPr>
        <w:t>DHA</w:t>
      </w:r>
      <w:r w:rsidR="005E75C8" w:rsidRPr="00740BFC">
        <w:rPr>
          <w:rFonts w:eastAsiaTheme="majorEastAsia"/>
          <w:b/>
          <w:bCs/>
          <w:szCs w:val="21"/>
        </w:rPr>
        <w:t>/</w:t>
      </w:r>
      <w:r w:rsidR="00276665" w:rsidRPr="00740BFC">
        <w:rPr>
          <w:rFonts w:eastAsiaTheme="majorEastAsia"/>
          <w:b/>
          <w:bCs/>
          <w:szCs w:val="21"/>
        </w:rPr>
        <w:t>ANA</w:t>
      </w:r>
      <w:r w:rsidR="00AD0D83" w:rsidRPr="00740BFC">
        <w:rPr>
          <w:rFonts w:eastAsiaTheme="majorEastAsia"/>
          <w:b/>
          <w:szCs w:val="21"/>
        </w:rPr>
        <w:t>/Jackie Huang</w:t>
      </w:r>
    </w:p>
    <w:p w:rsidR="008A2078" w:rsidRPr="00740BFC" w:rsidRDefault="00846351" w:rsidP="00CF060B">
      <w:pPr>
        <w:tabs>
          <w:tab w:val="left" w:pos="341"/>
          <w:tab w:val="left" w:pos="5235"/>
        </w:tabs>
        <w:rPr>
          <w:rFonts w:eastAsiaTheme="majorEastAsia"/>
          <w:b/>
          <w:bCs/>
          <w:szCs w:val="21"/>
        </w:rPr>
      </w:pPr>
      <w:r w:rsidRPr="00740BFC">
        <w:rPr>
          <w:rFonts w:eastAsiaTheme="majorEastAsia" w:hAnsiTheme="majorEastAsia"/>
          <w:b/>
          <w:bCs/>
          <w:szCs w:val="21"/>
        </w:rPr>
        <w:t>出版时间：</w:t>
      </w:r>
      <w:r w:rsidR="00735064" w:rsidRPr="00740BFC">
        <w:rPr>
          <w:rFonts w:eastAsiaTheme="majorEastAsia"/>
          <w:b/>
          <w:bCs/>
          <w:szCs w:val="21"/>
        </w:rPr>
        <w:t>20</w:t>
      </w:r>
      <w:r w:rsidR="002E3C3E" w:rsidRPr="00740BFC">
        <w:rPr>
          <w:rFonts w:eastAsiaTheme="majorEastAsia"/>
          <w:b/>
          <w:bCs/>
          <w:szCs w:val="21"/>
        </w:rPr>
        <w:t>19</w:t>
      </w:r>
      <w:r w:rsidR="00260B7C" w:rsidRPr="00740BFC">
        <w:rPr>
          <w:rFonts w:eastAsiaTheme="majorEastAsia" w:hAnsiTheme="majorEastAsia"/>
          <w:b/>
          <w:bCs/>
          <w:szCs w:val="21"/>
        </w:rPr>
        <w:t>年</w:t>
      </w:r>
      <w:r w:rsidR="002E3C3E" w:rsidRPr="00740BFC">
        <w:rPr>
          <w:rFonts w:eastAsiaTheme="majorEastAsia"/>
          <w:b/>
          <w:bCs/>
          <w:szCs w:val="21"/>
        </w:rPr>
        <w:t>4</w:t>
      </w:r>
      <w:r w:rsidR="00A232DD" w:rsidRPr="00740BFC">
        <w:rPr>
          <w:rFonts w:eastAsiaTheme="majorEastAsia" w:hAnsiTheme="majorEastAsia"/>
          <w:b/>
          <w:bCs/>
          <w:szCs w:val="21"/>
        </w:rPr>
        <w:t>月</w:t>
      </w:r>
    </w:p>
    <w:p w:rsidR="002E3C3E" w:rsidRPr="00740BFC" w:rsidRDefault="002E3C3E" w:rsidP="00CF060B">
      <w:pPr>
        <w:tabs>
          <w:tab w:val="left" w:pos="341"/>
          <w:tab w:val="left" w:pos="5235"/>
        </w:tabs>
        <w:rPr>
          <w:rFonts w:eastAsiaTheme="majorEastAsia"/>
          <w:b/>
          <w:bCs/>
          <w:szCs w:val="21"/>
        </w:rPr>
      </w:pPr>
      <w:r w:rsidRPr="00740BFC">
        <w:rPr>
          <w:rFonts w:eastAsiaTheme="majorEastAsia" w:hAnsiTheme="majorEastAsia"/>
          <w:b/>
          <w:bCs/>
          <w:szCs w:val="21"/>
        </w:rPr>
        <w:t>页</w:t>
      </w:r>
      <w:r w:rsidRPr="00740BFC">
        <w:rPr>
          <w:rFonts w:eastAsiaTheme="majorEastAsia"/>
          <w:b/>
          <w:bCs/>
          <w:szCs w:val="21"/>
        </w:rPr>
        <w:t xml:space="preserve">    </w:t>
      </w:r>
      <w:r w:rsidRPr="00740BFC">
        <w:rPr>
          <w:rFonts w:eastAsiaTheme="majorEastAsia" w:hAnsiTheme="majorEastAsia"/>
          <w:b/>
          <w:bCs/>
          <w:szCs w:val="21"/>
        </w:rPr>
        <w:t>数：</w:t>
      </w:r>
      <w:r w:rsidRPr="00740BFC">
        <w:rPr>
          <w:rFonts w:eastAsiaTheme="majorEastAsia"/>
          <w:b/>
          <w:bCs/>
          <w:szCs w:val="21"/>
        </w:rPr>
        <w:t>240</w:t>
      </w:r>
      <w:r w:rsidRPr="00740BFC">
        <w:rPr>
          <w:rFonts w:eastAsiaTheme="majorEastAsia" w:hAnsiTheme="majorEastAsia"/>
          <w:b/>
          <w:bCs/>
          <w:szCs w:val="21"/>
        </w:rPr>
        <w:t>页</w:t>
      </w:r>
    </w:p>
    <w:p w:rsidR="00846351" w:rsidRPr="00740BFC" w:rsidRDefault="008A2078" w:rsidP="00CF060B">
      <w:pPr>
        <w:tabs>
          <w:tab w:val="left" w:pos="341"/>
          <w:tab w:val="left" w:pos="5235"/>
        </w:tabs>
        <w:rPr>
          <w:rFonts w:eastAsiaTheme="majorEastAsia"/>
          <w:b/>
          <w:bCs/>
          <w:szCs w:val="21"/>
        </w:rPr>
      </w:pPr>
      <w:r w:rsidRPr="00740BFC">
        <w:rPr>
          <w:rFonts w:eastAsiaTheme="majorEastAsia" w:hAnsiTheme="majorEastAsia"/>
          <w:b/>
          <w:bCs/>
          <w:szCs w:val="21"/>
        </w:rPr>
        <w:t>代理地区：</w:t>
      </w:r>
      <w:r w:rsidR="00264BDD" w:rsidRPr="00740BFC">
        <w:rPr>
          <w:rFonts w:eastAsiaTheme="majorEastAsia" w:hAnsiTheme="majorEastAsia"/>
          <w:b/>
          <w:bCs/>
          <w:szCs w:val="21"/>
        </w:rPr>
        <w:t>中国大陆、台湾</w:t>
      </w:r>
    </w:p>
    <w:p w:rsidR="00846351" w:rsidRPr="00740BFC" w:rsidRDefault="00846351" w:rsidP="00CF060B">
      <w:pPr>
        <w:tabs>
          <w:tab w:val="left" w:pos="341"/>
          <w:tab w:val="left" w:pos="5235"/>
        </w:tabs>
        <w:rPr>
          <w:rFonts w:eastAsiaTheme="majorEastAsia"/>
          <w:b/>
          <w:bCs/>
          <w:szCs w:val="21"/>
        </w:rPr>
      </w:pPr>
      <w:r w:rsidRPr="00740BFC">
        <w:rPr>
          <w:rFonts w:eastAsiaTheme="majorEastAsia" w:hAnsiTheme="majorEastAsia"/>
          <w:b/>
          <w:bCs/>
          <w:szCs w:val="21"/>
        </w:rPr>
        <w:t>审读资料：</w:t>
      </w:r>
      <w:r w:rsidR="00D2464E" w:rsidRPr="00740BFC">
        <w:rPr>
          <w:rFonts w:eastAsiaTheme="majorEastAsia" w:hAnsiTheme="majorEastAsia"/>
          <w:b/>
          <w:bCs/>
          <w:szCs w:val="21"/>
        </w:rPr>
        <w:t>电子稿</w:t>
      </w:r>
    </w:p>
    <w:p w:rsidR="00735064" w:rsidRPr="00740BFC" w:rsidRDefault="00846351" w:rsidP="00CF060B">
      <w:pPr>
        <w:rPr>
          <w:rFonts w:eastAsiaTheme="majorEastAsia"/>
          <w:b/>
          <w:bCs/>
          <w:szCs w:val="21"/>
        </w:rPr>
      </w:pPr>
      <w:r w:rsidRPr="00740BFC">
        <w:rPr>
          <w:rFonts w:eastAsiaTheme="majorEastAsia" w:hAnsiTheme="majorEastAsia"/>
          <w:b/>
          <w:bCs/>
          <w:szCs w:val="21"/>
        </w:rPr>
        <w:t>类</w:t>
      </w:r>
      <w:r w:rsidRPr="00740BFC">
        <w:rPr>
          <w:rFonts w:eastAsiaTheme="majorEastAsia"/>
          <w:b/>
          <w:bCs/>
          <w:szCs w:val="21"/>
        </w:rPr>
        <w:t xml:space="preserve">    </w:t>
      </w:r>
      <w:r w:rsidRPr="00740BFC">
        <w:rPr>
          <w:rFonts w:eastAsiaTheme="majorEastAsia" w:hAnsiTheme="majorEastAsia"/>
          <w:b/>
          <w:bCs/>
          <w:szCs w:val="21"/>
        </w:rPr>
        <w:t>型：</w:t>
      </w:r>
      <w:r w:rsidR="00D2464E" w:rsidRPr="00740BFC">
        <w:rPr>
          <w:rFonts w:eastAsiaTheme="majorEastAsia" w:hAnsiTheme="majorEastAsia"/>
          <w:b/>
          <w:bCs/>
          <w:szCs w:val="21"/>
        </w:rPr>
        <w:t>小说</w:t>
      </w:r>
    </w:p>
    <w:p w:rsidR="002E3C3E" w:rsidRPr="00CF060B" w:rsidRDefault="002E3C3E" w:rsidP="00CF060B">
      <w:pPr>
        <w:rPr>
          <w:rFonts w:asciiTheme="majorEastAsia" w:eastAsiaTheme="majorEastAsia" w:hAnsiTheme="majorEastAsia"/>
          <w:b/>
          <w:bCs/>
          <w:szCs w:val="21"/>
        </w:rPr>
      </w:pPr>
    </w:p>
    <w:p w:rsidR="00A232DD" w:rsidRPr="00CF060B" w:rsidRDefault="00A232DD" w:rsidP="00CF060B">
      <w:pPr>
        <w:rPr>
          <w:rFonts w:asciiTheme="majorEastAsia" w:eastAsiaTheme="majorEastAsia" w:hAnsiTheme="majorEastAsia"/>
          <w:b/>
          <w:bCs/>
          <w:szCs w:val="21"/>
        </w:rPr>
      </w:pPr>
      <w:r w:rsidRPr="00CF060B">
        <w:rPr>
          <w:rFonts w:asciiTheme="majorEastAsia" w:eastAsiaTheme="majorEastAsia" w:hAnsiTheme="majorEastAsia"/>
          <w:b/>
          <w:bCs/>
          <w:szCs w:val="21"/>
        </w:rPr>
        <w:t>亚马逊排名</w:t>
      </w:r>
      <w:r w:rsidRPr="00CF060B">
        <w:rPr>
          <w:rFonts w:asciiTheme="majorEastAsia" w:eastAsiaTheme="majorEastAsia" w:hAnsiTheme="majorEastAsia" w:hint="eastAsia"/>
          <w:b/>
          <w:bCs/>
          <w:szCs w:val="21"/>
        </w:rPr>
        <w:t>：</w:t>
      </w:r>
    </w:p>
    <w:p w:rsidR="00A232DD" w:rsidRPr="00CF060B" w:rsidRDefault="00854A14" w:rsidP="00CF060B">
      <w:pPr>
        <w:rPr>
          <w:rFonts w:asciiTheme="majorEastAsia" w:eastAsiaTheme="majorEastAsia" w:hAnsiTheme="majorEastAsia"/>
          <w:b/>
          <w:bCs/>
          <w:szCs w:val="21"/>
        </w:rPr>
      </w:pPr>
      <w:r w:rsidRPr="00CF060B">
        <w:rPr>
          <w:rFonts w:asciiTheme="majorEastAsia" w:eastAsiaTheme="majorEastAsia" w:hAnsiTheme="majorEastAsia"/>
          <w:b/>
          <w:bCs/>
          <w:noProof/>
          <w:szCs w:val="21"/>
        </w:rPr>
        <w:drawing>
          <wp:inline distT="0" distB="0" distL="0" distR="0">
            <wp:extent cx="3641090" cy="922655"/>
            <wp:effectExtent l="19050" t="0" r="0" b="0"/>
            <wp:docPr id="1" name="图片 1" descr="16233890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23389070(1)"/>
                    <pic:cNvPicPr>
                      <a:picLocks noChangeAspect="1" noChangeArrowheads="1"/>
                    </pic:cNvPicPr>
                  </pic:nvPicPr>
                  <pic:blipFill>
                    <a:blip r:embed="rId11"/>
                    <a:srcRect/>
                    <a:stretch>
                      <a:fillRect/>
                    </a:stretch>
                  </pic:blipFill>
                  <pic:spPr bwMode="auto">
                    <a:xfrm>
                      <a:off x="0" y="0"/>
                      <a:ext cx="3641090" cy="922655"/>
                    </a:xfrm>
                    <a:prstGeom prst="rect">
                      <a:avLst/>
                    </a:prstGeom>
                    <a:noFill/>
                    <a:ln w="9525">
                      <a:noFill/>
                      <a:miter lim="800000"/>
                      <a:headEnd/>
                      <a:tailEnd/>
                    </a:ln>
                  </pic:spPr>
                </pic:pic>
              </a:graphicData>
            </a:graphic>
          </wp:inline>
        </w:drawing>
      </w:r>
    </w:p>
    <w:p w:rsidR="00A72D22" w:rsidRPr="00CF060B" w:rsidRDefault="00A72D22" w:rsidP="00CF060B">
      <w:pPr>
        <w:autoSpaceDE w:val="0"/>
        <w:autoSpaceDN w:val="0"/>
        <w:adjustRightInd w:val="0"/>
        <w:rPr>
          <w:rFonts w:asciiTheme="majorEastAsia" w:eastAsiaTheme="majorEastAsia" w:hAnsiTheme="majorEastAsia"/>
          <w:b/>
          <w:bCs/>
          <w:kern w:val="0"/>
          <w:szCs w:val="21"/>
        </w:rPr>
      </w:pPr>
    </w:p>
    <w:p w:rsidR="00846351" w:rsidRPr="00CF060B" w:rsidRDefault="00846351" w:rsidP="00CF060B">
      <w:pPr>
        <w:autoSpaceDE w:val="0"/>
        <w:autoSpaceDN w:val="0"/>
        <w:adjustRightInd w:val="0"/>
        <w:rPr>
          <w:rFonts w:asciiTheme="majorEastAsia" w:eastAsiaTheme="majorEastAsia" w:hAnsiTheme="majorEastAsia"/>
          <w:b/>
          <w:bCs/>
          <w:kern w:val="0"/>
          <w:szCs w:val="21"/>
        </w:rPr>
      </w:pPr>
      <w:r w:rsidRPr="00CF060B">
        <w:rPr>
          <w:rFonts w:asciiTheme="majorEastAsia" w:eastAsiaTheme="majorEastAsia" w:hAnsiTheme="majorEastAsia"/>
          <w:b/>
          <w:bCs/>
          <w:kern w:val="0"/>
          <w:szCs w:val="21"/>
          <w:lang w:val="zh-CN"/>
        </w:rPr>
        <w:t>内容简介</w:t>
      </w:r>
      <w:r w:rsidRPr="00CF060B">
        <w:rPr>
          <w:rFonts w:asciiTheme="majorEastAsia" w:eastAsiaTheme="majorEastAsia" w:hAnsiTheme="majorEastAsia"/>
          <w:b/>
          <w:bCs/>
          <w:kern w:val="0"/>
          <w:szCs w:val="21"/>
        </w:rPr>
        <w:t>：</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CF060B">
      <w:pPr>
        <w:widowControl/>
        <w:ind w:firstLine="363"/>
        <w:rPr>
          <w:rFonts w:asciiTheme="majorEastAsia" w:eastAsiaTheme="majorEastAsia" w:hAnsiTheme="majorEastAsia" w:cs="宋体"/>
          <w:kern w:val="0"/>
          <w:szCs w:val="21"/>
        </w:rPr>
      </w:pPr>
      <w:r w:rsidRPr="00CF060B">
        <w:rPr>
          <w:rFonts w:asciiTheme="majorEastAsia" w:eastAsiaTheme="majorEastAsia" w:hAnsiTheme="majorEastAsia" w:cs="宋体" w:hint="eastAsia"/>
          <w:b/>
          <w:bCs/>
          <w:kern w:val="0"/>
          <w:szCs w:val="21"/>
          <w:shd w:val="clear" w:color="auto" w:fill="FFFFFF"/>
        </w:rPr>
        <w:t>瑞典的刑事司法系统中，有些案件既离奇又棘手，马尔默有一个专门调查这些案件的精英小组，人们称之为敏感犯罪科。</w:t>
      </w:r>
    </w:p>
    <w:p w:rsidR="00CF060B" w:rsidRPr="00CF060B" w:rsidRDefault="00CF060B" w:rsidP="00740BFC">
      <w:pPr>
        <w:widowControl/>
        <w:rPr>
          <w:rFonts w:asciiTheme="majorEastAsia" w:eastAsiaTheme="majorEastAsia" w:hAnsiTheme="majorEastAsia" w:cs="宋体"/>
          <w:kern w:val="0"/>
          <w:szCs w:val="21"/>
        </w:rPr>
      </w:pPr>
    </w:p>
    <w:p w:rsidR="00CF060B" w:rsidRPr="00CF060B" w:rsidRDefault="00CF060B" w:rsidP="00CF060B">
      <w:pPr>
        <w:widowControl/>
        <w:ind w:firstLine="363"/>
        <w:rPr>
          <w:rFonts w:asciiTheme="majorEastAsia" w:eastAsiaTheme="majorEastAsia" w:hAnsiTheme="majorEastAsia" w:cs="宋体"/>
          <w:kern w:val="0"/>
          <w:szCs w:val="21"/>
        </w:rPr>
      </w:pPr>
      <w:r w:rsidRPr="00CF060B">
        <w:rPr>
          <w:rFonts w:asciiTheme="majorEastAsia" w:eastAsiaTheme="majorEastAsia" w:hAnsiTheme="majorEastAsia" w:cs="宋体" w:hint="eastAsia"/>
          <w:b/>
          <w:bCs/>
          <w:kern w:val="0"/>
          <w:szCs w:val="21"/>
          <w:shd w:val="clear" w:color="auto" w:fill="FFFFFF"/>
        </w:rPr>
        <w:t>本书讲述了关于他们的故事。</w:t>
      </w:r>
    </w:p>
    <w:p w:rsidR="00CF060B" w:rsidRPr="00CF060B" w:rsidRDefault="00CF060B" w:rsidP="00740BFC">
      <w:pPr>
        <w:widowControl/>
        <w:rPr>
          <w:rFonts w:asciiTheme="majorEastAsia" w:eastAsiaTheme="majorEastAsia" w:hAnsiTheme="majorEastAsia" w:cs="宋体"/>
          <w:kern w:val="0"/>
          <w:szCs w:val="21"/>
        </w:rPr>
      </w:pPr>
    </w:p>
    <w:p w:rsidR="00CF060B" w:rsidRPr="00CF060B" w:rsidRDefault="00CF060B" w:rsidP="00CF060B">
      <w:pPr>
        <w:widowControl/>
        <w:ind w:firstLine="363"/>
        <w:rPr>
          <w:rFonts w:asciiTheme="majorEastAsia" w:eastAsiaTheme="majorEastAsia" w:hAnsiTheme="majorEastAsia" w:cs="宋体"/>
          <w:kern w:val="0"/>
          <w:szCs w:val="21"/>
        </w:rPr>
      </w:pPr>
      <w:r w:rsidRPr="00CF060B">
        <w:rPr>
          <w:rFonts w:asciiTheme="majorEastAsia" w:eastAsiaTheme="majorEastAsia" w:hAnsiTheme="majorEastAsia" w:cs="宋体" w:hint="eastAsia"/>
          <w:kern w:val="0"/>
          <w:szCs w:val="21"/>
        </w:rPr>
        <w:t>第一起案件：一个男人的膝盖后面被人捅了一刀。谁会犯下这样的罪行，又出于什么目的？另一起案件：一个年轻女人想象中的男朋友失踪了。不过，你该如何寻找一个不存在的人呢？在最后一起案件中：满月下揭露的怪异秘密在白天或许看起来并没有那么不可思议。对于这个调查小组而言，没什么案件是复杂到无法解决，或者无关紧要、不值一提的。</w:t>
      </w:r>
    </w:p>
    <w:p w:rsidR="00CF060B" w:rsidRPr="00CF060B" w:rsidRDefault="00CF060B" w:rsidP="00740BFC">
      <w:pPr>
        <w:widowControl/>
        <w:rPr>
          <w:rFonts w:asciiTheme="majorEastAsia" w:eastAsiaTheme="majorEastAsia" w:hAnsiTheme="majorEastAsia" w:cs="宋体"/>
          <w:kern w:val="0"/>
          <w:szCs w:val="21"/>
        </w:rPr>
      </w:pPr>
    </w:p>
    <w:p w:rsidR="00CF060B" w:rsidRPr="00CF060B" w:rsidRDefault="00CF060B" w:rsidP="00CF060B">
      <w:pPr>
        <w:widowControl/>
        <w:ind w:firstLine="363"/>
        <w:rPr>
          <w:rFonts w:asciiTheme="majorEastAsia" w:eastAsiaTheme="majorEastAsia" w:hAnsiTheme="majorEastAsia" w:cs="宋体"/>
          <w:kern w:val="0"/>
          <w:szCs w:val="21"/>
        </w:rPr>
      </w:pPr>
      <w:r w:rsidRPr="00CF060B">
        <w:rPr>
          <w:rFonts w:asciiTheme="majorEastAsia" w:eastAsiaTheme="majorEastAsia" w:hAnsiTheme="majorEastAsia" w:cs="宋体" w:hint="eastAsia"/>
          <w:kern w:val="0"/>
          <w:szCs w:val="21"/>
        </w:rPr>
        <w:t>勤勉、周到的乌尔夫·“狼”·瓦格（</w:t>
      </w:r>
      <w:r w:rsidRPr="00CF060B">
        <w:rPr>
          <w:rFonts w:eastAsiaTheme="majorEastAsia"/>
          <w:kern w:val="0"/>
          <w:szCs w:val="21"/>
          <w:shd w:val="clear" w:color="auto" w:fill="FFFFFF"/>
        </w:rPr>
        <w:t>Ulf “the Wolf” Varg</w:t>
      </w:r>
      <w:r w:rsidRPr="00CF060B">
        <w:rPr>
          <w:rFonts w:eastAsiaTheme="majorEastAsia" w:hAnsiTheme="majorEastAsia"/>
          <w:kern w:val="0"/>
          <w:szCs w:val="21"/>
        </w:rPr>
        <w:t>）</w:t>
      </w:r>
      <w:r w:rsidRPr="00CF060B">
        <w:rPr>
          <w:rFonts w:asciiTheme="majorEastAsia" w:eastAsiaTheme="majorEastAsia" w:hAnsiTheme="majorEastAsia" w:cs="宋体" w:hint="eastAsia"/>
          <w:kern w:val="0"/>
          <w:szCs w:val="21"/>
        </w:rPr>
        <w:t>是这个团队的领袖人物；安娜·本特</w:t>
      </w:r>
      <w:r w:rsidRPr="00CF060B">
        <w:rPr>
          <w:rFonts w:eastAsiaTheme="majorEastAsia" w:hAnsiTheme="majorEastAsia"/>
          <w:kern w:val="0"/>
          <w:szCs w:val="21"/>
        </w:rPr>
        <w:t>（</w:t>
      </w:r>
      <w:r w:rsidRPr="00CF060B">
        <w:rPr>
          <w:rFonts w:eastAsiaTheme="majorEastAsia"/>
          <w:kern w:val="0"/>
          <w:szCs w:val="21"/>
          <w:shd w:val="clear" w:color="auto" w:fill="FFFFFF"/>
        </w:rPr>
        <w:t>Anna Bengsdotter</w:t>
      </w:r>
      <w:r w:rsidRPr="00CF060B">
        <w:rPr>
          <w:rFonts w:eastAsiaTheme="majorEastAsia" w:hAnsiTheme="majorEastAsia"/>
          <w:kern w:val="0"/>
          <w:szCs w:val="21"/>
        </w:rPr>
        <w:t>）</w:t>
      </w:r>
      <w:r w:rsidRPr="00CF060B">
        <w:rPr>
          <w:rFonts w:asciiTheme="majorEastAsia" w:eastAsiaTheme="majorEastAsia" w:hAnsiTheme="majorEastAsia" w:cs="宋体" w:hint="eastAsia"/>
          <w:kern w:val="0"/>
          <w:szCs w:val="21"/>
        </w:rPr>
        <w:t>迷恋着瓦格的车（也可能是瓦格本人）；卡尔·霍尔格松</w:t>
      </w:r>
      <w:r w:rsidRPr="00CF060B">
        <w:rPr>
          <w:rFonts w:eastAsiaTheme="majorEastAsia" w:hAnsiTheme="majorEastAsia"/>
          <w:kern w:val="0"/>
          <w:szCs w:val="21"/>
        </w:rPr>
        <w:t>（</w:t>
      </w:r>
      <w:r w:rsidRPr="00CF060B">
        <w:rPr>
          <w:rFonts w:eastAsiaTheme="majorEastAsia"/>
          <w:kern w:val="0"/>
          <w:szCs w:val="21"/>
          <w:shd w:val="clear" w:color="auto" w:fill="FFFFFF"/>
        </w:rPr>
        <w:t>Carl Holgersson</w:t>
      </w:r>
      <w:r w:rsidRPr="00CF060B">
        <w:rPr>
          <w:rFonts w:eastAsiaTheme="majorEastAsia" w:hAnsiTheme="majorEastAsia"/>
          <w:kern w:val="0"/>
          <w:szCs w:val="21"/>
        </w:rPr>
        <w:t>）</w:t>
      </w:r>
      <w:r w:rsidRPr="00CF060B">
        <w:rPr>
          <w:rFonts w:asciiTheme="majorEastAsia" w:eastAsiaTheme="majorEastAsia" w:hAnsiTheme="majorEastAsia" w:cs="宋体" w:hint="eastAsia"/>
          <w:kern w:val="0"/>
          <w:szCs w:val="21"/>
        </w:rPr>
        <w:t>最喜欢文书工作；埃里克·尼奎斯特</w:t>
      </w:r>
      <w:r w:rsidRPr="00CF060B">
        <w:rPr>
          <w:rFonts w:eastAsiaTheme="majorEastAsia" w:hAnsiTheme="majorEastAsia"/>
          <w:kern w:val="0"/>
          <w:szCs w:val="21"/>
        </w:rPr>
        <w:t>（</w:t>
      </w:r>
      <w:r w:rsidRPr="00CF060B">
        <w:rPr>
          <w:rFonts w:eastAsiaTheme="majorEastAsia"/>
          <w:kern w:val="0"/>
          <w:szCs w:val="21"/>
          <w:shd w:val="clear" w:color="auto" w:fill="FFFFFF"/>
        </w:rPr>
        <w:t>Erik Nykvist</w:t>
      </w:r>
      <w:r w:rsidRPr="00CF060B">
        <w:rPr>
          <w:rFonts w:eastAsiaTheme="majorEastAsia" w:hAnsiTheme="majorEastAsia"/>
          <w:kern w:val="0"/>
          <w:szCs w:val="21"/>
        </w:rPr>
        <w:t>）</w:t>
      </w:r>
      <w:r w:rsidRPr="00CF060B">
        <w:rPr>
          <w:rFonts w:asciiTheme="majorEastAsia" w:eastAsiaTheme="majorEastAsia" w:hAnsiTheme="majorEastAsia" w:cs="宋体" w:hint="eastAsia"/>
          <w:kern w:val="0"/>
          <w:szCs w:val="21"/>
        </w:rPr>
        <w:t>则无比热爱飞蝇钓。</w:t>
      </w:r>
    </w:p>
    <w:p w:rsidR="00CF060B" w:rsidRPr="00CF060B" w:rsidRDefault="00CF060B" w:rsidP="00740BFC">
      <w:pPr>
        <w:widowControl/>
        <w:rPr>
          <w:rFonts w:asciiTheme="majorEastAsia" w:eastAsiaTheme="majorEastAsia" w:hAnsiTheme="majorEastAsia" w:cs="宋体"/>
          <w:kern w:val="0"/>
          <w:szCs w:val="21"/>
        </w:rPr>
      </w:pPr>
    </w:p>
    <w:p w:rsidR="00CF060B" w:rsidRPr="00CF060B" w:rsidRDefault="00CF060B" w:rsidP="00740BFC">
      <w:pPr>
        <w:widowControl/>
        <w:ind w:firstLineChars="222" w:firstLine="466"/>
        <w:rPr>
          <w:rFonts w:asciiTheme="majorEastAsia" w:eastAsiaTheme="majorEastAsia" w:hAnsiTheme="majorEastAsia" w:cs="宋体"/>
          <w:kern w:val="0"/>
          <w:szCs w:val="21"/>
        </w:rPr>
      </w:pPr>
      <w:r w:rsidRPr="00CF060B">
        <w:rPr>
          <w:rFonts w:asciiTheme="majorEastAsia" w:eastAsiaTheme="majorEastAsia" w:hAnsiTheme="majorEastAsia" w:cs="宋体" w:hint="eastAsia"/>
          <w:kern w:val="0"/>
          <w:szCs w:val="21"/>
        </w:rPr>
        <w:t>在一位啰嗦的当地警察的帮助下，这个小组探寻了其他侦探没办法又或者不情愿调查的事件的真相。诙谐而引人注目的《敏感犯罪部门》</w:t>
      </w:r>
      <w:r w:rsidRPr="00CF060B">
        <w:rPr>
          <w:rFonts w:eastAsiaTheme="majorEastAsia" w:hAnsiTheme="majorEastAsia"/>
          <w:kern w:val="0"/>
          <w:szCs w:val="21"/>
        </w:rPr>
        <w:t>（</w:t>
      </w:r>
      <w:r w:rsidRPr="00CF060B">
        <w:rPr>
          <w:rFonts w:eastAsiaTheme="majorEastAsia"/>
          <w:i/>
          <w:iCs/>
          <w:kern w:val="0"/>
          <w:szCs w:val="21"/>
          <w:shd w:val="clear" w:color="auto" w:fill="FFFFFF"/>
        </w:rPr>
        <w:t>The Department of Sensitive Crimes</w:t>
      </w:r>
      <w:r w:rsidRPr="00CF060B">
        <w:rPr>
          <w:rFonts w:eastAsiaTheme="majorEastAsia" w:hAnsiTheme="majorEastAsia"/>
          <w:kern w:val="0"/>
          <w:szCs w:val="21"/>
        </w:rPr>
        <w:t>）</w:t>
      </w:r>
      <w:r w:rsidRPr="00CF060B">
        <w:rPr>
          <w:rFonts w:asciiTheme="majorEastAsia" w:eastAsiaTheme="majorEastAsia" w:hAnsiTheme="majorEastAsia" w:cs="宋体" w:hint="eastAsia"/>
          <w:kern w:val="0"/>
          <w:szCs w:val="21"/>
        </w:rPr>
        <w:t>是作者呈现的又一部杰出作品。</w:t>
      </w:r>
    </w:p>
    <w:p w:rsidR="00CF060B" w:rsidRPr="00CF060B" w:rsidRDefault="00CF060B" w:rsidP="00CF060B">
      <w:pPr>
        <w:widowControl/>
        <w:rPr>
          <w:rFonts w:asciiTheme="majorEastAsia" w:eastAsiaTheme="majorEastAsia" w:hAnsiTheme="majorEastAsia" w:cs="宋体"/>
          <w:kern w:val="0"/>
          <w:szCs w:val="21"/>
        </w:rPr>
      </w:pPr>
    </w:p>
    <w:p w:rsidR="009A772C" w:rsidRPr="00CF060B" w:rsidRDefault="00D261E6" w:rsidP="00CF060B">
      <w:pPr>
        <w:autoSpaceDE w:val="0"/>
        <w:autoSpaceDN w:val="0"/>
        <w:adjustRightInd w:val="0"/>
        <w:rPr>
          <w:rFonts w:asciiTheme="majorEastAsia" w:eastAsiaTheme="majorEastAsia" w:hAnsiTheme="majorEastAsia"/>
          <w:b/>
          <w:szCs w:val="21"/>
          <w:shd w:val="clear" w:color="auto" w:fill="FFFFFF"/>
        </w:rPr>
      </w:pPr>
      <w:r w:rsidRPr="00CF060B">
        <w:rPr>
          <w:rFonts w:asciiTheme="majorEastAsia" w:eastAsiaTheme="majorEastAsia" w:hAnsiTheme="majorEastAsia" w:hint="eastAsia"/>
          <w:b/>
          <w:szCs w:val="21"/>
          <w:shd w:val="clear" w:color="auto" w:fill="FFFFFF"/>
        </w:rPr>
        <w:t>媒体评价：</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740BFC">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shd w:val="clear" w:color="auto" w:fill="FFFFFF"/>
        </w:rPr>
        <w:t>“沉浸在</w:t>
      </w:r>
      <w:r w:rsidRPr="00CF060B">
        <w:rPr>
          <w:rFonts w:asciiTheme="majorEastAsia" w:eastAsiaTheme="majorEastAsia" w:hAnsiTheme="majorEastAsia" w:cs="宋体"/>
          <w:kern w:val="0"/>
          <w:szCs w:val="21"/>
        </w:rPr>
        <w:t>亚历山大·麦考尔·史密斯</w:t>
      </w:r>
      <w:r w:rsidRPr="00CF060B">
        <w:rPr>
          <w:rFonts w:asciiTheme="majorEastAsia" w:eastAsiaTheme="majorEastAsia" w:hAnsiTheme="majorEastAsia" w:cs="宋体"/>
          <w:kern w:val="0"/>
          <w:szCs w:val="21"/>
          <w:shd w:val="clear" w:color="auto" w:fill="FFFFFF"/>
        </w:rPr>
        <w:t>的全新悬疑系列中令人感受到一种懒洋洋的快乐……瓦格和他的同事们亲密的关系及各种趣事将这些故事捆在一起。”</w:t>
      </w:r>
    </w:p>
    <w:p w:rsidR="00CF060B" w:rsidRPr="00CF060B" w:rsidRDefault="00CF060B" w:rsidP="00740BFC">
      <w:pPr>
        <w:widowControl/>
        <w:jc w:val="right"/>
        <w:rPr>
          <w:rFonts w:eastAsiaTheme="majorEastAsia"/>
          <w:kern w:val="0"/>
          <w:szCs w:val="21"/>
        </w:rPr>
      </w:pPr>
      <w:r w:rsidRPr="00CF060B">
        <w:rPr>
          <w:rFonts w:eastAsiaTheme="majorEastAsia"/>
          <w:kern w:val="0"/>
          <w:szCs w:val="21"/>
          <w:shd w:val="clear" w:color="auto" w:fill="FFFFFF"/>
        </w:rPr>
        <w:t>----</w:t>
      </w:r>
      <w:r w:rsidRPr="00CF060B">
        <w:rPr>
          <w:rFonts w:asciiTheme="majorEastAsia" w:eastAsiaTheme="majorEastAsia" w:hAnsiTheme="majorEastAsia" w:cs="宋体"/>
          <w:kern w:val="0"/>
          <w:szCs w:val="21"/>
        </w:rPr>
        <w:t>玛丽莲·斯塔西</w:t>
      </w:r>
      <w:r w:rsidRPr="00CF060B">
        <w:rPr>
          <w:rFonts w:eastAsiaTheme="majorEastAsia" w:hAnsiTheme="majorEastAsia"/>
          <w:kern w:val="0"/>
          <w:szCs w:val="21"/>
        </w:rPr>
        <w:t>奥</w:t>
      </w:r>
      <w:r w:rsidRPr="00CF060B">
        <w:rPr>
          <w:rFonts w:eastAsiaTheme="majorEastAsia" w:hAnsiTheme="majorEastAsia"/>
          <w:kern w:val="0"/>
          <w:szCs w:val="21"/>
          <w:shd w:val="clear" w:color="auto" w:fill="FFFFFF"/>
        </w:rPr>
        <w:t>（</w:t>
      </w:r>
      <w:r w:rsidRPr="00CF060B">
        <w:rPr>
          <w:rFonts w:eastAsiaTheme="majorEastAsia"/>
          <w:kern w:val="0"/>
          <w:szCs w:val="21"/>
          <w:shd w:val="clear" w:color="auto" w:fill="FFFFFF"/>
        </w:rPr>
        <w:t>Marilyn Stasio</w:t>
      </w:r>
      <w:r w:rsidRPr="00CF060B">
        <w:rPr>
          <w:rFonts w:eastAsiaTheme="majorEastAsia" w:hAnsiTheme="majorEastAsia"/>
          <w:kern w:val="0"/>
          <w:szCs w:val="21"/>
          <w:shd w:val="clear" w:color="auto" w:fill="FFFFFF"/>
        </w:rPr>
        <w:t>），《</w:t>
      </w:r>
      <w:r w:rsidRPr="00CF060B">
        <w:rPr>
          <w:rFonts w:eastAsiaTheme="majorEastAsia" w:hAnsiTheme="majorEastAsia"/>
          <w:kern w:val="0"/>
          <w:szCs w:val="21"/>
        </w:rPr>
        <w:t>纽约时报书评</w:t>
      </w:r>
      <w:r w:rsidRPr="00CF060B">
        <w:rPr>
          <w:rFonts w:eastAsiaTheme="majorEastAsia" w:hAnsiTheme="majorEastAsia"/>
          <w:kern w:val="0"/>
          <w:szCs w:val="21"/>
          <w:shd w:val="clear" w:color="auto" w:fill="FFFFFF"/>
        </w:rPr>
        <w:t>》（</w:t>
      </w:r>
      <w:r w:rsidRPr="00CF060B">
        <w:rPr>
          <w:rFonts w:eastAsiaTheme="majorEastAsia"/>
          <w:i/>
          <w:iCs/>
          <w:kern w:val="0"/>
          <w:szCs w:val="21"/>
          <w:shd w:val="clear" w:color="auto" w:fill="FFFFFF"/>
        </w:rPr>
        <w:t>The New York Times Book Review</w:t>
      </w:r>
      <w:r w:rsidRPr="00CF060B">
        <w:rPr>
          <w:rFonts w:eastAsiaTheme="majorEastAsia" w:hAnsiTheme="majorEastAsia"/>
          <w:kern w:val="0"/>
          <w:szCs w:val="21"/>
          <w:shd w:val="clear" w:color="auto" w:fill="FFFFFF"/>
        </w:rPr>
        <w:t>）</w:t>
      </w:r>
    </w:p>
    <w:p w:rsidR="00740BFC" w:rsidRDefault="00740BFC" w:rsidP="00CF060B">
      <w:pPr>
        <w:widowControl/>
        <w:rPr>
          <w:rFonts w:asciiTheme="majorEastAsia" w:eastAsiaTheme="majorEastAsia" w:hAnsiTheme="majorEastAsia" w:cs="宋体" w:hint="eastAsia"/>
          <w:kern w:val="0"/>
          <w:szCs w:val="21"/>
        </w:rPr>
      </w:pPr>
    </w:p>
    <w:p w:rsidR="00CF060B" w:rsidRPr="00CF060B" w:rsidRDefault="00CF060B" w:rsidP="00740BFC">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shd w:val="clear" w:color="auto" w:fill="FFFFFF"/>
        </w:rPr>
        <w:t>“</w:t>
      </w:r>
      <w:r w:rsidRPr="00CF060B">
        <w:rPr>
          <w:rFonts w:asciiTheme="majorEastAsia" w:eastAsiaTheme="majorEastAsia" w:hAnsiTheme="majorEastAsia" w:cs="宋体"/>
          <w:kern w:val="0"/>
          <w:szCs w:val="21"/>
        </w:rPr>
        <w:t>亚历山大·麦考尔·史密斯</w:t>
      </w:r>
      <w:r w:rsidRPr="00CF060B">
        <w:rPr>
          <w:rFonts w:asciiTheme="majorEastAsia" w:eastAsiaTheme="majorEastAsia" w:hAnsiTheme="majorEastAsia" w:cs="宋体"/>
          <w:kern w:val="0"/>
          <w:szCs w:val="21"/>
          <w:shd w:val="clear" w:color="auto" w:fill="FFFFFF"/>
        </w:rPr>
        <w:t>的这本引人入胜的书讲述了一些奇艺的人类行为，在喜剧和悲剧之间摇摆不定。”</w:t>
      </w:r>
    </w:p>
    <w:p w:rsidR="00CF060B" w:rsidRPr="00CF060B" w:rsidRDefault="00740BFC" w:rsidP="00740BFC">
      <w:pPr>
        <w:widowControl/>
        <w:jc w:val="right"/>
        <w:rPr>
          <w:rFonts w:asciiTheme="majorEastAsia" w:eastAsiaTheme="majorEastAsia" w:hAnsiTheme="majorEastAsia" w:cs="宋体"/>
          <w:kern w:val="0"/>
          <w:szCs w:val="21"/>
        </w:rPr>
      </w:pPr>
      <w:r w:rsidRPr="00CF060B">
        <w:rPr>
          <w:rFonts w:eastAsiaTheme="majorEastAsia"/>
          <w:kern w:val="0"/>
          <w:szCs w:val="21"/>
          <w:shd w:val="clear" w:color="auto" w:fill="FFFFFF"/>
        </w:rPr>
        <w:t>----</w:t>
      </w:r>
      <w:r w:rsidR="00CF060B" w:rsidRPr="00CF060B">
        <w:rPr>
          <w:rFonts w:asciiTheme="majorEastAsia" w:eastAsiaTheme="majorEastAsia" w:hAnsiTheme="majorEastAsia" w:cs="宋体"/>
          <w:kern w:val="0"/>
          <w:szCs w:val="21"/>
          <w:shd w:val="clear" w:color="auto" w:fill="FFFFFF"/>
        </w:rPr>
        <w:t>汤姆·诺兰（</w:t>
      </w:r>
      <w:r w:rsidR="00CF060B" w:rsidRPr="00CF060B">
        <w:rPr>
          <w:rFonts w:eastAsiaTheme="majorEastAsia"/>
          <w:kern w:val="0"/>
          <w:szCs w:val="21"/>
          <w:shd w:val="clear" w:color="auto" w:fill="FFFFFF"/>
        </w:rPr>
        <w:t>Tom Nolan</w:t>
      </w:r>
      <w:r w:rsidR="00CF060B" w:rsidRPr="00CF060B">
        <w:rPr>
          <w:rFonts w:eastAsiaTheme="majorEastAsia" w:hAnsiTheme="majorEastAsia"/>
          <w:kern w:val="0"/>
          <w:szCs w:val="21"/>
          <w:shd w:val="clear" w:color="auto" w:fill="FFFFFF"/>
        </w:rPr>
        <w:t>），《华尔街日报》（</w:t>
      </w:r>
      <w:r w:rsidR="00CF060B" w:rsidRPr="00CF060B">
        <w:rPr>
          <w:rFonts w:eastAsiaTheme="majorEastAsia"/>
          <w:i/>
          <w:iCs/>
          <w:kern w:val="0"/>
          <w:szCs w:val="21"/>
          <w:shd w:val="clear" w:color="auto" w:fill="FFFFFF"/>
        </w:rPr>
        <w:t>The Wall Street Journal</w:t>
      </w:r>
      <w:r w:rsidR="00CF060B" w:rsidRPr="00CF060B">
        <w:rPr>
          <w:rFonts w:eastAsiaTheme="majorEastAsia" w:hAnsiTheme="majorEastAsia"/>
          <w:kern w:val="0"/>
          <w:szCs w:val="21"/>
          <w:shd w:val="clear" w:color="auto" w:fill="FFFFFF"/>
        </w:rPr>
        <w:t>）</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740BFC">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shd w:val="clear" w:color="auto" w:fill="FFFFFF"/>
        </w:rPr>
        <w:t>“滑稽，滑稽，滑稽。” </w:t>
      </w:r>
    </w:p>
    <w:p w:rsidR="00CF060B" w:rsidRPr="00CF060B" w:rsidRDefault="00CF060B" w:rsidP="00740BFC">
      <w:pPr>
        <w:widowControl/>
        <w:jc w:val="right"/>
        <w:rPr>
          <w:rFonts w:asciiTheme="majorEastAsia" w:eastAsiaTheme="majorEastAsia" w:hAnsiTheme="majorEastAsia" w:cs="宋体"/>
          <w:kern w:val="0"/>
          <w:szCs w:val="21"/>
        </w:rPr>
      </w:pPr>
      <w:r w:rsidRPr="00CF060B">
        <w:rPr>
          <w:rFonts w:eastAsiaTheme="majorEastAsia"/>
          <w:kern w:val="0"/>
          <w:szCs w:val="21"/>
          <w:shd w:val="clear" w:color="auto" w:fill="FFFFFF"/>
        </w:rPr>
        <w:t>----</w:t>
      </w:r>
      <w:r w:rsidRPr="00CF060B">
        <w:rPr>
          <w:rFonts w:asciiTheme="majorEastAsia" w:eastAsiaTheme="majorEastAsia" w:hAnsiTheme="majorEastAsia" w:cs="宋体"/>
          <w:kern w:val="0"/>
          <w:szCs w:val="21"/>
        </w:rPr>
        <w:t>约翰·蒂姆潘</w:t>
      </w:r>
      <w:r w:rsidRPr="00CF060B">
        <w:rPr>
          <w:rFonts w:asciiTheme="majorEastAsia" w:eastAsiaTheme="majorEastAsia" w:hAnsiTheme="majorEastAsia" w:cs="宋体"/>
          <w:kern w:val="0"/>
          <w:szCs w:val="21"/>
          <w:shd w:val="clear" w:color="auto" w:fill="FFFFFF"/>
        </w:rPr>
        <w:t>（</w:t>
      </w:r>
      <w:r w:rsidRPr="00CF060B">
        <w:rPr>
          <w:rFonts w:eastAsiaTheme="majorEastAsia"/>
          <w:kern w:val="0"/>
          <w:szCs w:val="21"/>
          <w:shd w:val="clear" w:color="auto" w:fill="FFFFFF"/>
        </w:rPr>
        <w:t>John Timpane</w:t>
      </w:r>
      <w:r w:rsidRPr="00CF060B">
        <w:rPr>
          <w:rFonts w:asciiTheme="majorEastAsia" w:eastAsiaTheme="majorEastAsia" w:hAnsiTheme="majorEastAsia" w:cs="宋体"/>
          <w:kern w:val="0"/>
          <w:szCs w:val="21"/>
          <w:shd w:val="clear" w:color="auto" w:fill="FFFFFF"/>
        </w:rPr>
        <w:t>），《</w:t>
      </w:r>
      <w:r w:rsidRPr="00CF060B">
        <w:rPr>
          <w:rFonts w:asciiTheme="majorEastAsia" w:eastAsiaTheme="majorEastAsia" w:hAnsiTheme="majorEastAsia" w:cs="宋体"/>
          <w:kern w:val="0"/>
          <w:szCs w:val="21"/>
        </w:rPr>
        <w:t>费城询问报</w:t>
      </w:r>
      <w:r w:rsidRPr="00CF060B">
        <w:rPr>
          <w:rFonts w:asciiTheme="majorEastAsia" w:eastAsiaTheme="majorEastAsia" w:hAnsiTheme="majorEastAsia" w:cs="宋体"/>
          <w:kern w:val="0"/>
          <w:szCs w:val="21"/>
          <w:shd w:val="clear" w:color="auto" w:fill="FFFFFF"/>
        </w:rPr>
        <w:t>》</w:t>
      </w:r>
      <w:r w:rsidRPr="00CF060B">
        <w:rPr>
          <w:rFonts w:eastAsiaTheme="majorEastAsia" w:hAnsiTheme="majorEastAsia"/>
          <w:kern w:val="0"/>
          <w:szCs w:val="21"/>
          <w:shd w:val="clear" w:color="auto" w:fill="FFFFFF"/>
        </w:rPr>
        <w:t>（</w:t>
      </w:r>
      <w:r w:rsidRPr="00CF060B">
        <w:rPr>
          <w:rFonts w:eastAsiaTheme="majorEastAsia"/>
          <w:i/>
          <w:iCs/>
          <w:kern w:val="0"/>
          <w:szCs w:val="21"/>
          <w:shd w:val="clear" w:color="auto" w:fill="FFFFFF"/>
        </w:rPr>
        <w:t>The Philadelphia Inquirer</w:t>
      </w:r>
      <w:r w:rsidRPr="00CF060B">
        <w:rPr>
          <w:rFonts w:eastAsiaTheme="majorEastAsia" w:hAnsiTheme="majorEastAsia"/>
          <w:kern w:val="0"/>
          <w:szCs w:val="21"/>
          <w:shd w:val="clear" w:color="auto" w:fill="FFFFFF"/>
        </w:rPr>
        <w:t>）</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740BFC">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shd w:val="clear" w:color="auto" w:fill="FFFFFF"/>
        </w:rPr>
        <w:t>“第一女子侦探社系列和苏格兰街44号系列的作者即便书写北欧的黑色小说，也能令人感到赏心悦目。”</w:t>
      </w:r>
    </w:p>
    <w:p w:rsidR="00CF060B" w:rsidRPr="00CF060B" w:rsidRDefault="00CF060B" w:rsidP="00740BFC">
      <w:pPr>
        <w:widowControl/>
        <w:ind w:firstLine="363"/>
        <w:jc w:val="right"/>
        <w:rPr>
          <w:rFonts w:eastAsiaTheme="majorEastAsia"/>
          <w:kern w:val="0"/>
          <w:szCs w:val="21"/>
        </w:rPr>
      </w:pPr>
      <w:r w:rsidRPr="00CF060B">
        <w:rPr>
          <w:rFonts w:eastAsiaTheme="majorEastAsia"/>
          <w:kern w:val="0"/>
          <w:szCs w:val="21"/>
          <w:shd w:val="clear" w:color="auto" w:fill="FFFFFF"/>
        </w:rPr>
        <w:t>----</w:t>
      </w:r>
      <w:r w:rsidRPr="00CF060B">
        <w:rPr>
          <w:rFonts w:asciiTheme="majorEastAsia" w:eastAsiaTheme="majorEastAsia" w:hAnsiTheme="majorEastAsia" w:cs="宋体"/>
          <w:kern w:val="0"/>
          <w:szCs w:val="21"/>
          <w:shd w:val="clear" w:color="auto" w:fill="FFFFFF"/>
        </w:rPr>
        <w:t>汤姆·比尔</w:t>
      </w:r>
      <w:r w:rsidRPr="00CF060B">
        <w:rPr>
          <w:rFonts w:eastAsiaTheme="majorEastAsia" w:hAnsiTheme="majorEastAsia"/>
          <w:kern w:val="0"/>
          <w:szCs w:val="21"/>
          <w:shd w:val="clear" w:color="auto" w:fill="FFFFFF"/>
        </w:rPr>
        <w:t>（</w:t>
      </w:r>
      <w:r w:rsidRPr="00CF060B">
        <w:rPr>
          <w:rFonts w:eastAsiaTheme="majorEastAsia"/>
          <w:kern w:val="0"/>
          <w:szCs w:val="21"/>
          <w:shd w:val="clear" w:color="auto" w:fill="FFFFFF"/>
        </w:rPr>
        <w:t>Tom Beer</w:t>
      </w:r>
      <w:r w:rsidRPr="00CF060B">
        <w:rPr>
          <w:rFonts w:eastAsiaTheme="majorEastAsia" w:hAnsiTheme="majorEastAsia"/>
          <w:kern w:val="0"/>
          <w:szCs w:val="21"/>
          <w:shd w:val="clear" w:color="auto" w:fill="FFFFFF"/>
        </w:rPr>
        <w:t>），《新闻日报》（</w:t>
      </w:r>
      <w:r w:rsidRPr="00CF060B">
        <w:rPr>
          <w:rFonts w:eastAsiaTheme="majorEastAsia"/>
          <w:i/>
          <w:iCs/>
          <w:kern w:val="0"/>
          <w:szCs w:val="21"/>
          <w:shd w:val="clear" w:color="auto" w:fill="FFFFFF"/>
        </w:rPr>
        <w:t>Newsday</w:t>
      </w:r>
      <w:r w:rsidRPr="00CF060B">
        <w:rPr>
          <w:rFonts w:eastAsiaTheme="majorEastAsia" w:hAnsiTheme="majorEastAsia"/>
          <w:kern w:val="0"/>
          <w:szCs w:val="21"/>
          <w:shd w:val="clear" w:color="auto" w:fill="FFFFFF"/>
        </w:rPr>
        <w:t>）</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740BFC">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shd w:val="clear" w:color="auto" w:fill="FFFFFF"/>
        </w:rPr>
        <w:t>“这位已经出版了八十多部图书的作家依然文学气息十足，他对瑞典敏感犯罪部门的描写又达到了一个新的高度。”</w:t>
      </w:r>
    </w:p>
    <w:p w:rsidR="00CF060B" w:rsidRPr="00CF060B" w:rsidRDefault="00CF060B" w:rsidP="00740BFC">
      <w:pPr>
        <w:widowControl/>
        <w:jc w:val="right"/>
        <w:rPr>
          <w:rFonts w:eastAsiaTheme="majorEastAsia"/>
          <w:kern w:val="0"/>
          <w:szCs w:val="21"/>
        </w:rPr>
      </w:pPr>
      <w:r w:rsidRPr="00CF060B">
        <w:rPr>
          <w:rFonts w:eastAsiaTheme="majorEastAsia"/>
          <w:kern w:val="0"/>
          <w:szCs w:val="21"/>
          <w:shd w:val="clear" w:color="auto" w:fill="FFFFFF"/>
        </w:rPr>
        <w:t>----</w:t>
      </w:r>
      <w:r w:rsidRPr="00CF060B">
        <w:rPr>
          <w:rFonts w:eastAsiaTheme="majorEastAsia" w:hAnsiTheme="majorEastAsia"/>
          <w:kern w:val="0"/>
          <w:szCs w:val="21"/>
        </w:rPr>
        <w:t>穆</w:t>
      </w:r>
      <w:r w:rsidRPr="00CF060B">
        <w:rPr>
          <w:rFonts w:asciiTheme="majorEastAsia" w:eastAsiaTheme="majorEastAsia" w:hAnsiTheme="majorEastAsia" w:cs="宋体"/>
          <w:kern w:val="0"/>
          <w:szCs w:val="21"/>
        </w:rPr>
        <w:t>里尔·多宾</w:t>
      </w:r>
      <w:r w:rsidRPr="00CF060B">
        <w:rPr>
          <w:rFonts w:asciiTheme="majorEastAsia" w:eastAsiaTheme="majorEastAsia" w:hAnsiTheme="majorEastAsia" w:cs="宋体" w:hint="eastAsia"/>
          <w:kern w:val="0"/>
          <w:szCs w:val="21"/>
          <w:shd w:val="clear" w:color="auto" w:fill="FFFFFF"/>
        </w:rPr>
        <w:t>（</w:t>
      </w:r>
      <w:r w:rsidRPr="00CF060B">
        <w:rPr>
          <w:rFonts w:eastAsiaTheme="majorEastAsia"/>
          <w:kern w:val="0"/>
          <w:szCs w:val="21"/>
          <w:shd w:val="clear" w:color="auto" w:fill="FFFFFF"/>
        </w:rPr>
        <w:t>Muriel Dobbin</w:t>
      </w:r>
      <w:r w:rsidRPr="00CF060B">
        <w:rPr>
          <w:rFonts w:eastAsiaTheme="majorEastAsia" w:hAnsiTheme="majorEastAsia"/>
          <w:kern w:val="0"/>
          <w:szCs w:val="21"/>
          <w:shd w:val="clear" w:color="auto" w:fill="FFFFFF"/>
        </w:rPr>
        <w:t>），《华盛顿时报》（</w:t>
      </w:r>
      <w:r w:rsidRPr="00CF060B">
        <w:rPr>
          <w:rFonts w:eastAsiaTheme="majorEastAsia"/>
          <w:i/>
          <w:iCs/>
          <w:kern w:val="0"/>
          <w:szCs w:val="21"/>
          <w:shd w:val="clear" w:color="auto" w:fill="FFFFFF"/>
        </w:rPr>
        <w:t>The Washington Times</w:t>
      </w:r>
      <w:r w:rsidRPr="00CF060B">
        <w:rPr>
          <w:rFonts w:eastAsiaTheme="majorEastAsia" w:hAnsiTheme="majorEastAsia"/>
          <w:kern w:val="0"/>
          <w:szCs w:val="21"/>
          <w:shd w:val="clear" w:color="auto" w:fill="FFFFFF"/>
        </w:rPr>
        <w:t>）</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493723">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shd w:val="clear" w:color="auto" w:fill="FFFFFF"/>
        </w:rPr>
        <w:lastRenderedPageBreak/>
        <w:t>“非常吸引人……</w:t>
      </w:r>
      <w:r w:rsidRPr="00CF060B">
        <w:rPr>
          <w:rFonts w:asciiTheme="majorEastAsia" w:eastAsiaTheme="majorEastAsia" w:hAnsiTheme="majorEastAsia" w:cs="宋体"/>
          <w:kern w:val="0"/>
          <w:szCs w:val="21"/>
        </w:rPr>
        <w:t>麦考尔·史密斯</w:t>
      </w:r>
      <w:r w:rsidRPr="00CF060B">
        <w:rPr>
          <w:rFonts w:asciiTheme="majorEastAsia" w:eastAsiaTheme="majorEastAsia" w:hAnsiTheme="majorEastAsia" w:cs="宋体"/>
          <w:kern w:val="0"/>
          <w:szCs w:val="21"/>
          <w:shd w:val="clear" w:color="auto" w:fill="FFFFFF"/>
        </w:rPr>
        <w:t>如此敏锐地把人际关系描绘出来，他在书中提出的道德问题远比侦探迷题更有意义。喜欢这种温柔的悬疑故事的读者一定会期待本系列后续的作品。”</w:t>
      </w:r>
    </w:p>
    <w:p w:rsidR="00CF060B" w:rsidRPr="00CF060B" w:rsidRDefault="00CF060B" w:rsidP="00493723">
      <w:pPr>
        <w:widowControl/>
        <w:jc w:val="right"/>
        <w:rPr>
          <w:rFonts w:eastAsiaTheme="majorEastAsia"/>
          <w:kern w:val="0"/>
          <w:szCs w:val="21"/>
        </w:rPr>
      </w:pPr>
      <w:r w:rsidRPr="00CF060B">
        <w:rPr>
          <w:rFonts w:eastAsiaTheme="majorEastAsia"/>
          <w:kern w:val="0"/>
          <w:szCs w:val="21"/>
          <w:shd w:val="clear" w:color="auto" w:fill="FFFFFF"/>
        </w:rPr>
        <w:t>----</w:t>
      </w:r>
      <w:r w:rsidRPr="00CF060B">
        <w:rPr>
          <w:rFonts w:eastAsiaTheme="majorEastAsia" w:hAnsiTheme="majorEastAsia"/>
          <w:kern w:val="0"/>
          <w:szCs w:val="21"/>
          <w:shd w:val="clear" w:color="auto" w:fill="FFFFFF"/>
        </w:rPr>
        <w:t>《出版者周刊》（</w:t>
      </w:r>
      <w:r w:rsidRPr="00CF060B">
        <w:rPr>
          <w:rFonts w:eastAsiaTheme="majorEastAsia"/>
          <w:i/>
          <w:iCs/>
          <w:kern w:val="0"/>
          <w:szCs w:val="21"/>
          <w:shd w:val="clear" w:color="auto" w:fill="FFFFFF"/>
        </w:rPr>
        <w:t>Publishers Weekly</w:t>
      </w:r>
      <w:r w:rsidRPr="00CF060B">
        <w:rPr>
          <w:rFonts w:eastAsiaTheme="majorEastAsia" w:hAnsiTheme="majorEastAsia"/>
          <w:kern w:val="0"/>
          <w:szCs w:val="21"/>
          <w:shd w:val="clear" w:color="auto" w:fill="FFFFFF"/>
        </w:rPr>
        <w:t>）</w:t>
      </w:r>
    </w:p>
    <w:p w:rsidR="004460D3" w:rsidRPr="00CF060B" w:rsidRDefault="004460D3" w:rsidP="00CF060B">
      <w:pPr>
        <w:autoSpaceDE w:val="0"/>
        <w:autoSpaceDN w:val="0"/>
        <w:adjustRightInd w:val="0"/>
        <w:rPr>
          <w:rFonts w:asciiTheme="majorEastAsia" w:eastAsiaTheme="majorEastAsia" w:hAnsiTheme="majorEastAsia"/>
          <w:kern w:val="0"/>
          <w:szCs w:val="21"/>
        </w:rPr>
      </w:pPr>
    </w:p>
    <w:p w:rsidR="00542BD9" w:rsidRPr="00CF060B" w:rsidRDefault="00542BD9" w:rsidP="00CF060B">
      <w:pPr>
        <w:tabs>
          <w:tab w:val="left" w:pos="341"/>
          <w:tab w:val="left" w:pos="5235"/>
        </w:tabs>
        <w:rPr>
          <w:rFonts w:asciiTheme="majorEastAsia" w:eastAsiaTheme="majorEastAsia" w:hAnsiTheme="majorEastAsia"/>
          <w:b/>
          <w:bCs/>
          <w:szCs w:val="21"/>
        </w:rPr>
      </w:pPr>
    </w:p>
    <w:p w:rsidR="004629F7" w:rsidRPr="00493723" w:rsidRDefault="00854A14" w:rsidP="00CF060B">
      <w:pPr>
        <w:tabs>
          <w:tab w:val="left" w:pos="341"/>
          <w:tab w:val="left" w:pos="5235"/>
        </w:tabs>
        <w:rPr>
          <w:rFonts w:eastAsiaTheme="majorEastAsia"/>
          <w:b/>
          <w:bCs/>
          <w:szCs w:val="21"/>
        </w:rPr>
      </w:pPr>
      <w:r w:rsidRPr="00493723">
        <w:rPr>
          <w:rFonts w:eastAsiaTheme="majorEastAsia"/>
          <w:noProof/>
          <w:szCs w:val="21"/>
        </w:rPr>
        <w:drawing>
          <wp:anchor distT="0" distB="0" distL="114300" distR="114300" simplePos="0" relativeHeight="251657216" behindDoc="0" locked="0" layoutInCell="1" allowOverlap="1">
            <wp:simplePos x="0" y="0"/>
            <wp:positionH relativeFrom="column">
              <wp:posOffset>4065905</wp:posOffset>
            </wp:positionH>
            <wp:positionV relativeFrom="paragraph">
              <wp:posOffset>93345</wp:posOffset>
            </wp:positionV>
            <wp:extent cx="1329690" cy="1978660"/>
            <wp:effectExtent l="19050" t="0" r="3810" b="0"/>
            <wp:wrapSquare wrapText="bothSides"/>
            <wp:docPr id="17" name="ebooksImgBlkFront" descr="The Talented Mr Varg: A Detective Varg novel by [Alexander McCall Smi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booksImgBlkFront" descr="The Talented Mr Varg: A Detective Varg novel by [Alexander McCall Smith]"/>
                    <pic:cNvPicPr>
                      <a:picLocks noChangeAspect="1" noChangeArrowheads="1"/>
                    </pic:cNvPicPr>
                  </pic:nvPicPr>
                  <pic:blipFill>
                    <a:blip r:embed="rId12"/>
                    <a:srcRect/>
                    <a:stretch>
                      <a:fillRect/>
                    </a:stretch>
                  </pic:blipFill>
                  <pic:spPr bwMode="auto">
                    <a:xfrm>
                      <a:off x="0" y="0"/>
                      <a:ext cx="1329690" cy="1978660"/>
                    </a:xfrm>
                    <a:prstGeom prst="rect">
                      <a:avLst/>
                    </a:prstGeom>
                    <a:noFill/>
                    <a:ln w="9525">
                      <a:noFill/>
                      <a:miter lim="800000"/>
                      <a:headEnd/>
                      <a:tailEnd/>
                    </a:ln>
                  </pic:spPr>
                </pic:pic>
              </a:graphicData>
            </a:graphic>
          </wp:anchor>
        </w:drawing>
      </w:r>
      <w:r w:rsidR="004629F7" w:rsidRPr="00493723">
        <w:rPr>
          <w:rFonts w:eastAsiaTheme="majorEastAsia" w:hAnsiTheme="majorEastAsia"/>
          <w:b/>
          <w:bCs/>
          <w:szCs w:val="21"/>
        </w:rPr>
        <w:t>中文书名：《</w:t>
      </w:r>
      <w:r w:rsidR="00542BD9" w:rsidRPr="00493723">
        <w:rPr>
          <w:rFonts w:eastAsiaTheme="majorEastAsia" w:hAnsiTheme="majorEastAsia"/>
          <w:b/>
          <w:bCs/>
          <w:szCs w:val="21"/>
        </w:rPr>
        <w:t>能干的</w:t>
      </w:r>
      <w:r w:rsidR="00A232DD" w:rsidRPr="00493723">
        <w:rPr>
          <w:rFonts w:eastAsiaTheme="majorEastAsia" w:hAnsiTheme="majorEastAsia"/>
          <w:b/>
          <w:bCs/>
          <w:szCs w:val="21"/>
        </w:rPr>
        <w:t>瓦格先生</w:t>
      </w:r>
      <w:r w:rsidR="004629F7" w:rsidRPr="00493723">
        <w:rPr>
          <w:rFonts w:eastAsiaTheme="majorEastAsia" w:hAnsiTheme="majorEastAsia"/>
          <w:b/>
          <w:bCs/>
          <w:szCs w:val="21"/>
        </w:rPr>
        <w:t>》</w:t>
      </w:r>
    </w:p>
    <w:p w:rsidR="004629F7" w:rsidRPr="00493723" w:rsidRDefault="004629F7" w:rsidP="00CF060B">
      <w:pPr>
        <w:tabs>
          <w:tab w:val="left" w:pos="341"/>
          <w:tab w:val="left" w:pos="5235"/>
        </w:tabs>
        <w:rPr>
          <w:rFonts w:eastAsiaTheme="majorEastAsia"/>
          <w:b/>
          <w:bCs/>
          <w:szCs w:val="21"/>
        </w:rPr>
      </w:pPr>
      <w:r w:rsidRPr="00493723">
        <w:rPr>
          <w:rFonts w:eastAsiaTheme="majorEastAsia" w:hAnsiTheme="majorEastAsia"/>
          <w:b/>
          <w:bCs/>
          <w:szCs w:val="21"/>
        </w:rPr>
        <w:t>英文书名：</w:t>
      </w:r>
      <w:r w:rsidR="00A232DD" w:rsidRPr="00493723">
        <w:rPr>
          <w:rFonts w:eastAsiaTheme="majorEastAsia"/>
          <w:b/>
          <w:bCs/>
          <w:szCs w:val="21"/>
        </w:rPr>
        <w:t xml:space="preserve">THE TALENTED MR VARG </w:t>
      </w:r>
      <w:r w:rsidRPr="00493723">
        <w:rPr>
          <w:rFonts w:eastAsiaTheme="majorEastAsia"/>
          <w:b/>
          <w:bCs/>
          <w:szCs w:val="21"/>
        </w:rPr>
        <w:t>(DETECTIVE VARG #</w:t>
      </w:r>
      <w:r w:rsidR="00A232DD" w:rsidRPr="00493723">
        <w:rPr>
          <w:rFonts w:eastAsiaTheme="majorEastAsia"/>
          <w:b/>
          <w:bCs/>
          <w:szCs w:val="21"/>
        </w:rPr>
        <w:t>2</w:t>
      </w:r>
      <w:r w:rsidRPr="00493723">
        <w:rPr>
          <w:rFonts w:eastAsiaTheme="majorEastAsia"/>
          <w:b/>
          <w:bCs/>
          <w:szCs w:val="21"/>
        </w:rPr>
        <w:t>)</w:t>
      </w:r>
    </w:p>
    <w:p w:rsidR="004629F7" w:rsidRPr="00493723" w:rsidRDefault="004629F7" w:rsidP="00CF060B">
      <w:pPr>
        <w:tabs>
          <w:tab w:val="left" w:pos="341"/>
          <w:tab w:val="left" w:pos="5235"/>
        </w:tabs>
        <w:rPr>
          <w:rFonts w:eastAsiaTheme="majorEastAsia"/>
          <w:b/>
          <w:bCs/>
          <w:szCs w:val="21"/>
        </w:rPr>
      </w:pPr>
      <w:r w:rsidRPr="00493723">
        <w:rPr>
          <w:rFonts w:eastAsiaTheme="majorEastAsia" w:hAnsiTheme="majorEastAsia"/>
          <w:b/>
          <w:bCs/>
          <w:szCs w:val="21"/>
        </w:rPr>
        <w:t>作</w:t>
      </w:r>
      <w:r w:rsidRPr="00493723">
        <w:rPr>
          <w:rFonts w:eastAsiaTheme="majorEastAsia"/>
          <w:b/>
          <w:bCs/>
          <w:szCs w:val="21"/>
        </w:rPr>
        <w:t xml:space="preserve">    </w:t>
      </w:r>
      <w:r w:rsidRPr="00493723">
        <w:rPr>
          <w:rFonts w:eastAsiaTheme="majorEastAsia" w:hAnsiTheme="majorEastAsia"/>
          <w:b/>
          <w:bCs/>
          <w:szCs w:val="21"/>
        </w:rPr>
        <w:t>者：</w:t>
      </w:r>
      <w:r w:rsidR="00A232DD" w:rsidRPr="00493723">
        <w:rPr>
          <w:rFonts w:eastAsiaTheme="majorEastAsia"/>
          <w:b/>
          <w:bCs/>
          <w:szCs w:val="21"/>
        </w:rPr>
        <w:t>Alexander McCall Smith</w:t>
      </w:r>
    </w:p>
    <w:p w:rsidR="004629F7" w:rsidRPr="00493723" w:rsidRDefault="004629F7" w:rsidP="00CF060B">
      <w:pPr>
        <w:tabs>
          <w:tab w:val="left" w:pos="341"/>
          <w:tab w:val="left" w:pos="5235"/>
        </w:tabs>
        <w:rPr>
          <w:rFonts w:eastAsiaTheme="majorEastAsia"/>
          <w:b/>
          <w:bCs/>
          <w:szCs w:val="21"/>
        </w:rPr>
      </w:pPr>
      <w:r w:rsidRPr="00493723">
        <w:rPr>
          <w:rFonts w:eastAsiaTheme="majorEastAsia" w:hAnsiTheme="majorEastAsia"/>
          <w:b/>
          <w:bCs/>
          <w:szCs w:val="21"/>
        </w:rPr>
        <w:t>出</w:t>
      </w:r>
      <w:r w:rsidRPr="00493723">
        <w:rPr>
          <w:rFonts w:eastAsiaTheme="majorEastAsia"/>
          <w:b/>
          <w:bCs/>
          <w:szCs w:val="21"/>
        </w:rPr>
        <w:t xml:space="preserve"> </w:t>
      </w:r>
      <w:r w:rsidRPr="00493723">
        <w:rPr>
          <w:rFonts w:eastAsiaTheme="majorEastAsia" w:hAnsiTheme="majorEastAsia"/>
          <w:b/>
          <w:bCs/>
          <w:szCs w:val="21"/>
        </w:rPr>
        <w:t>版</w:t>
      </w:r>
      <w:r w:rsidRPr="00493723">
        <w:rPr>
          <w:rFonts w:eastAsiaTheme="majorEastAsia"/>
          <w:b/>
          <w:bCs/>
          <w:szCs w:val="21"/>
        </w:rPr>
        <w:t xml:space="preserve"> </w:t>
      </w:r>
      <w:r w:rsidRPr="00493723">
        <w:rPr>
          <w:rFonts w:eastAsiaTheme="majorEastAsia" w:hAnsiTheme="majorEastAsia"/>
          <w:b/>
          <w:bCs/>
          <w:szCs w:val="21"/>
        </w:rPr>
        <w:t>社：</w:t>
      </w:r>
      <w:r w:rsidR="00A72D22" w:rsidRPr="00493723">
        <w:rPr>
          <w:rFonts w:eastAsiaTheme="majorEastAsia"/>
          <w:b/>
          <w:bCs/>
          <w:szCs w:val="21"/>
        </w:rPr>
        <w:t>‎ Abacus</w:t>
      </w:r>
    </w:p>
    <w:p w:rsidR="004629F7" w:rsidRPr="00493723" w:rsidRDefault="004629F7" w:rsidP="00CF060B">
      <w:pPr>
        <w:tabs>
          <w:tab w:val="left" w:pos="341"/>
          <w:tab w:val="left" w:pos="5235"/>
        </w:tabs>
        <w:rPr>
          <w:rFonts w:eastAsiaTheme="majorEastAsia"/>
          <w:b/>
          <w:bCs/>
          <w:szCs w:val="21"/>
        </w:rPr>
      </w:pPr>
      <w:r w:rsidRPr="00493723">
        <w:rPr>
          <w:rFonts w:eastAsiaTheme="majorEastAsia" w:hAnsiTheme="majorEastAsia"/>
          <w:b/>
          <w:bCs/>
          <w:szCs w:val="21"/>
        </w:rPr>
        <w:t>代理公司：</w:t>
      </w:r>
      <w:r w:rsidR="00276665" w:rsidRPr="00493723">
        <w:rPr>
          <w:rFonts w:eastAsiaTheme="majorEastAsia"/>
          <w:b/>
          <w:bCs/>
          <w:szCs w:val="21"/>
        </w:rPr>
        <w:t>DHA/ANA</w:t>
      </w:r>
      <w:r w:rsidR="00AD0D83" w:rsidRPr="00493723">
        <w:rPr>
          <w:rFonts w:eastAsiaTheme="majorEastAsia"/>
          <w:b/>
          <w:szCs w:val="21"/>
        </w:rPr>
        <w:t>/Jackie Huang</w:t>
      </w:r>
    </w:p>
    <w:p w:rsidR="004629F7" w:rsidRPr="00493723" w:rsidRDefault="004629F7" w:rsidP="00CF060B">
      <w:pPr>
        <w:tabs>
          <w:tab w:val="left" w:pos="341"/>
          <w:tab w:val="left" w:pos="5235"/>
        </w:tabs>
        <w:rPr>
          <w:rFonts w:eastAsiaTheme="majorEastAsia"/>
          <w:b/>
          <w:bCs/>
          <w:szCs w:val="21"/>
        </w:rPr>
      </w:pPr>
      <w:r w:rsidRPr="00493723">
        <w:rPr>
          <w:rFonts w:eastAsiaTheme="majorEastAsia" w:hAnsiTheme="majorEastAsia"/>
          <w:b/>
          <w:bCs/>
          <w:szCs w:val="21"/>
        </w:rPr>
        <w:t>出版时间：</w:t>
      </w:r>
      <w:r w:rsidRPr="00493723">
        <w:rPr>
          <w:rFonts w:eastAsiaTheme="majorEastAsia"/>
          <w:b/>
          <w:bCs/>
          <w:szCs w:val="21"/>
        </w:rPr>
        <w:t>20</w:t>
      </w:r>
      <w:r w:rsidR="00A72D22" w:rsidRPr="00493723">
        <w:rPr>
          <w:rFonts w:eastAsiaTheme="majorEastAsia"/>
          <w:b/>
          <w:bCs/>
          <w:szCs w:val="21"/>
        </w:rPr>
        <w:t>21</w:t>
      </w:r>
      <w:r w:rsidRPr="00493723">
        <w:rPr>
          <w:rFonts w:eastAsiaTheme="majorEastAsia" w:hAnsiTheme="majorEastAsia"/>
          <w:b/>
          <w:bCs/>
          <w:szCs w:val="21"/>
        </w:rPr>
        <w:t>年</w:t>
      </w:r>
      <w:r w:rsidR="00A72D22" w:rsidRPr="00493723">
        <w:rPr>
          <w:rFonts w:eastAsiaTheme="majorEastAsia"/>
          <w:b/>
          <w:bCs/>
          <w:szCs w:val="21"/>
        </w:rPr>
        <w:t>4</w:t>
      </w:r>
      <w:r w:rsidR="00A72D22" w:rsidRPr="00493723">
        <w:rPr>
          <w:rFonts w:eastAsiaTheme="majorEastAsia" w:hAnsiTheme="majorEastAsia"/>
          <w:b/>
          <w:bCs/>
          <w:szCs w:val="21"/>
        </w:rPr>
        <w:t>月</w:t>
      </w:r>
    </w:p>
    <w:p w:rsidR="00FF6D88" w:rsidRPr="00493723" w:rsidRDefault="00FF6D88" w:rsidP="00CF060B">
      <w:pPr>
        <w:tabs>
          <w:tab w:val="left" w:pos="341"/>
          <w:tab w:val="left" w:pos="5235"/>
        </w:tabs>
        <w:rPr>
          <w:rFonts w:eastAsiaTheme="majorEastAsia"/>
          <w:b/>
          <w:bCs/>
          <w:szCs w:val="21"/>
        </w:rPr>
      </w:pPr>
      <w:r w:rsidRPr="00493723">
        <w:rPr>
          <w:rFonts w:eastAsiaTheme="majorEastAsia" w:hAnsiTheme="majorEastAsia"/>
          <w:b/>
          <w:bCs/>
          <w:szCs w:val="21"/>
        </w:rPr>
        <w:t>页</w:t>
      </w:r>
      <w:r w:rsidRPr="00493723">
        <w:rPr>
          <w:rFonts w:eastAsiaTheme="majorEastAsia"/>
          <w:b/>
          <w:bCs/>
          <w:szCs w:val="21"/>
        </w:rPr>
        <w:t xml:space="preserve">    </w:t>
      </w:r>
      <w:r w:rsidRPr="00493723">
        <w:rPr>
          <w:rFonts w:eastAsiaTheme="majorEastAsia" w:hAnsiTheme="majorEastAsia"/>
          <w:b/>
          <w:bCs/>
          <w:szCs w:val="21"/>
        </w:rPr>
        <w:t>数：</w:t>
      </w:r>
      <w:r w:rsidRPr="00493723">
        <w:rPr>
          <w:rFonts w:eastAsiaTheme="majorEastAsia"/>
          <w:b/>
          <w:bCs/>
          <w:szCs w:val="21"/>
        </w:rPr>
        <w:t>241</w:t>
      </w:r>
      <w:r w:rsidRPr="00493723">
        <w:rPr>
          <w:rFonts w:eastAsiaTheme="majorEastAsia" w:hAnsiTheme="majorEastAsia"/>
          <w:b/>
          <w:bCs/>
          <w:szCs w:val="21"/>
        </w:rPr>
        <w:t>页</w:t>
      </w:r>
    </w:p>
    <w:p w:rsidR="004629F7" w:rsidRPr="00493723" w:rsidRDefault="004629F7" w:rsidP="00CF060B">
      <w:pPr>
        <w:tabs>
          <w:tab w:val="left" w:pos="341"/>
          <w:tab w:val="left" w:pos="5235"/>
        </w:tabs>
        <w:rPr>
          <w:rFonts w:eastAsiaTheme="majorEastAsia"/>
          <w:b/>
          <w:bCs/>
          <w:szCs w:val="21"/>
        </w:rPr>
      </w:pPr>
      <w:r w:rsidRPr="00493723">
        <w:rPr>
          <w:rFonts w:eastAsiaTheme="majorEastAsia" w:hAnsiTheme="majorEastAsia"/>
          <w:b/>
          <w:bCs/>
          <w:szCs w:val="21"/>
        </w:rPr>
        <w:t>代理地区：中国大陆、台湾</w:t>
      </w:r>
    </w:p>
    <w:p w:rsidR="004629F7" w:rsidRPr="00493723" w:rsidRDefault="004629F7" w:rsidP="00CF060B">
      <w:pPr>
        <w:tabs>
          <w:tab w:val="left" w:pos="341"/>
          <w:tab w:val="left" w:pos="5235"/>
        </w:tabs>
        <w:rPr>
          <w:rFonts w:eastAsiaTheme="majorEastAsia"/>
          <w:b/>
          <w:bCs/>
          <w:szCs w:val="21"/>
        </w:rPr>
      </w:pPr>
      <w:r w:rsidRPr="00493723">
        <w:rPr>
          <w:rFonts w:eastAsiaTheme="majorEastAsia" w:hAnsiTheme="majorEastAsia"/>
          <w:b/>
          <w:bCs/>
          <w:szCs w:val="21"/>
        </w:rPr>
        <w:t>审读资料：电子稿</w:t>
      </w:r>
    </w:p>
    <w:p w:rsidR="004629F7" w:rsidRPr="00493723" w:rsidRDefault="004629F7" w:rsidP="00CF060B">
      <w:pPr>
        <w:rPr>
          <w:rFonts w:eastAsiaTheme="majorEastAsia"/>
          <w:b/>
          <w:bCs/>
          <w:szCs w:val="21"/>
        </w:rPr>
      </w:pPr>
      <w:r w:rsidRPr="00493723">
        <w:rPr>
          <w:rFonts w:eastAsiaTheme="majorEastAsia" w:hAnsiTheme="majorEastAsia"/>
          <w:b/>
          <w:bCs/>
          <w:szCs w:val="21"/>
        </w:rPr>
        <w:t>类</w:t>
      </w:r>
      <w:r w:rsidRPr="00493723">
        <w:rPr>
          <w:rFonts w:eastAsiaTheme="majorEastAsia"/>
          <w:b/>
          <w:bCs/>
          <w:szCs w:val="21"/>
        </w:rPr>
        <w:t xml:space="preserve">    </w:t>
      </w:r>
      <w:r w:rsidRPr="00493723">
        <w:rPr>
          <w:rFonts w:eastAsiaTheme="majorEastAsia" w:hAnsiTheme="majorEastAsia"/>
          <w:b/>
          <w:bCs/>
          <w:szCs w:val="21"/>
        </w:rPr>
        <w:t>型：小说</w:t>
      </w:r>
    </w:p>
    <w:p w:rsidR="00A72D22" w:rsidRPr="00493723" w:rsidRDefault="00A72D22" w:rsidP="00CF060B">
      <w:pPr>
        <w:autoSpaceDE w:val="0"/>
        <w:autoSpaceDN w:val="0"/>
        <w:adjustRightInd w:val="0"/>
        <w:rPr>
          <w:rFonts w:eastAsiaTheme="majorEastAsia"/>
          <w:b/>
          <w:bCs/>
          <w:kern w:val="0"/>
          <w:szCs w:val="21"/>
          <w:lang w:val="zh-CN"/>
        </w:rPr>
      </w:pPr>
    </w:p>
    <w:p w:rsidR="00D41396" w:rsidRPr="00CF060B" w:rsidRDefault="00D41396" w:rsidP="00CF060B">
      <w:pPr>
        <w:autoSpaceDE w:val="0"/>
        <w:autoSpaceDN w:val="0"/>
        <w:adjustRightInd w:val="0"/>
        <w:rPr>
          <w:rFonts w:asciiTheme="majorEastAsia" w:eastAsiaTheme="majorEastAsia" w:hAnsiTheme="majorEastAsia"/>
          <w:b/>
          <w:bCs/>
          <w:kern w:val="0"/>
          <w:szCs w:val="21"/>
        </w:rPr>
      </w:pPr>
      <w:r w:rsidRPr="00CF060B">
        <w:rPr>
          <w:rFonts w:asciiTheme="majorEastAsia" w:eastAsiaTheme="majorEastAsia" w:hAnsiTheme="majorEastAsia"/>
          <w:b/>
          <w:bCs/>
          <w:kern w:val="0"/>
          <w:szCs w:val="21"/>
          <w:lang w:val="zh-CN"/>
        </w:rPr>
        <w:t>内容简介</w:t>
      </w:r>
      <w:r w:rsidRPr="00CF060B">
        <w:rPr>
          <w:rFonts w:asciiTheme="majorEastAsia" w:eastAsiaTheme="majorEastAsia" w:hAnsiTheme="majorEastAsia"/>
          <w:b/>
          <w:bCs/>
          <w:kern w:val="0"/>
          <w:szCs w:val="21"/>
        </w:rPr>
        <w:t>：</w:t>
      </w:r>
    </w:p>
    <w:p w:rsidR="0054590B" w:rsidRPr="00CF060B" w:rsidRDefault="0054590B" w:rsidP="00CF060B">
      <w:pPr>
        <w:autoSpaceDE w:val="0"/>
        <w:autoSpaceDN w:val="0"/>
        <w:adjustRightInd w:val="0"/>
        <w:rPr>
          <w:rFonts w:asciiTheme="majorEastAsia" w:eastAsiaTheme="majorEastAsia" w:hAnsiTheme="majorEastAsia"/>
          <w:b/>
          <w:bCs/>
          <w:kern w:val="0"/>
          <w:szCs w:val="21"/>
          <w:lang w:val="zh-CN"/>
        </w:rPr>
      </w:pPr>
    </w:p>
    <w:p w:rsidR="00CF060B" w:rsidRPr="00CF060B" w:rsidRDefault="00CF060B" w:rsidP="00493723">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rPr>
        <w:t>在畅销书“侦探瓦格系列”的第二部中，乌尔夫和他的团队调查了一个臭名昭著的花花公子，但是他的坏名声很可能只是徒有其表的。</w:t>
      </w:r>
      <w:r w:rsidRPr="00CF060B">
        <w:rPr>
          <w:rFonts w:asciiTheme="majorEastAsia" w:eastAsiaTheme="majorEastAsia" w:hAnsiTheme="majorEastAsia" w:cs="宋体"/>
          <w:kern w:val="0"/>
          <w:szCs w:val="21"/>
          <w:shd w:val="clear" w:color="auto" w:fill="FFFFFF"/>
        </w:rPr>
        <w:t> </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493723">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hint="eastAsia"/>
          <w:bCs/>
          <w:kern w:val="0"/>
          <w:szCs w:val="21"/>
          <w:shd w:val="clear" w:color="auto" w:fill="FFFFFF"/>
        </w:rPr>
        <w:t>敏感犯罪科</w:t>
      </w:r>
      <w:r w:rsidRPr="00CF060B">
        <w:rPr>
          <w:rFonts w:asciiTheme="majorEastAsia" w:eastAsiaTheme="majorEastAsia" w:hAnsiTheme="majorEastAsia" w:cs="宋体"/>
          <w:kern w:val="0"/>
          <w:szCs w:val="21"/>
        </w:rPr>
        <w:t>以受理最模糊难解、最无关紧要的案件而闻名，无论案件有多复杂，这个部门都能随时准备投入调查。因此，当一位声名狼藉的作家的女朋友坚持说她的坏男孩男友正在被勒索时，她找到了该部门的首席侦探乌尔夫·瓦格，乌尔夫决心帮助她。不过，很难确定这个生活艰苦的浪荡之人究竟隐藏着哪些秘密。虽然瑞典人以宽容著称……但宽容是限度的，即使瑞典人也是如此。</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493723">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rPr>
        <w:t>这个案子需要乌尔夫全神贯注地处理，但他自己受到同事安娜的吸引，因而分散了一些注意力。安娜十分担忧自己丈夫的忠诚度，这给她的婚姻带来了压力。乌尔夫还要负责调查另一起走私犬类动物的案件，这些动物和狗相比，无疑更像是狼。</w:t>
      </w:r>
      <w:r w:rsidRPr="00CF060B">
        <w:rPr>
          <w:rFonts w:asciiTheme="majorEastAsia" w:eastAsiaTheme="majorEastAsia" w:hAnsiTheme="majorEastAsia" w:cs="Arial"/>
          <w:kern w:val="0"/>
          <w:szCs w:val="21"/>
          <w:shd w:val="clear" w:color="auto" w:fill="FCFCFE"/>
        </w:rPr>
        <w:t>他的团队必须调动他们所有的调查直觉和顽强的毅力，来解决这些问题。</w:t>
      </w:r>
    </w:p>
    <w:p w:rsidR="00FF6D88" w:rsidRPr="00CF060B" w:rsidRDefault="00FF6D88" w:rsidP="00CF060B">
      <w:pPr>
        <w:widowControl/>
        <w:shd w:val="clear" w:color="auto" w:fill="FFFFFF"/>
        <w:rPr>
          <w:rFonts w:asciiTheme="majorEastAsia" w:eastAsiaTheme="majorEastAsia" w:hAnsiTheme="majorEastAsia" w:cs="Calibri"/>
          <w:b/>
          <w:kern w:val="0"/>
          <w:szCs w:val="21"/>
        </w:rPr>
      </w:pPr>
    </w:p>
    <w:p w:rsidR="00276665" w:rsidRPr="00CF060B" w:rsidRDefault="00D41396" w:rsidP="00CF060B">
      <w:pPr>
        <w:widowControl/>
        <w:shd w:val="clear" w:color="auto" w:fill="FFFFFF"/>
        <w:rPr>
          <w:rFonts w:asciiTheme="majorEastAsia" w:eastAsiaTheme="majorEastAsia" w:hAnsiTheme="majorEastAsia" w:cs="Calibri"/>
          <w:b/>
          <w:kern w:val="0"/>
          <w:szCs w:val="21"/>
        </w:rPr>
      </w:pPr>
      <w:r w:rsidRPr="00CF060B">
        <w:rPr>
          <w:rFonts w:asciiTheme="majorEastAsia" w:eastAsiaTheme="majorEastAsia" w:hAnsiTheme="majorEastAsia" w:cs="Calibri"/>
          <w:b/>
          <w:kern w:val="0"/>
          <w:szCs w:val="21"/>
        </w:rPr>
        <w:t>媒体评价</w:t>
      </w:r>
      <w:r w:rsidRPr="00CF060B">
        <w:rPr>
          <w:rFonts w:asciiTheme="majorEastAsia" w:eastAsiaTheme="majorEastAsia" w:hAnsiTheme="majorEastAsia" w:cs="Calibri" w:hint="eastAsia"/>
          <w:b/>
          <w:kern w:val="0"/>
          <w:szCs w:val="21"/>
        </w:rPr>
        <w:t>：</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493723">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shd w:val="clear" w:color="auto" w:fill="FFFFFF"/>
        </w:rPr>
        <w:t>“阅读这本小说，感觉更像是一种沉思……这里有太多东西需要你来好好体会。”</w:t>
      </w:r>
    </w:p>
    <w:p w:rsidR="00CF060B" w:rsidRPr="00CF060B" w:rsidRDefault="00CF060B" w:rsidP="00493723">
      <w:pPr>
        <w:widowControl/>
        <w:jc w:val="right"/>
        <w:rPr>
          <w:rFonts w:eastAsiaTheme="majorEastAsia"/>
          <w:kern w:val="0"/>
          <w:szCs w:val="21"/>
        </w:rPr>
      </w:pPr>
      <w:r w:rsidRPr="00CF060B">
        <w:rPr>
          <w:rFonts w:eastAsiaTheme="majorEastAsia"/>
          <w:kern w:val="0"/>
          <w:szCs w:val="21"/>
          <w:shd w:val="clear" w:color="auto" w:fill="FFFFFF"/>
        </w:rPr>
        <w:t>---- </w:t>
      </w:r>
      <w:r w:rsidRPr="00CF060B">
        <w:rPr>
          <w:rFonts w:eastAsiaTheme="majorEastAsia" w:hAnsiTheme="majorEastAsia"/>
          <w:kern w:val="0"/>
          <w:szCs w:val="21"/>
          <w:shd w:val="clear" w:color="auto" w:fill="FFFFFF"/>
        </w:rPr>
        <w:t>《苏格兰人》（</w:t>
      </w:r>
      <w:r w:rsidRPr="00CF060B">
        <w:rPr>
          <w:rFonts w:eastAsiaTheme="majorEastAsia"/>
          <w:i/>
          <w:iCs/>
          <w:kern w:val="0"/>
          <w:szCs w:val="21"/>
        </w:rPr>
        <w:t>Scotsman</w:t>
      </w:r>
      <w:r w:rsidRPr="00CF060B">
        <w:rPr>
          <w:rFonts w:eastAsiaTheme="majorEastAsia" w:hAnsiTheme="majorEastAsia"/>
          <w:kern w:val="0"/>
          <w:szCs w:val="21"/>
          <w:shd w:val="clear" w:color="auto" w:fill="FFFFFF"/>
        </w:rPr>
        <w:t>）</w:t>
      </w:r>
    </w:p>
    <w:p w:rsidR="00542BD9" w:rsidRPr="00CF060B" w:rsidRDefault="00542BD9" w:rsidP="00CF060B">
      <w:pPr>
        <w:tabs>
          <w:tab w:val="left" w:pos="341"/>
          <w:tab w:val="left" w:pos="5235"/>
        </w:tabs>
        <w:rPr>
          <w:rFonts w:asciiTheme="majorEastAsia" w:eastAsiaTheme="majorEastAsia" w:hAnsiTheme="majorEastAsia"/>
          <w:b/>
          <w:bCs/>
          <w:szCs w:val="21"/>
        </w:rPr>
      </w:pPr>
    </w:p>
    <w:p w:rsidR="00542BD9" w:rsidRDefault="00542BD9" w:rsidP="00CF060B">
      <w:pPr>
        <w:tabs>
          <w:tab w:val="left" w:pos="341"/>
          <w:tab w:val="left" w:pos="5235"/>
        </w:tabs>
        <w:rPr>
          <w:rFonts w:asciiTheme="majorEastAsia" w:eastAsiaTheme="majorEastAsia" w:hAnsiTheme="majorEastAsia" w:hint="eastAsia"/>
          <w:b/>
          <w:bCs/>
          <w:szCs w:val="21"/>
        </w:rPr>
      </w:pPr>
    </w:p>
    <w:p w:rsidR="00493723" w:rsidRDefault="00493723" w:rsidP="00CF060B">
      <w:pPr>
        <w:tabs>
          <w:tab w:val="left" w:pos="341"/>
          <w:tab w:val="left" w:pos="5235"/>
        </w:tabs>
        <w:rPr>
          <w:rFonts w:asciiTheme="majorEastAsia" w:eastAsiaTheme="majorEastAsia" w:hAnsiTheme="majorEastAsia" w:hint="eastAsia"/>
          <w:b/>
          <w:bCs/>
          <w:szCs w:val="21"/>
        </w:rPr>
      </w:pPr>
    </w:p>
    <w:p w:rsidR="00493723" w:rsidRDefault="00493723" w:rsidP="00CF060B">
      <w:pPr>
        <w:tabs>
          <w:tab w:val="left" w:pos="341"/>
          <w:tab w:val="left" w:pos="5235"/>
        </w:tabs>
        <w:rPr>
          <w:rFonts w:asciiTheme="majorEastAsia" w:eastAsiaTheme="majorEastAsia" w:hAnsiTheme="majorEastAsia" w:hint="eastAsia"/>
          <w:b/>
          <w:bCs/>
          <w:szCs w:val="21"/>
        </w:rPr>
      </w:pPr>
    </w:p>
    <w:p w:rsidR="00493723" w:rsidRPr="00CF060B" w:rsidRDefault="00493723" w:rsidP="00CF060B">
      <w:pPr>
        <w:tabs>
          <w:tab w:val="left" w:pos="341"/>
          <w:tab w:val="left" w:pos="5235"/>
        </w:tabs>
        <w:rPr>
          <w:rFonts w:asciiTheme="majorEastAsia" w:eastAsiaTheme="majorEastAsia" w:hAnsiTheme="majorEastAsia"/>
          <w:b/>
          <w:bCs/>
          <w:szCs w:val="21"/>
        </w:rPr>
      </w:pPr>
    </w:p>
    <w:p w:rsidR="007D6787" w:rsidRPr="00493723" w:rsidRDefault="00CF060B" w:rsidP="00CF060B">
      <w:pPr>
        <w:tabs>
          <w:tab w:val="left" w:pos="341"/>
          <w:tab w:val="left" w:pos="5235"/>
        </w:tabs>
        <w:rPr>
          <w:rFonts w:eastAsiaTheme="majorEastAsia"/>
          <w:b/>
          <w:bCs/>
          <w:szCs w:val="21"/>
        </w:rPr>
      </w:pPr>
      <w:r w:rsidRPr="00493723">
        <w:rPr>
          <w:rFonts w:eastAsiaTheme="majorEastAsia"/>
          <w:b/>
          <w:bCs/>
          <w:noProof/>
          <w:szCs w:val="21"/>
        </w:rPr>
        <w:lastRenderedPageBreak/>
        <w:drawing>
          <wp:anchor distT="0" distB="0" distL="114300" distR="114300" simplePos="0" relativeHeight="251658240" behindDoc="0" locked="0" layoutInCell="1" allowOverlap="1">
            <wp:simplePos x="0" y="0"/>
            <wp:positionH relativeFrom="column">
              <wp:posOffset>4054475</wp:posOffset>
            </wp:positionH>
            <wp:positionV relativeFrom="paragraph">
              <wp:posOffset>20955</wp:posOffset>
            </wp:positionV>
            <wp:extent cx="1403985" cy="2157730"/>
            <wp:effectExtent l="19050" t="0" r="5715" b="0"/>
            <wp:wrapSquare wrapText="bothSides"/>
            <wp:docPr id="20" name="图片 1" descr="C:\Users\hu\AppData\Roaming\Foxmail7\Temp-8612-20210611092741\Attach\image009(06-11-10-29-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C:\Users\hu\AppData\Roaming\Foxmail7\Temp-8612-20210611092741\Attach\image009(06-11-10-29-15).jpg"/>
                    <pic:cNvPicPr>
                      <a:picLocks noChangeAspect="1" noChangeArrowheads="1"/>
                    </pic:cNvPicPr>
                  </pic:nvPicPr>
                  <pic:blipFill>
                    <a:blip r:embed="rId13"/>
                    <a:srcRect/>
                    <a:stretch>
                      <a:fillRect/>
                    </a:stretch>
                  </pic:blipFill>
                  <pic:spPr bwMode="auto">
                    <a:xfrm>
                      <a:off x="0" y="0"/>
                      <a:ext cx="1403985" cy="2157730"/>
                    </a:xfrm>
                    <a:prstGeom prst="rect">
                      <a:avLst/>
                    </a:prstGeom>
                    <a:noFill/>
                    <a:ln w="9525">
                      <a:noFill/>
                      <a:miter lim="800000"/>
                      <a:headEnd/>
                      <a:tailEnd/>
                    </a:ln>
                  </pic:spPr>
                </pic:pic>
              </a:graphicData>
            </a:graphic>
          </wp:anchor>
        </w:drawing>
      </w:r>
      <w:r w:rsidR="007D6787" w:rsidRPr="00493723">
        <w:rPr>
          <w:rFonts w:eastAsiaTheme="majorEastAsia" w:hAnsiTheme="majorEastAsia"/>
          <w:b/>
          <w:bCs/>
          <w:szCs w:val="21"/>
        </w:rPr>
        <w:t>中文书名：《开银色萨博的人》（</w:t>
      </w:r>
      <w:r w:rsidR="007D6787" w:rsidRPr="00493723">
        <w:rPr>
          <w:rFonts w:eastAsiaTheme="majorEastAsia"/>
          <w:b/>
          <w:bCs/>
          <w:szCs w:val="21"/>
        </w:rPr>
        <w:t>3</w:t>
      </w:r>
      <w:r w:rsidR="007D6787" w:rsidRPr="00493723">
        <w:rPr>
          <w:rFonts w:eastAsiaTheme="majorEastAsia" w:hAnsiTheme="majorEastAsia"/>
          <w:b/>
          <w:bCs/>
          <w:szCs w:val="21"/>
        </w:rPr>
        <w:t>）</w:t>
      </w:r>
    </w:p>
    <w:p w:rsidR="007D6787" w:rsidRPr="00493723" w:rsidRDefault="007D6787" w:rsidP="00CF060B">
      <w:pPr>
        <w:tabs>
          <w:tab w:val="left" w:pos="341"/>
          <w:tab w:val="left" w:pos="5235"/>
        </w:tabs>
        <w:rPr>
          <w:rFonts w:eastAsiaTheme="majorEastAsia"/>
          <w:b/>
          <w:bCs/>
          <w:szCs w:val="21"/>
        </w:rPr>
      </w:pPr>
      <w:r w:rsidRPr="00493723">
        <w:rPr>
          <w:rFonts w:eastAsiaTheme="majorEastAsia" w:hAnsiTheme="majorEastAsia"/>
          <w:b/>
          <w:bCs/>
          <w:szCs w:val="21"/>
        </w:rPr>
        <w:t>英文书名：</w:t>
      </w:r>
      <w:r w:rsidRPr="00493723">
        <w:rPr>
          <w:rFonts w:eastAsiaTheme="majorEastAsia"/>
          <w:b/>
          <w:bCs/>
          <w:szCs w:val="21"/>
        </w:rPr>
        <w:t>THE MAN WITH THE SILVER SAAB (DETECTIVE VARG #3)</w:t>
      </w:r>
    </w:p>
    <w:p w:rsidR="007D6787" w:rsidRPr="00493723" w:rsidRDefault="007D6787" w:rsidP="00CF060B">
      <w:pPr>
        <w:tabs>
          <w:tab w:val="left" w:pos="341"/>
          <w:tab w:val="left" w:pos="5235"/>
        </w:tabs>
        <w:rPr>
          <w:rFonts w:eastAsiaTheme="majorEastAsia"/>
          <w:b/>
          <w:bCs/>
          <w:szCs w:val="21"/>
        </w:rPr>
      </w:pPr>
      <w:r w:rsidRPr="00493723">
        <w:rPr>
          <w:rFonts w:eastAsiaTheme="majorEastAsia" w:hAnsiTheme="majorEastAsia"/>
          <w:b/>
          <w:bCs/>
          <w:szCs w:val="21"/>
        </w:rPr>
        <w:t>作</w:t>
      </w:r>
      <w:r w:rsidRPr="00493723">
        <w:rPr>
          <w:rFonts w:eastAsiaTheme="majorEastAsia"/>
          <w:b/>
          <w:bCs/>
          <w:szCs w:val="21"/>
        </w:rPr>
        <w:t xml:space="preserve">    </w:t>
      </w:r>
      <w:r w:rsidRPr="00493723">
        <w:rPr>
          <w:rFonts w:eastAsiaTheme="majorEastAsia" w:hAnsiTheme="majorEastAsia"/>
          <w:b/>
          <w:bCs/>
          <w:szCs w:val="21"/>
        </w:rPr>
        <w:t>者：</w:t>
      </w:r>
      <w:r w:rsidRPr="00493723">
        <w:rPr>
          <w:rFonts w:eastAsiaTheme="majorEastAsia"/>
          <w:b/>
          <w:bCs/>
          <w:szCs w:val="21"/>
        </w:rPr>
        <w:t>Alexander McCall Smith</w:t>
      </w:r>
    </w:p>
    <w:p w:rsidR="007D6787" w:rsidRPr="00493723" w:rsidRDefault="007D6787" w:rsidP="00CF060B">
      <w:pPr>
        <w:tabs>
          <w:tab w:val="left" w:pos="341"/>
          <w:tab w:val="left" w:pos="5235"/>
        </w:tabs>
        <w:rPr>
          <w:rFonts w:eastAsiaTheme="majorEastAsia"/>
          <w:b/>
          <w:bCs/>
          <w:szCs w:val="21"/>
        </w:rPr>
      </w:pPr>
      <w:r w:rsidRPr="00493723">
        <w:rPr>
          <w:rFonts w:eastAsiaTheme="majorEastAsia" w:hAnsiTheme="majorEastAsia"/>
          <w:b/>
          <w:bCs/>
          <w:szCs w:val="21"/>
        </w:rPr>
        <w:t>出</w:t>
      </w:r>
      <w:r w:rsidRPr="00493723">
        <w:rPr>
          <w:rFonts w:eastAsiaTheme="majorEastAsia"/>
          <w:b/>
          <w:bCs/>
          <w:szCs w:val="21"/>
        </w:rPr>
        <w:t xml:space="preserve"> </w:t>
      </w:r>
      <w:r w:rsidRPr="00493723">
        <w:rPr>
          <w:rFonts w:eastAsiaTheme="majorEastAsia" w:hAnsiTheme="majorEastAsia"/>
          <w:b/>
          <w:bCs/>
          <w:szCs w:val="21"/>
        </w:rPr>
        <w:t>版</w:t>
      </w:r>
      <w:r w:rsidRPr="00493723">
        <w:rPr>
          <w:rFonts w:eastAsiaTheme="majorEastAsia"/>
          <w:b/>
          <w:bCs/>
          <w:szCs w:val="21"/>
        </w:rPr>
        <w:t xml:space="preserve"> </w:t>
      </w:r>
      <w:r w:rsidRPr="00493723">
        <w:rPr>
          <w:rFonts w:eastAsiaTheme="majorEastAsia" w:hAnsiTheme="majorEastAsia"/>
          <w:b/>
          <w:bCs/>
          <w:szCs w:val="21"/>
        </w:rPr>
        <w:t>社：</w:t>
      </w:r>
      <w:r w:rsidRPr="00493723">
        <w:rPr>
          <w:rFonts w:eastAsiaTheme="majorEastAsia"/>
          <w:b/>
          <w:bCs/>
          <w:szCs w:val="21"/>
        </w:rPr>
        <w:t>‎ Abacus</w:t>
      </w:r>
    </w:p>
    <w:p w:rsidR="007D6787" w:rsidRPr="00493723" w:rsidRDefault="007D6787" w:rsidP="00CF060B">
      <w:pPr>
        <w:tabs>
          <w:tab w:val="left" w:pos="341"/>
          <w:tab w:val="left" w:pos="5235"/>
        </w:tabs>
        <w:rPr>
          <w:rFonts w:eastAsiaTheme="majorEastAsia"/>
          <w:b/>
          <w:bCs/>
          <w:szCs w:val="21"/>
        </w:rPr>
      </w:pPr>
      <w:r w:rsidRPr="00493723">
        <w:rPr>
          <w:rFonts w:eastAsiaTheme="majorEastAsia" w:hAnsiTheme="majorEastAsia"/>
          <w:b/>
          <w:bCs/>
          <w:szCs w:val="21"/>
        </w:rPr>
        <w:t>代理公司：</w:t>
      </w:r>
      <w:r w:rsidRPr="00493723">
        <w:rPr>
          <w:rFonts w:eastAsiaTheme="majorEastAsia"/>
          <w:b/>
          <w:bCs/>
          <w:szCs w:val="21"/>
        </w:rPr>
        <w:t>DHA/</w:t>
      </w:r>
      <w:r w:rsidR="00276665" w:rsidRPr="00493723">
        <w:rPr>
          <w:rFonts w:eastAsiaTheme="majorEastAsia"/>
          <w:b/>
          <w:bCs/>
          <w:szCs w:val="21"/>
        </w:rPr>
        <w:t>ANA</w:t>
      </w:r>
      <w:r w:rsidR="00AD0D83" w:rsidRPr="00493723">
        <w:rPr>
          <w:rFonts w:eastAsiaTheme="majorEastAsia"/>
          <w:b/>
          <w:szCs w:val="21"/>
        </w:rPr>
        <w:t>/Jackie Huang</w:t>
      </w:r>
    </w:p>
    <w:p w:rsidR="007D6787" w:rsidRPr="00493723" w:rsidRDefault="007D6787" w:rsidP="00CF060B">
      <w:pPr>
        <w:tabs>
          <w:tab w:val="left" w:pos="341"/>
          <w:tab w:val="left" w:pos="5235"/>
        </w:tabs>
        <w:rPr>
          <w:rFonts w:eastAsiaTheme="majorEastAsia"/>
          <w:b/>
          <w:bCs/>
          <w:szCs w:val="21"/>
        </w:rPr>
      </w:pPr>
      <w:r w:rsidRPr="00493723">
        <w:rPr>
          <w:rFonts w:eastAsiaTheme="majorEastAsia" w:hAnsiTheme="majorEastAsia"/>
          <w:b/>
          <w:bCs/>
          <w:szCs w:val="21"/>
        </w:rPr>
        <w:t>出版时间：</w:t>
      </w:r>
      <w:r w:rsidRPr="00493723">
        <w:rPr>
          <w:rFonts w:eastAsiaTheme="majorEastAsia"/>
          <w:b/>
          <w:bCs/>
          <w:szCs w:val="21"/>
        </w:rPr>
        <w:t>202</w:t>
      </w:r>
      <w:r w:rsidR="00D41396" w:rsidRPr="00493723">
        <w:rPr>
          <w:rFonts w:eastAsiaTheme="majorEastAsia"/>
          <w:b/>
          <w:bCs/>
          <w:szCs w:val="21"/>
        </w:rPr>
        <w:t>1</w:t>
      </w:r>
      <w:r w:rsidRPr="00493723">
        <w:rPr>
          <w:rFonts w:eastAsiaTheme="majorEastAsia" w:hAnsiTheme="majorEastAsia"/>
          <w:b/>
          <w:bCs/>
          <w:szCs w:val="21"/>
        </w:rPr>
        <w:t>年</w:t>
      </w:r>
      <w:r w:rsidR="00D41396" w:rsidRPr="00493723">
        <w:rPr>
          <w:rFonts w:eastAsiaTheme="majorEastAsia"/>
          <w:b/>
          <w:bCs/>
          <w:szCs w:val="21"/>
        </w:rPr>
        <w:t>7</w:t>
      </w:r>
      <w:r w:rsidRPr="00493723">
        <w:rPr>
          <w:rFonts w:eastAsiaTheme="majorEastAsia" w:hAnsiTheme="majorEastAsia"/>
          <w:b/>
          <w:bCs/>
          <w:szCs w:val="21"/>
        </w:rPr>
        <w:t>月</w:t>
      </w:r>
    </w:p>
    <w:p w:rsidR="00FF6D88" w:rsidRPr="00493723" w:rsidRDefault="00FF6D88" w:rsidP="00CF060B">
      <w:pPr>
        <w:tabs>
          <w:tab w:val="left" w:pos="341"/>
          <w:tab w:val="left" w:pos="5235"/>
        </w:tabs>
        <w:rPr>
          <w:rFonts w:eastAsiaTheme="majorEastAsia"/>
          <w:b/>
          <w:bCs/>
          <w:szCs w:val="21"/>
        </w:rPr>
      </w:pPr>
      <w:r w:rsidRPr="00493723">
        <w:rPr>
          <w:rFonts w:eastAsiaTheme="majorEastAsia" w:hAnsiTheme="majorEastAsia"/>
          <w:b/>
          <w:bCs/>
          <w:szCs w:val="21"/>
        </w:rPr>
        <w:t>页</w:t>
      </w:r>
      <w:r w:rsidRPr="00493723">
        <w:rPr>
          <w:rFonts w:eastAsiaTheme="majorEastAsia"/>
          <w:b/>
          <w:bCs/>
          <w:szCs w:val="21"/>
        </w:rPr>
        <w:t xml:space="preserve">    </w:t>
      </w:r>
      <w:r w:rsidRPr="00493723">
        <w:rPr>
          <w:rFonts w:eastAsiaTheme="majorEastAsia" w:hAnsiTheme="majorEastAsia"/>
          <w:b/>
          <w:bCs/>
          <w:szCs w:val="21"/>
        </w:rPr>
        <w:t>数：</w:t>
      </w:r>
      <w:r w:rsidRPr="00493723">
        <w:rPr>
          <w:rFonts w:eastAsiaTheme="majorEastAsia"/>
          <w:b/>
          <w:bCs/>
          <w:szCs w:val="21"/>
        </w:rPr>
        <w:t>256</w:t>
      </w:r>
      <w:r w:rsidRPr="00493723">
        <w:rPr>
          <w:rFonts w:eastAsiaTheme="majorEastAsia" w:hAnsiTheme="majorEastAsia"/>
          <w:b/>
          <w:bCs/>
          <w:szCs w:val="21"/>
        </w:rPr>
        <w:t>页</w:t>
      </w:r>
    </w:p>
    <w:p w:rsidR="007D6787" w:rsidRPr="00493723" w:rsidRDefault="007D6787" w:rsidP="00CF060B">
      <w:pPr>
        <w:tabs>
          <w:tab w:val="left" w:pos="341"/>
          <w:tab w:val="left" w:pos="5235"/>
        </w:tabs>
        <w:rPr>
          <w:rFonts w:eastAsiaTheme="majorEastAsia"/>
          <w:b/>
          <w:bCs/>
          <w:szCs w:val="21"/>
        </w:rPr>
      </w:pPr>
      <w:r w:rsidRPr="00493723">
        <w:rPr>
          <w:rFonts w:eastAsiaTheme="majorEastAsia" w:hAnsiTheme="majorEastAsia"/>
          <w:b/>
          <w:bCs/>
          <w:szCs w:val="21"/>
        </w:rPr>
        <w:t>代理地区：中国大陆、台湾</w:t>
      </w:r>
    </w:p>
    <w:p w:rsidR="007D6787" w:rsidRPr="00493723" w:rsidRDefault="007D6787" w:rsidP="00CF060B">
      <w:pPr>
        <w:tabs>
          <w:tab w:val="left" w:pos="341"/>
          <w:tab w:val="left" w:pos="5235"/>
        </w:tabs>
        <w:rPr>
          <w:rFonts w:eastAsiaTheme="majorEastAsia"/>
          <w:b/>
          <w:bCs/>
          <w:szCs w:val="21"/>
        </w:rPr>
      </w:pPr>
      <w:r w:rsidRPr="00493723">
        <w:rPr>
          <w:rFonts w:eastAsiaTheme="majorEastAsia" w:hAnsiTheme="majorEastAsia"/>
          <w:b/>
          <w:bCs/>
          <w:szCs w:val="21"/>
        </w:rPr>
        <w:t>审读资料：电子稿</w:t>
      </w:r>
    </w:p>
    <w:p w:rsidR="007D6787" w:rsidRPr="00493723" w:rsidRDefault="007D6787" w:rsidP="00CF060B">
      <w:pPr>
        <w:rPr>
          <w:rFonts w:eastAsiaTheme="majorEastAsia"/>
          <w:b/>
          <w:bCs/>
          <w:szCs w:val="21"/>
        </w:rPr>
      </w:pPr>
      <w:r w:rsidRPr="00493723">
        <w:rPr>
          <w:rFonts w:eastAsiaTheme="majorEastAsia" w:hAnsiTheme="majorEastAsia"/>
          <w:b/>
          <w:bCs/>
          <w:szCs w:val="21"/>
        </w:rPr>
        <w:t>类</w:t>
      </w:r>
      <w:r w:rsidRPr="00493723">
        <w:rPr>
          <w:rFonts w:eastAsiaTheme="majorEastAsia"/>
          <w:b/>
          <w:bCs/>
          <w:szCs w:val="21"/>
        </w:rPr>
        <w:t xml:space="preserve">    </w:t>
      </w:r>
      <w:r w:rsidRPr="00493723">
        <w:rPr>
          <w:rFonts w:eastAsiaTheme="majorEastAsia" w:hAnsiTheme="majorEastAsia"/>
          <w:b/>
          <w:bCs/>
          <w:szCs w:val="21"/>
        </w:rPr>
        <w:t>型：小说</w:t>
      </w:r>
    </w:p>
    <w:p w:rsidR="00316115" w:rsidRPr="00CF060B" w:rsidRDefault="00316115" w:rsidP="00CF060B">
      <w:pPr>
        <w:autoSpaceDE w:val="0"/>
        <w:autoSpaceDN w:val="0"/>
        <w:adjustRightInd w:val="0"/>
        <w:rPr>
          <w:rFonts w:asciiTheme="majorEastAsia" w:eastAsiaTheme="majorEastAsia" w:hAnsiTheme="majorEastAsia"/>
          <w:b/>
          <w:bCs/>
          <w:kern w:val="0"/>
          <w:szCs w:val="21"/>
          <w:lang w:val="zh-CN"/>
        </w:rPr>
      </w:pPr>
    </w:p>
    <w:p w:rsidR="00276665" w:rsidRPr="00CF060B" w:rsidRDefault="00276665" w:rsidP="00CF060B">
      <w:pPr>
        <w:autoSpaceDE w:val="0"/>
        <w:autoSpaceDN w:val="0"/>
        <w:adjustRightInd w:val="0"/>
        <w:rPr>
          <w:rFonts w:asciiTheme="majorEastAsia" w:eastAsiaTheme="majorEastAsia" w:hAnsiTheme="majorEastAsia"/>
          <w:b/>
          <w:bCs/>
          <w:kern w:val="0"/>
          <w:szCs w:val="21"/>
        </w:rPr>
      </w:pPr>
      <w:r w:rsidRPr="00CF060B">
        <w:rPr>
          <w:rFonts w:asciiTheme="majorEastAsia" w:eastAsiaTheme="majorEastAsia" w:hAnsiTheme="majorEastAsia"/>
          <w:b/>
          <w:bCs/>
          <w:kern w:val="0"/>
          <w:szCs w:val="21"/>
          <w:lang w:val="zh-CN"/>
        </w:rPr>
        <w:t>内容简介</w:t>
      </w:r>
      <w:r w:rsidRPr="00CF060B">
        <w:rPr>
          <w:rFonts w:asciiTheme="majorEastAsia" w:eastAsiaTheme="majorEastAsia" w:hAnsiTheme="majorEastAsia"/>
          <w:b/>
          <w:bCs/>
          <w:kern w:val="0"/>
          <w:szCs w:val="21"/>
        </w:rPr>
        <w:t>：</w:t>
      </w:r>
    </w:p>
    <w:p w:rsidR="00276665" w:rsidRPr="00CF060B" w:rsidRDefault="00276665" w:rsidP="00CF060B">
      <w:pPr>
        <w:autoSpaceDE w:val="0"/>
        <w:autoSpaceDN w:val="0"/>
        <w:adjustRightInd w:val="0"/>
        <w:rPr>
          <w:rFonts w:asciiTheme="majorEastAsia" w:eastAsiaTheme="majorEastAsia" w:hAnsiTheme="majorEastAsia" w:hint="eastAsia"/>
          <w:kern w:val="0"/>
          <w:szCs w:val="21"/>
        </w:rPr>
      </w:pPr>
    </w:p>
    <w:p w:rsidR="00CF060B" w:rsidRPr="00CF060B" w:rsidRDefault="00CF060B" w:rsidP="00CF060B">
      <w:pPr>
        <w:rPr>
          <w:rFonts w:asciiTheme="majorEastAsia" w:eastAsiaTheme="majorEastAsia" w:hAnsiTheme="majorEastAsia" w:cs="宋体"/>
          <w:kern w:val="0"/>
          <w:szCs w:val="21"/>
        </w:rPr>
      </w:pPr>
      <w:r w:rsidRPr="00CF060B">
        <w:rPr>
          <w:rFonts w:asciiTheme="majorEastAsia" w:eastAsiaTheme="majorEastAsia" w:hAnsiTheme="majorEastAsia" w:hint="eastAsia"/>
          <w:kern w:val="0"/>
          <w:szCs w:val="21"/>
        </w:rPr>
        <w:t xml:space="preserve">    在最新的</w:t>
      </w:r>
      <w:r w:rsidRPr="00CF060B">
        <w:rPr>
          <w:rFonts w:asciiTheme="majorEastAsia" w:eastAsiaTheme="majorEastAsia" w:hAnsiTheme="majorEastAsia" w:cs="宋体"/>
          <w:kern w:val="0"/>
          <w:szCs w:val="21"/>
        </w:rPr>
        <w:t>侦探瓦格</w:t>
      </w:r>
      <w:r w:rsidRPr="00CF060B">
        <w:rPr>
          <w:rFonts w:asciiTheme="majorEastAsia" w:eastAsiaTheme="majorEastAsia" w:hAnsiTheme="majorEastAsia" w:hint="eastAsia"/>
          <w:kern w:val="0"/>
          <w:szCs w:val="21"/>
        </w:rPr>
        <w:t>畅销系列中，</w:t>
      </w:r>
      <w:r w:rsidRPr="00CF060B">
        <w:rPr>
          <w:rFonts w:asciiTheme="majorEastAsia" w:eastAsiaTheme="majorEastAsia" w:hAnsiTheme="majorEastAsia" w:cs="宋体"/>
          <w:kern w:val="0"/>
          <w:szCs w:val="21"/>
        </w:rPr>
        <w:t>一位著名的艺术史学家被陷害，</w:t>
      </w:r>
      <w:r w:rsidRPr="00CF060B">
        <w:rPr>
          <w:rFonts w:asciiTheme="majorEastAsia" w:eastAsiaTheme="majorEastAsia" w:hAnsiTheme="majorEastAsia" w:cs="宋体" w:hint="eastAsia"/>
          <w:bCs/>
          <w:kern w:val="0"/>
          <w:szCs w:val="21"/>
          <w:shd w:val="clear" w:color="auto" w:fill="FFFFFF"/>
        </w:rPr>
        <w:t>敏感犯罪科</w:t>
      </w:r>
      <w:r w:rsidRPr="00CF060B">
        <w:rPr>
          <w:rFonts w:asciiTheme="majorEastAsia" w:eastAsiaTheme="majorEastAsia" w:hAnsiTheme="majorEastAsia" w:cs="宋体"/>
          <w:kern w:val="0"/>
          <w:szCs w:val="21"/>
        </w:rPr>
        <w:t>的王牌调查员正在调查此案……</w:t>
      </w:r>
    </w:p>
    <w:p w:rsidR="00CF060B" w:rsidRPr="00CF060B" w:rsidRDefault="00CF060B" w:rsidP="00CF060B">
      <w:pPr>
        <w:rPr>
          <w:rFonts w:asciiTheme="majorEastAsia" w:eastAsiaTheme="majorEastAsia" w:hAnsiTheme="majorEastAsia" w:cs="宋体"/>
          <w:kern w:val="0"/>
          <w:szCs w:val="21"/>
        </w:rPr>
      </w:pPr>
    </w:p>
    <w:p w:rsidR="00CF060B" w:rsidRPr="00CF060B" w:rsidRDefault="004727CF" w:rsidP="00C06847">
      <w:pPr>
        <w:autoSpaceDE w:val="0"/>
        <w:autoSpaceDN w:val="0"/>
        <w:adjustRightInd w:val="0"/>
        <w:ind w:firstLineChars="200" w:firstLine="420"/>
        <w:rPr>
          <w:rFonts w:asciiTheme="majorEastAsia" w:eastAsiaTheme="majorEastAsia" w:hAnsiTheme="majorEastAsia" w:hint="eastAsia"/>
          <w:kern w:val="0"/>
          <w:szCs w:val="21"/>
        </w:rPr>
      </w:pPr>
      <w:r w:rsidRPr="00C06847">
        <w:rPr>
          <w:rFonts w:asciiTheme="majorEastAsia" w:eastAsiaTheme="majorEastAsia" w:hAnsiTheme="majorEastAsia" w:hint="eastAsia"/>
          <w:kern w:val="0"/>
          <w:szCs w:val="21"/>
        </w:rPr>
        <w:t>侦探</w:t>
      </w:r>
      <w:r w:rsidR="00C06847" w:rsidRPr="00C06847">
        <w:rPr>
          <w:rFonts w:asciiTheme="majorEastAsia" w:eastAsiaTheme="majorEastAsia" w:hAnsiTheme="majorEastAsia" w:hint="eastAsia"/>
          <w:kern w:val="0"/>
          <w:szCs w:val="21"/>
        </w:rPr>
        <w:t>乌尔夫·瓦格品味高雅，对</w:t>
      </w:r>
      <w:r w:rsidRPr="004727CF">
        <w:rPr>
          <w:rFonts w:asciiTheme="majorEastAsia" w:eastAsiaTheme="majorEastAsia" w:hAnsiTheme="majorEastAsia" w:hint="eastAsia"/>
          <w:kern w:val="0"/>
          <w:szCs w:val="21"/>
        </w:rPr>
        <w:t>马尔默</w:t>
      </w:r>
      <w:r w:rsidR="00C06847" w:rsidRPr="00C06847">
        <w:rPr>
          <w:rFonts w:asciiTheme="majorEastAsia" w:eastAsiaTheme="majorEastAsia" w:hAnsiTheme="majorEastAsia" w:hint="eastAsia"/>
          <w:kern w:val="0"/>
          <w:szCs w:val="21"/>
        </w:rPr>
        <w:t>的艺术场景相当熟悉</w:t>
      </w:r>
      <w:r>
        <w:rPr>
          <w:rFonts w:asciiTheme="majorEastAsia" w:eastAsiaTheme="majorEastAsia" w:hAnsiTheme="majorEastAsia" w:hint="eastAsia"/>
          <w:kern w:val="0"/>
          <w:szCs w:val="21"/>
        </w:rPr>
        <w:t>。</w:t>
      </w:r>
      <w:r w:rsidR="00C06847" w:rsidRPr="00C06847">
        <w:rPr>
          <w:rFonts w:asciiTheme="majorEastAsia" w:eastAsiaTheme="majorEastAsia" w:hAnsiTheme="majorEastAsia" w:hint="eastAsia"/>
          <w:kern w:val="0"/>
          <w:szCs w:val="21"/>
        </w:rPr>
        <w:t xml:space="preserve"> 因此，当艺术历史学家安德斯·</w:t>
      </w:r>
      <w:r w:rsidRPr="00C06847">
        <w:rPr>
          <w:rFonts w:asciiTheme="majorEastAsia" w:eastAsiaTheme="majorEastAsia" w:hAnsiTheme="majorEastAsia" w:hint="eastAsia"/>
          <w:kern w:val="0"/>
          <w:szCs w:val="21"/>
        </w:rPr>
        <w:t>金德格伦</w:t>
      </w:r>
      <w:r w:rsidR="00C06847" w:rsidRPr="00C06847">
        <w:rPr>
          <w:rFonts w:asciiTheme="majorEastAsia" w:eastAsiaTheme="majorEastAsia" w:hAnsiTheme="majorEastAsia" w:hint="eastAsia"/>
          <w:kern w:val="0"/>
          <w:szCs w:val="21"/>
        </w:rPr>
        <w:t>（</w:t>
      </w:r>
      <w:r w:rsidR="00C06847" w:rsidRPr="004727CF">
        <w:rPr>
          <w:rFonts w:eastAsiaTheme="majorEastAsia"/>
          <w:kern w:val="0"/>
          <w:szCs w:val="21"/>
        </w:rPr>
        <w:t>Anders Kindgren</w:t>
      </w:r>
      <w:r w:rsidR="00C06847" w:rsidRPr="00C06847">
        <w:rPr>
          <w:rFonts w:asciiTheme="majorEastAsia" w:eastAsiaTheme="majorEastAsia" w:hAnsiTheme="majorEastAsia" w:hint="eastAsia"/>
          <w:kern w:val="0"/>
          <w:szCs w:val="21"/>
        </w:rPr>
        <w:t>）</w:t>
      </w:r>
      <w:r>
        <w:rPr>
          <w:rFonts w:asciiTheme="majorEastAsia" w:eastAsiaTheme="majorEastAsia" w:hAnsiTheme="majorEastAsia" w:hint="eastAsia"/>
          <w:kern w:val="0"/>
          <w:szCs w:val="21"/>
        </w:rPr>
        <w:t>拜访敏感犯罪科</w:t>
      </w:r>
      <w:r w:rsidR="00C06847" w:rsidRPr="00C06847">
        <w:rPr>
          <w:rFonts w:asciiTheme="majorEastAsia" w:eastAsiaTheme="majorEastAsia" w:hAnsiTheme="majorEastAsia" w:hint="eastAsia"/>
          <w:kern w:val="0"/>
          <w:szCs w:val="21"/>
        </w:rPr>
        <w:t>，报告</w:t>
      </w:r>
      <w:r>
        <w:rPr>
          <w:rFonts w:asciiTheme="majorEastAsia" w:eastAsiaTheme="majorEastAsia" w:hAnsiTheme="majorEastAsia" w:hint="eastAsia"/>
          <w:kern w:val="0"/>
          <w:szCs w:val="21"/>
        </w:rPr>
        <w:t>了</w:t>
      </w:r>
      <w:r w:rsidR="00C06847" w:rsidRPr="00C06847">
        <w:rPr>
          <w:rFonts w:asciiTheme="majorEastAsia" w:eastAsiaTheme="majorEastAsia" w:hAnsiTheme="majorEastAsia" w:hint="eastAsia"/>
          <w:kern w:val="0"/>
          <w:szCs w:val="21"/>
        </w:rPr>
        <w:t>一系列针对他的怪异行为时，乌尔夫和他的团队</w:t>
      </w:r>
      <w:r>
        <w:rPr>
          <w:rFonts w:asciiTheme="majorEastAsia" w:eastAsiaTheme="majorEastAsia" w:hAnsiTheme="majorEastAsia" w:hint="eastAsia"/>
          <w:kern w:val="0"/>
          <w:szCs w:val="21"/>
        </w:rPr>
        <w:t>立马</w:t>
      </w:r>
      <w:r w:rsidR="00C06847" w:rsidRPr="00C06847">
        <w:rPr>
          <w:rFonts w:asciiTheme="majorEastAsia" w:eastAsiaTheme="majorEastAsia" w:hAnsiTheme="majorEastAsia" w:hint="eastAsia"/>
          <w:kern w:val="0"/>
          <w:szCs w:val="21"/>
        </w:rPr>
        <w:t>行动起来。金德格伦</w:t>
      </w:r>
      <w:r>
        <w:rPr>
          <w:rFonts w:asciiTheme="majorEastAsia" w:eastAsiaTheme="majorEastAsia" w:hAnsiTheme="majorEastAsia" w:hint="eastAsia"/>
          <w:kern w:val="0"/>
          <w:szCs w:val="21"/>
        </w:rPr>
        <w:t>的</w:t>
      </w:r>
      <w:r w:rsidR="00C06847" w:rsidRPr="00C06847">
        <w:rPr>
          <w:rFonts w:asciiTheme="majorEastAsia" w:eastAsiaTheme="majorEastAsia" w:hAnsiTheme="majorEastAsia" w:hint="eastAsia"/>
          <w:kern w:val="0"/>
          <w:szCs w:val="21"/>
        </w:rPr>
        <w:t>汽车通风口塞满的鱼和最近</w:t>
      </w:r>
      <w:r>
        <w:rPr>
          <w:rFonts w:asciiTheme="majorEastAsia" w:eastAsiaTheme="majorEastAsia" w:hAnsiTheme="majorEastAsia" w:hint="eastAsia"/>
          <w:kern w:val="0"/>
          <w:szCs w:val="21"/>
        </w:rPr>
        <w:t>出版的刊物上的</w:t>
      </w:r>
      <w:r w:rsidR="00C06847" w:rsidRPr="00C06847">
        <w:rPr>
          <w:rFonts w:asciiTheme="majorEastAsia" w:eastAsiaTheme="majorEastAsia" w:hAnsiTheme="majorEastAsia" w:hint="eastAsia"/>
          <w:kern w:val="0"/>
          <w:szCs w:val="21"/>
        </w:rPr>
        <w:t>一篇文章中</w:t>
      </w:r>
      <w:r>
        <w:rPr>
          <w:rFonts w:asciiTheme="majorEastAsia" w:eastAsiaTheme="majorEastAsia" w:hAnsiTheme="majorEastAsia" w:hint="eastAsia"/>
          <w:kern w:val="0"/>
          <w:szCs w:val="21"/>
        </w:rPr>
        <w:t>出现的问题</w:t>
      </w:r>
      <w:r w:rsidR="00C06847" w:rsidRPr="00C06847">
        <w:rPr>
          <w:rFonts w:asciiTheme="majorEastAsia" w:eastAsiaTheme="majorEastAsia" w:hAnsiTheme="majorEastAsia" w:hint="eastAsia"/>
          <w:kern w:val="0"/>
          <w:szCs w:val="21"/>
        </w:rPr>
        <w:t>足以引起调查</w:t>
      </w:r>
      <w:r>
        <w:rPr>
          <w:rFonts w:asciiTheme="majorEastAsia" w:eastAsiaTheme="majorEastAsia" w:hAnsiTheme="majorEastAsia" w:hint="eastAsia"/>
          <w:kern w:val="0"/>
          <w:szCs w:val="21"/>
        </w:rPr>
        <w:t>员们的注意</w:t>
      </w:r>
      <w:r w:rsidR="00C06847" w:rsidRPr="00C06847">
        <w:rPr>
          <w:rFonts w:asciiTheme="majorEastAsia" w:eastAsiaTheme="majorEastAsia" w:hAnsiTheme="majorEastAsia" w:hint="eastAsia"/>
          <w:kern w:val="0"/>
          <w:szCs w:val="21"/>
        </w:rPr>
        <w:t>，但</w:t>
      </w:r>
      <w:r>
        <w:rPr>
          <w:rFonts w:asciiTheme="majorEastAsia" w:eastAsiaTheme="majorEastAsia" w:hAnsiTheme="majorEastAsia" w:hint="eastAsia"/>
          <w:kern w:val="0"/>
          <w:szCs w:val="21"/>
        </w:rPr>
        <w:t>是，</w:t>
      </w:r>
      <w:r w:rsidRPr="00C06847">
        <w:rPr>
          <w:rFonts w:asciiTheme="majorEastAsia" w:eastAsiaTheme="majorEastAsia" w:hAnsiTheme="majorEastAsia" w:hint="eastAsia"/>
          <w:kern w:val="0"/>
          <w:szCs w:val="21"/>
        </w:rPr>
        <w:t>当</w:t>
      </w:r>
      <w:r>
        <w:rPr>
          <w:rFonts w:asciiTheme="majorEastAsia" w:eastAsiaTheme="majorEastAsia" w:hAnsiTheme="majorEastAsia" w:hint="eastAsia"/>
          <w:kern w:val="0"/>
          <w:szCs w:val="21"/>
        </w:rPr>
        <w:t>一幅</w:t>
      </w:r>
      <w:r w:rsidRPr="00C06847">
        <w:rPr>
          <w:rFonts w:asciiTheme="majorEastAsia" w:eastAsiaTheme="majorEastAsia" w:hAnsiTheme="majorEastAsia" w:hint="eastAsia"/>
          <w:kern w:val="0"/>
          <w:szCs w:val="21"/>
        </w:rPr>
        <w:t>金德格伦自信地评价为真品的</w:t>
      </w:r>
      <w:r>
        <w:rPr>
          <w:rFonts w:asciiTheme="majorEastAsia" w:eastAsiaTheme="majorEastAsia" w:hAnsiTheme="majorEastAsia" w:hint="eastAsia"/>
          <w:kern w:val="0"/>
          <w:szCs w:val="21"/>
        </w:rPr>
        <w:t>画作</w:t>
      </w:r>
      <w:r w:rsidRPr="00C06847">
        <w:rPr>
          <w:rFonts w:asciiTheme="majorEastAsia" w:eastAsiaTheme="majorEastAsia" w:hAnsiTheme="majorEastAsia" w:hint="eastAsia"/>
          <w:kern w:val="0"/>
          <w:szCs w:val="21"/>
        </w:rPr>
        <w:t>后来被宣布为赝品时，</w:t>
      </w:r>
      <w:r>
        <w:rPr>
          <w:rFonts w:asciiTheme="majorEastAsia" w:eastAsiaTheme="majorEastAsia" w:hAnsiTheme="majorEastAsia" w:hint="eastAsia"/>
          <w:kern w:val="0"/>
          <w:szCs w:val="21"/>
        </w:rPr>
        <w:t>有人要</w:t>
      </w:r>
      <w:r w:rsidRPr="00C06847">
        <w:rPr>
          <w:rFonts w:asciiTheme="majorEastAsia" w:eastAsiaTheme="majorEastAsia" w:hAnsiTheme="majorEastAsia" w:hint="eastAsia"/>
          <w:kern w:val="0"/>
          <w:szCs w:val="21"/>
        </w:rPr>
        <w:t>玷污他的声誉</w:t>
      </w:r>
      <w:r>
        <w:rPr>
          <w:rFonts w:asciiTheme="majorEastAsia" w:eastAsiaTheme="majorEastAsia" w:hAnsiTheme="majorEastAsia" w:hint="eastAsia"/>
          <w:kern w:val="0"/>
          <w:szCs w:val="21"/>
        </w:rPr>
        <w:t>的迹象就十分明显了</w:t>
      </w:r>
      <w:r w:rsidRPr="00C06847">
        <w:rPr>
          <w:rFonts w:asciiTheme="majorEastAsia" w:eastAsiaTheme="majorEastAsia" w:hAnsiTheme="majorEastAsia" w:hint="eastAsia"/>
          <w:kern w:val="0"/>
          <w:szCs w:val="21"/>
        </w:rPr>
        <w:t>。</w:t>
      </w:r>
    </w:p>
    <w:p w:rsidR="00FF6D88" w:rsidRDefault="00FF6D88" w:rsidP="00CF060B">
      <w:pPr>
        <w:autoSpaceDE w:val="0"/>
        <w:autoSpaceDN w:val="0"/>
        <w:adjustRightInd w:val="0"/>
        <w:rPr>
          <w:rFonts w:eastAsiaTheme="majorEastAsia" w:hint="eastAsia"/>
          <w:szCs w:val="21"/>
          <w:shd w:val="clear" w:color="auto" w:fill="FFFFFF"/>
        </w:rPr>
      </w:pPr>
    </w:p>
    <w:p w:rsidR="006D3FE3" w:rsidRPr="006D3FE3" w:rsidRDefault="006D3FE3" w:rsidP="006D3FE3">
      <w:pPr>
        <w:autoSpaceDE w:val="0"/>
        <w:autoSpaceDN w:val="0"/>
        <w:adjustRightInd w:val="0"/>
        <w:ind w:firstLine="435"/>
        <w:rPr>
          <w:rFonts w:eastAsiaTheme="majorEastAsia" w:hint="eastAsia"/>
          <w:szCs w:val="21"/>
          <w:shd w:val="clear" w:color="auto" w:fill="FFFFFF"/>
        </w:rPr>
      </w:pPr>
      <w:r w:rsidRPr="006D3FE3">
        <w:rPr>
          <w:rFonts w:eastAsiaTheme="majorEastAsia" w:hint="eastAsia"/>
          <w:szCs w:val="21"/>
          <w:shd w:val="clear" w:color="auto" w:fill="FFFFFF"/>
        </w:rPr>
        <w:t>与此同时，</w:t>
      </w:r>
      <w:r w:rsidRPr="00C06847">
        <w:rPr>
          <w:rFonts w:asciiTheme="majorEastAsia" w:eastAsiaTheme="majorEastAsia" w:hAnsiTheme="majorEastAsia" w:hint="eastAsia"/>
          <w:kern w:val="0"/>
          <w:szCs w:val="21"/>
        </w:rPr>
        <w:t>乌尔夫</w:t>
      </w:r>
      <w:r>
        <w:rPr>
          <w:rFonts w:eastAsiaTheme="majorEastAsia" w:hint="eastAsia"/>
          <w:szCs w:val="21"/>
          <w:shd w:val="clear" w:color="auto" w:fill="FFFFFF"/>
        </w:rPr>
        <w:t>也要应对一些他自己濒临失控的</w:t>
      </w:r>
      <w:r w:rsidRPr="006D3FE3">
        <w:rPr>
          <w:rFonts w:eastAsiaTheme="majorEastAsia" w:hint="eastAsia"/>
          <w:szCs w:val="21"/>
          <w:shd w:val="clear" w:color="auto" w:fill="FFFFFF"/>
        </w:rPr>
        <w:t>个人问题。当他</w:t>
      </w:r>
      <w:r>
        <w:rPr>
          <w:rFonts w:eastAsiaTheme="majorEastAsia" w:hint="eastAsia"/>
          <w:szCs w:val="21"/>
          <w:shd w:val="clear" w:color="auto" w:fill="FFFFFF"/>
        </w:rPr>
        <w:t>爱犬</w:t>
      </w:r>
      <w:r w:rsidRPr="006D3FE3">
        <w:rPr>
          <w:rFonts w:eastAsiaTheme="majorEastAsia" w:hint="eastAsia"/>
          <w:szCs w:val="21"/>
          <w:shd w:val="clear" w:color="auto" w:fill="FFFFFF"/>
        </w:rPr>
        <w:t>马丁和</w:t>
      </w:r>
      <w:r>
        <w:rPr>
          <w:rFonts w:eastAsiaTheme="majorEastAsia" w:hint="eastAsia"/>
          <w:szCs w:val="21"/>
          <w:shd w:val="clear" w:color="auto" w:fill="FFFFFF"/>
        </w:rPr>
        <w:t>一只</w:t>
      </w:r>
      <w:r w:rsidRPr="006D3FE3">
        <w:rPr>
          <w:rFonts w:eastAsiaTheme="majorEastAsia" w:hint="eastAsia"/>
          <w:szCs w:val="21"/>
          <w:shd w:val="clear" w:color="auto" w:fill="FFFFFF"/>
        </w:rPr>
        <w:t>松鼠发生</w:t>
      </w:r>
      <w:r>
        <w:rPr>
          <w:rFonts w:eastAsiaTheme="majorEastAsia" w:hint="eastAsia"/>
          <w:szCs w:val="21"/>
          <w:shd w:val="clear" w:color="auto" w:fill="FFFFFF"/>
        </w:rPr>
        <w:t>冲突</w:t>
      </w:r>
      <w:r w:rsidRPr="006D3FE3">
        <w:rPr>
          <w:rFonts w:eastAsiaTheme="majorEastAsia" w:hint="eastAsia"/>
          <w:szCs w:val="21"/>
          <w:shd w:val="clear" w:color="auto" w:fill="FFFFFF"/>
        </w:rPr>
        <w:t>，</w:t>
      </w:r>
      <w:r>
        <w:rPr>
          <w:rFonts w:eastAsiaTheme="majorEastAsia" w:hint="eastAsia"/>
          <w:szCs w:val="21"/>
          <w:shd w:val="clear" w:color="auto" w:fill="FFFFFF"/>
        </w:rPr>
        <w:t>并受了严重的伤的时候</w:t>
      </w:r>
      <w:r w:rsidRPr="006D3FE3">
        <w:rPr>
          <w:rFonts w:eastAsiaTheme="majorEastAsia" w:hint="eastAsia"/>
          <w:szCs w:val="21"/>
          <w:shd w:val="clear" w:color="auto" w:fill="FFFFFF"/>
        </w:rPr>
        <w:t>，乌尔夫必须带马丁去看兽医，权衡一下动物整容手术的利弊。</w:t>
      </w:r>
      <w:r>
        <w:rPr>
          <w:rFonts w:eastAsiaTheme="majorEastAsia" w:hint="eastAsia"/>
          <w:szCs w:val="21"/>
          <w:shd w:val="clear" w:color="auto" w:fill="FFFFFF"/>
        </w:rPr>
        <w:t>后来，</w:t>
      </w:r>
      <w:r w:rsidRPr="00C06847">
        <w:rPr>
          <w:rFonts w:asciiTheme="majorEastAsia" w:eastAsiaTheme="majorEastAsia" w:hAnsiTheme="majorEastAsia" w:hint="eastAsia"/>
          <w:kern w:val="0"/>
          <w:szCs w:val="21"/>
        </w:rPr>
        <w:t>乌尔夫</w:t>
      </w:r>
      <w:r>
        <w:rPr>
          <w:rFonts w:asciiTheme="majorEastAsia" w:eastAsiaTheme="majorEastAsia" w:hAnsiTheme="majorEastAsia" w:hint="eastAsia"/>
          <w:kern w:val="0"/>
          <w:szCs w:val="21"/>
        </w:rPr>
        <w:t>在他的经典</w:t>
      </w:r>
      <w:r w:rsidRPr="006D3FE3">
        <w:rPr>
          <w:rFonts w:asciiTheme="majorEastAsia" w:eastAsiaTheme="majorEastAsia" w:hAnsiTheme="majorEastAsia" w:hint="eastAsia"/>
          <w:kern w:val="0"/>
          <w:szCs w:val="21"/>
        </w:rPr>
        <w:t>萨博</w:t>
      </w:r>
      <w:r>
        <w:rPr>
          <w:rFonts w:asciiTheme="majorEastAsia" w:eastAsiaTheme="majorEastAsia" w:hAnsiTheme="majorEastAsia" w:hint="eastAsia"/>
          <w:kern w:val="0"/>
          <w:szCs w:val="21"/>
        </w:rPr>
        <w:t>车的后面发现了马丁的血，他自己也成了被部门调查的</w:t>
      </w:r>
      <w:r w:rsidRPr="006D3FE3">
        <w:rPr>
          <w:rFonts w:eastAsiaTheme="majorEastAsia" w:hint="eastAsia"/>
          <w:szCs w:val="21"/>
          <w:shd w:val="clear" w:color="auto" w:fill="FFFFFF"/>
        </w:rPr>
        <w:t>对象。</w:t>
      </w:r>
    </w:p>
    <w:p w:rsidR="006D3FE3" w:rsidRDefault="006D3FE3" w:rsidP="00CF060B">
      <w:pPr>
        <w:autoSpaceDE w:val="0"/>
        <w:autoSpaceDN w:val="0"/>
        <w:adjustRightInd w:val="0"/>
        <w:rPr>
          <w:rFonts w:eastAsiaTheme="majorEastAsia" w:hint="eastAsia"/>
          <w:szCs w:val="21"/>
          <w:shd w:val="clear" w:color="auto" w:fill="FFFFFF"/>
        </w:rPr>
      </w:pPr>
    </w:p>
    <w:p w:rsidR="006D3FE3" w:rsidRPr="006D3FE3" w:rsidRDefault="006D3FE3" w:rsidP="00CF060B">
      <w:pPr>
        <w:autoSpaceDE w:val="0"/>
        <w:autoSpaceDN w:val="0"/>
        <w:adjustRightInd w:val="0"/>
        <w:rPr>
          <w:rFonts w:eastAsiaTheme="majorEastAsia"/>
          <w:szCs w:val="21"/>
          <w:shd w:val="clear" w:color="auto" w:fill="FFFFFF"/>
        </w:rPr>
      </w:pPr>
      <w:r>
        <w:rPr>
          <w:rFonts w:eastAsiaTheme="majorEastAsia" w:hint="eastAsia"/>
          <w:szCs w:val="21"/>
          <w:shd w:val="clear" w:color="auto" w:fill="FFFFFF"/>
        </w:rPr>
        <w:t xml:space="preserve">    </w:t>
      </w:r>
      <w:r w:rsidRPr="006D3FE3">
        <w:rPr>
          <w:rFonts w:eastAsiaTheme="majorEastAsia" w:hint="eastAsia"/>
          <w:szCs w:val="21"/>
          <w:shd w:val="clear" w:color="auto" w:fill="FFFFFF"/>
        </w:rPr>
        <w:t>最后，乌尔夫将不得不集合他所有的侦探技巧和官僚狡猾</w:t>
      </w:r>
      <w:r>
        <w:rPr>
          <w:rFonts w:eastAsiaTheme="majorEastAsia" w:hint="eastAsia"/>
          <w:szCs w:val="21"/>
          <w:shd w:val="clear" w:color="auto" w:fill="FFFFFF"/>
        </w:rPr>
        <w:t>，</w:t>
      </w:r>
      <w:r w:rsidRPr="006D3FE3">
        <w:rPr>
          <w:rFonts w:eastAsiaTheme="majorEastAsia" w:hint="eastAsia"/>
          <w:szCs w:val="21"/>
          <w:shd w:val="clear" w:color="auto" w:fill="FFFFFF"/>
        </w:rPr>
        <w:t>来恢复</w:t>
      </w:r>
      <w:r w:rsidRPr="00C06847">
        <w:rPr>
          <w:rFonts w:asciiTheme="majorEastAsia" w:eastAsiaTheme="majorEastAsia" w:hAnsiTheme="majorEastAsia" w:hint="eastAsia"/>
          <w:kern w:val="0"/>
          <w:szCs w:val="21"/>
        </w:rPr>
        <w:t>金德格伦</w:t>
      </w:r>
      <w:r w:rsidRPr="006D3FE3">
        <w:rPr>
          <w:rFonts w:eastAsiaTheme="majorEastAsia" w:hint="eastAsia"/>
          <w:szCs w:val="21"/>
          <w:shd w:val="clear" w:color="auto" w:fill="FFFFFF"/>
        </w:rPr>
        <w:t>和他自己的声誉。</w:t>
      </w:r>
    </w:p>
    <w:p w:rsidR="00316115" w:rsidRPr="00CF060B" w:rsidRDefault="00316115" w:rsidP="00CF060B">
      <w:pPr>
        <w:autoSpaceDE w:val="0"/>
        <w:autoSpaceDN w:val="0"/>
        <w:adjustRightInd w:val="0"/>
        <w:rPr>
          <w:rFonts w:asciiTheme="majorEastAsia" w:eastAsiaTheme="majorEastAsia" w:hAnsiTheme="majorEastAsia"/>
          <w:kern w:val="0"/>
          <w:szCs w:val="21"/>
        </w:rPr>
      </w:pPr>
    </w:p>
    <w:p w:rsidR="00316115" w:rsidRPr="00CF060B" w:rsidRDefault="00316115" w:rsidP="00CF060B">
      <w:pPr>
        <w:autoSpaceDE w:val="0"/>
        <w:autoSpaceDN w:val="0"/>
        <w:adjustRightInd w:val="0"/>
        <w:rPr>
          <w:rFonts w:asciiTheme="majorEastAsia" w:eastAsiaTheme="majorEastAsia" w:hAnsiTheme="majorEastAsia"/>
          <w:b/>
          <w:kern w:val="0"/>
          <w:szCs w:val="21"/>
        </w:rPr>
      </w:pPr>
      <w:r w:rsidRPr="00CF060B">
        <w:rPr>
          <w:rFonts w:asciiTheme="majorEastAsia" w:eastAsiaTheme="majorEastAsia" w:hAnsiTheme="majorEastAsia"/>
          <w:b/>
          <w:kern w:val="0"/>
          <w:szCs w:val="21"/>
        </w:rPr>
        <w:t>媒体评价</w:t>
      </w:r>
      <w:r w:rsidRPr="00CF060B">
        <w:rPr>
          <w:rFonts w:asciiTheme="majorEastAsia" w:eastAsiaTheme="majorEastAsia" w:hAnsiTheme="majorEastAsia" w:hint="eastAsia"/>
          <w:b/>
          <w:kern w:val="0"/>
          <w:szCs w:val="21"/>
        </w:rPr>
        <w:t>：</w:t>
      </w:r>
    </w:p>
    <w:p w:rsidR="00316115" w:rsidRPr="00CF060B" w:rsidRDefault="00316115" w:rsidP="00CF060B">
      <w:pPr>
        <w:autoSpaceDE w:val="0"/>
        <w:autoSpaceDN w:val="0"/>
        <w:adjustRightInd w:val="0"/>
        <w:rPr>
          <w:rFonts w:asciiTheme="majorEastAsia" w:eastAsiaTheme="majorEastAsia" w:hAnsiTheme="majorEastAsia"/>
          <w:b/>
          <w:kern w:val="0"/>
          <w:szCs w:val="21"/>
        </w:rPr>
      </w:pPr>
    </w:p>
    <w:p w:rsidR="00CF060B" w:rsidRPr="00CF060B" w:rsidRDefault="00CF060B" w:rsidP="00493723">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rPr>
        <w:t>“非常舒缓和放松。”</w:t>
      </w:r>
    </w:p>
    <w:p w:rsidR="00CF060B" w:rsidRPr="00CF060B" w:rsidRDefault="00CF060B" w:rsidP="00493723">
      <w:pPr>
        <w:widowControl/>
        <w:jc w:val="right"/>
        <w:rPr>
          <w:rFonts w:eastAsiaTheme="majorEastAsia"/>
          <w:kern w:val="0"/>
          <w:szCs w:val="21"/>
        </w:rPr>
      </w:pPr>
      <w:r w:rsidRPr="00CF060B">
        <w:rPr>
          <w:rFonts w:eastAsiaTheme="majorEastAsia"/>
          <w:kern w:val="0"/>
          <w:szCs w:val="21"/>
        </w:rPr>
        <w:t>----</w:t>
      </w:r>
      <w:r w:rsidRPr="00CF060B">
        <w:rPr>
          <w:rFonts w:eastAsiaTheme="majorEastAsia" w:hAnsiTheme="majorEastAsia"/>
          <w:kern w:val="0"/>
          <w:szCs w:val="21"/>
        </w:rPr>
        <w:t>《电讯报》（</w:t>
      </w:r>
      <w:r w:rsidRPr="00CF060B">
        <w:rPr>
          <w:rFonts w:eastAsiaTheme="majorEastAsia"/>
          <w:i/>
          <w:iCs/>
          <w:kern w:val="0"/>
          <w:szCs w:val="21"/>
        </w:rPr>
        <w:t>The Telegraph</w:t>
      </w:r>
      <w:r w:rsidRPr="00CF060B">
        <w:rPr>
          <w:rFonts w:eastAsiaTheme="majorEastAsia" w:hAnsiTheme="majorEastAsia"/>
          <w:kern w:val="0"/>
          <w:szCs w:val="21"/>
        </w:rPr>
        <w:t>）</w:t>
      </w:r>
    </w:p>
    <w:p w:rsidR="00CF060B" w:rsidRPr="00CF060B" w:rsidRDefault="00CF060B" w:rsidP="00CF060B">
      <w:pPr>
        <w:widowControl/>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rPr>
        <w:t> </w:t>
      </w:r>
    </w:p>
    <w:p w:rsidR="00CF060B" w:rsidRPr="00CF060B" w:rsidRDefault="00CF060B" w:rsidP="00493723">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rPr>
        <w:t>“麦考尔·史密斯的犀利智慧在本书中无处不在，最出彩的要数那些社会规范被微妙削弱了的对话段落。其中</w:t>
      </w:r>
      <w:r w:rsidRPr="00CF060B">
        <w:rPr>
          <w:rFonts w:asciiTheme="majorEastAsia" w:eastAsiaTheme="majorEastAsia" w:hAnsiTheme="majorEastAsia" w:cs="Arial"/>
          <w:kern w:val="0"/>
          <w:szCs w:val="21"/>
          <w:shd w:val="clear" w:color="auto" w:fill="FCFCFE"/>
        </w:rPr>
        <w:t>角色之间的互动，有时也会有一种真正的即时性，就好像你亲自参与了对话一样。</w:t>
      </w:r>
      <w:r w:rsidRPr="00CF060B">
        <w:rPr>
          <w:rFonts w:asciiTheme="majorEastAsia" w:eastAsiaTheme="majorEastAsia" w:hAnsiTheme="majorEastAsia" w:cs="宋体"/>
          <w:kern w:val="0"/>
          <w:szCs w:val="21"/>
        </w:rPr>
        <w:t>”</w:t>
      </w:r>
    </w:p>
    <w:p w:rsidR="00CF060B" w:rsidRPr="00CF060B" w:rsidRDefault="00CF060B" w:rsidP="00493723">
      <w:pPr>
        <w:widowControl/>
        <w:jc w:val="right"/>
        <w:rPr>
          <w:rFonts w:eastAsiaTheme="majorEastAsia"/>
          <w:kern w:val="0"/>
          <w:szCs w:val="21"/>
        </w:rPr>
      </w:pPr>
      <w:r w:rsidRPr="00CF060B">
        <w:rPr>
          <w:rFonts w:eastAsiaTheme="majorEastAsia"/>
          <w:kern w:val="0"/>
          <w:szCs w:val="21"/>
        </w:rPr>
        <w:t>----</w:t>
      </w:r>
      <w:r w:rsidRPr="00CF060B">
        <w:rPr>
          <w:rFonts w:eastAsiaTheme="majorEastAsia" w:hAnsiTheme="majorEastAsia"/>
          <w:kern w:val="0"/>
          <w:szCs w:val="21"/>
        </w:rPr>
        <w:t>《苏格兰人》（</w:t>
      </w:r>
      <w:r w:rsidRPr="00CF060B">
        <w:rPr>
          <w:rFonts w:eastAsiaTheme="majorEastAsia"/>
          <w:i/>
          <w:iCs/>
          <w:kern w:val="0"/>
          <w:szCs w:val="21"/>
        </w:rPr>
        <w:t>The Scotsman</w:t>
      </w:r>
      <w:r w:rsidRPr="00CF060B">
        <w:rPr>
          <w:rFonts w:eastAsiaTheme="majorEastAsia" w:hAnsiTheme="majorEastAsia"/>
          <w:kern w:val="0"/>
          <w:szCs w:val="21"/>
        </w:rPr>
        <w:t>）</w:t>
      </w:r>
    </w:p>
    <w:p w:rsidR="00CF060B" w:rsidRPr="00CF060B" w:rsidRDefault="00CF060B" w:rsidP="00CF060B">
      <w:pPr>
        <w:widowControl/>
        <w:rPr>
          <w:rFonts w:asciiTheme="majorEastAsia" w:eastAsiaTheme="majorEastAsia" w:hAnsiTheme="majorEastAsia" w:cs="宋体"/>
          <w:kern w:val="0"/>
          <w:szCs w:val="21"/>
        </w:rPr>
      </w:pPr>
    </w:p>
    <w:p w:rsidR="00CF060B" w:rsidRPr="00CF060B" w:rsidRDefault="00CF060B" w:rsidP="00493723">
      <w:pPr>
        <w:widowControl/>
        <w:ind w:firstLineChars="200" w:firstLine="420"/>
        <w:rPr>
          <w:rFonts w:asciiTheme="majorEastAsia" w:eastAsiaTheme="majorEastAsia" w:hAnsiTheme="majorEastAsia" w:cs="宋体"/>
          <w:kern w:val="0"/>
          <w:szCs w:val="21"/>
        </w:rPr>
      </w:pPr>
      <w:r w:rsidRPr="00CF060B">
        <w:rPr>
          <w:rFonts w:asciiTheme="majorEastAsia" w:eastAsiaTheme="majorEastAsia" w:hAnsiTheme="majorEastAsia" w:cs="宋体"/>
          <w:kern w:val="0"/>
          <w:szCs w:val="21"/>
        </w:rPr>
        <w:lastRenderedPageBreak/>
        <w:t>“麦考尔·史密斯最大的天赋就是让你先放下对题材的期待，全心投入于他创造的人物和故事。”</w:t>
      </w:r>
    </w:p>
    <w:p w:rsidR="00CF060B" w:rsidRPr="00CF060B" w:rsidRDefault="00CF060B" w:rsidP="00493723">
      <w:pPr>
        <w:widowControl/>
        <w:jc w:val="right"/>
        <w:rPr>
          <w:rFonts w:eastAsiaTheme="majorEastAsia"/>
          <w:kern w:val="0"/>
          <w:szCs w:val="21"/>
        </w:rPr>
      </w:pPr>
      <w:r w:rsidRPr="00CF060B">
        <w:rPr>
          <w:rFonts w:eastAsiaTheme="majorEastAsia"/>
          <w:kern w:val="0"/>
          <w:szCs w:val="21"/>
        </w:rPr>
        <w:t>----</w:t>
      </w:r>
      <w:r w:rsidRPr="00CF060B">
        <w:rPr>
          <w:rFonts w:eastAsiaTheme="majorEastAsia" w:hAnsiTheme="majorEastAsia"/>
          <w:kern w:val="0"/>
          <w:szCs w:val="21"/>
        </w:rPr>
        <w:t>《科克斯书评》（</w:t>
      </w:r>
      <w:r w:rsidRPr="00CF060B">
        <w:rPr>
          <w:rFonts w:eastAsiaTheme="majorEastAsia"/>
          <w:i/>
          <w:iCs/>
          <w:kern w:val="0"/>
          <w:szCs w:val="21"/>
        </w:rPr>
        <w:t>Kirkus Reviews</w:t>
      </w:r>
      <w:r w:rsidRPr="00CF060B">
        <w:rPr>
          <w:rFonts w:eastAsiaTheme="majorEastAsia" w:hAnsiTheme="majorEastAsia"/>
          <w:kern w:val="0"/>
          <w:szCs w:val="21"/>
        </w:rPr>
        <w:t>）</w:t>
      </w:r>
    </w:p>
    <w:p w:rsidR="00542BD9" w:rsidRPr="00CF060B" w:rsidRDefault="00542BD9" w:rsidP="00CF060B">
      <w:pPr>
        <w:autoSpaceDE w:val="0"/>
        <w:autoSpaceDN w:val="0"/>
        <w:adjustRightInd w:val="0"/>
        <w:rPr>
          <w:rFonts w:asciiTheme="majorEastAsia" w:eastAsiaTheme="majorEastAsia" w:hAnsiTheme="majorEastAsia" w:hint="eastAsia"/>
          <w:b/>
          <w:bCs/>
          <w:szCs w:val="21"/>
        </w:rPr>
      </w:pPr>
    </w:p>
    <w:p w:rsidR="00CF060B" w:rsidRPr="00CF060B" w:rsidRDefault="00CF060B" w:rsidP="00CF060B">
      <w:pPr>
        <w:autoSpaceDE w:val="0"/>
        <w:autoSpaceDN w:val="0"/>
        <w:adjustRightInd w:val="0"/>
        <w:rPr>
          <w:rFonts w:asciiTheme="majorEastAsia" w:eastAsiaTheme="majorEastAsia" w:hAnsiTheme="majorEastAsia" w:hint="eastAsia"/>
          <w:b/>
          <w:bCs/>
          <w:szCs w:val="21"/>
        </w:rPr>
      </w:pPr>
    </w:p>
    <w:p w:rsidR="00CF060B" w:rsidRPr="00CF060B" w:rsidRDefault="00CF060B" w:rsidP="00CF060B">
      <w:pPr>
        <w:autoSpaceDE w:val="0"/>
        <w:autoSpaceDN w:val="0"/>
        <w:adjustRightInd w:val="0"/>
        <w:rPr>
          <w:rFonts w:asciiTheme="majorEastAsia" w:eastAsiaTheme="majorEastAsia" w:hAnsiTheme="majorEastAsia" w:hint="eastAsia"/>
          <w:b/>
          <w:bCs/>
          <w:szCs w:val="21"/>
        </w:rPr>
      </w:pPr>
    </w:p>
    <w:p w:rsidR="00CF060B" w:rsidRPr="0042565D" w:rsidRDefault="00CF060B" w:rsidP="004629F7">
      <w:pPr>
        <w:autoSpaceDE w:val="0"/>
        <w:autoSpaceDN w:val="0"/>
        <w:adjustRightInd w:val="0"/>
        <w:rPr>
          <w:color w:val="000000"/>
          <w:kern w:val="0"/>
          <w:szCs w:val="21"/>
        </w:rPr>
      </w:pPr>
    </w:p>
    <w:p w:rsidR="00276665" w:rsidRPr="0042565D" w:rsidRDefault="00276665" w:rsidP="00276665">
      <w:pPr>
        <w:rPr>
          <w:b/>
          <w:color w:val="000000"/>
        </w:rPr>
      </w:pPr>
      <w:bookmarkStart w:id="2" w:name="OLE_LINK8"/>
      <w:bookmarkStart w:id="3" w:name="OLE_LINK18"/>
      <w:bookmarkEnd w:id="0"/>
      <w:bookmarkEnd w:id="1"/>
      <w:r w:rsidRPr="0042565D">
        <w:rPr>
          <w:b/>
          <w:color w:val="000000"/>
        </w:rPr>
        <w:t>谢谢您的阅读！</w:t>
      </w:r>
    </w:p>
    <w:p w:rsidR="00276665" w:rsidRPr="0042565D" w:rsidRDefault="00276665" w:rsidP="00276665">
      <w:pPr>
        <w:widowControl/>
        <w:shd w:val="clear" w:color="auto" w:fill="FFFFFF"/>
        <w:spacing w:line="300" w:lineRule="atLeast"/>
        <w:jc w:val="left"/>
        <w:rPr>
          <w:b/>
          <w:color w:val="000000"/>
        </w:rPr>
      </w:pPr>
      <w:r w:rsidRPr="0042565D">
        <w:rPr>
          <w:b/>
          <w:bCs/>
          <w:color w:val="000000"/>
        </w:rPr>
        <w:t>请将回馈信息发至：</w:t>
      </w:r>
      <w:r w:rsidRPr="0042565D">
        <w:rPr>
          <w:rFonts w:hint="eastAsia"/>
          <w:b/>
          <w:color w:val="000000"/>
        </w:rPr>
        <w:t>黄家坤（</w:t>
      </w:r>
      <w:r w:rsidRPr="0042565D">
        <w:rPr>
          <w:b/>
          <w:color w:val="000000"/>
        </w:rPr>
        <w:t>Jackie Huang</w:t>
      </w:r>
      <w:r w:rsidRPr="0042565D">
        <w:rPr>
          <w:b/>
          <w:color w:val="000000"/>
        </w:rPr>
        <w:t>）</w:t>
      </w:r>
    </w:p>
    <w:p w:rsidR="00276665" w:rsidRPr="0042565D" w:rsidRDefault="00276665" w:rsidP="00276665">
      <w:pPr>
        <w:rPr>
          <w:color w:val="000000"/>
        </w:rPr>
      </w:pPr>
      <w:r w:rsidRPr="0042565D">
        <w:rPr>
          <w:b/>
          <w:color w:val="000000"/>
        </w:rPr>
        <w:t>安德鲁﹒纳伯格联合国际有限公司北京代表处</w:t>
      </w:r>
      <w:r w:rsidRPr="0042565D">
        <w:rPr>
          <w:b/>
          <w:color w:val="000000"/>
        </w:rPr>
        <w:br/>
      </w:r>
      <w:r w:rsidRPr="0042565D">
        <w:rPr>
          <w:color w:val="000000"/>
        </w:rPr>
        <w:t>北京市海淀区中关村大街甲</w:t>
      </w:r>
      <w:r w:rsidRPr="0042565D">
        <w:rPr>
          <w:color w:val="000000"/>
        </w:rPr>
        <w:t>59</w:t>
      </w:r>
      <w:r w:rsidRPr="0042565D">
        <w:rPr>
          <w:color w:val="000000"/>
        </w:rPr>
        <w:t>号中国人民大学文化大厦</w:t>
      </w:r>
      <w:r w:rsidRPr="0042565D">
        <w:rPr>
          <w:color w:val="000000"/>
        </w:rPr>
        <w:t>1705</w:t>
      </w:r>
      <w:r w:rsidRPr="0042565D">
        <w:rPr>
          <w:color w:val="000000"/>
        </w:rPr>
        <w:t>室</w:t>
      </w:r>
      <w:r w:rsidRPr="0042565D">
        <w:rPr>
          <w:color w:val="000000"/>
        </w:rPr>
        <w:t>, </w:t>
      </w:r>
      <w:r w:rsidRPr="0042565D">
        <w:rPr>
          <w:color w:val="000000"/>
        </w:rPr>
        <w:t>邮编：</w:t>
      </w:r>
      <w:r w:rsidRPr="0042565D">
        <w:rPr>
          <w:color w:val="000000"/>
        </w:rPr>
        <w:t>100872</w:t>
      </w:r>
      <w:r w:rsidRPr="0042565D">
        <w:rPr>
          <w:color w:val="000000"/>
        </w:rPr>
        <w:br/>
      </w:r>
      <w:r w:rsidRPr="0042565D">
        <w:rPr>
          <w:color w:val="000000"/>
        </w:rPr>
        <w:t>电话：</w:t>
      </w:r>
      <w:r w:rsidRPr="0042565D">
        <w:rPr>
          <w:color w:val="000000"/>
        </w:rPr>
        <w:t>010-82504106</w:t>
      </w:r>
    </w:p>
    <w:p w:rsidR="00276665" w:rsidRPr="0042565D" w:rsidRDefault="00276665" w:rsidP="00276665">
      <w:pPr>
        <w:rPr>
          <w:color w:val="000000"/>
        </w:rPr>
      </w:pPr>
      <w:r w:rsidRPr="0042565D">
        <w:rPr>
          <w:color w:val="000000"/>
        </w:rPr>
        <w:t>传真：</w:t>
      </w:r>
      <w:r w:rsidRPr="0042565D">
        <w:rPr>
          <w:color w:val="000000"/>
        </w:rPr>
        <w:t>010-82504200</w:t>
      </w:r>
      <w:r w:rsidRPr="0042565D">
        <w:rPr>
          <w:color w:val="000000"/>
        </w:rPr>
        <w:br/>
        <w:t>Email: JHuang</w:t>
      </w:r>
      <w:hyperlink r:id="rId14" w:tgtFrame="_blank" w:history="1">
        <w:r w:rsidRPr="0042565D">
          <w:rPr>
            <w:rStyle w:val="a6"/>
            <w:color w:val="000000"/>
          </w:rPr>
          <w:t>@nurnberg.com.cn</w:t>
        </w:r>
      </w:hyperlink>
    </w:p>
    <w:p w:rsidR="00276665" w:rsidRPr="0042565D" w:rsidRDefault="00276665" w:rsidP="00276665">
      <w:pPr>
        <w:rPr>
          <w:color w:val="000000"/>
        </w:rPr>
      </w:pPr>
      <w:r w:rsidRPr="0042565D">
        <w:rPr>
          <w:color w:val="000000"/>
        </w:rPr>
        <w:t>网址：</w:t>
      </w:r>
      <w:hyperlink r:id="rId15" w:tgtFrame="_blank" w:history="1">
        <w:r w:rsidRPr="0042565D">
          <w:rPr>
            <w:rStyle w:val="a6"/>
            <w:color w:val="000000"/>
          </w:rPr>
          <w:t>www.nurnberg.com.cn</w:t>
        </w:r>
      </w:hyperlink>
    </w:p>
    <w:p w:rsidR="00276665" w:rsidRPr="0042565D" w:rsidRDefault="00276665" w:rsidP="00276665">
      <w:pPr>
        <w:rPr>
          <w:color w:val="000000"/>
        </w:rPr>
      </w:pPr>
      <w:r w:rsidRPr="0042565D">
        <w:rPr>
          <w:color w:val="000000"/>
        </w:rPr>
        <w:t>微博：</w:t>
      </w:r>
      <w:hyperlink r:id="rId16" w:tgtFrame="_blank" w:history="1">
        <w:r w:rsidRPr="0042565D">
          <w:rPr>
            <w:rStyle w:val="a6"/>
            <w:color w:val="000000"/>
          </w:rPr>
          <w:t>http://weibo.com/nurnberg</w:t>
        </w:r>
      </w:hyperlink>
    </w:p>
    <w:p w:rsidR="00276665" w:rsidRPr="0042565D" w:rsidRDefault="00276665" w:rsidP="00276665">
      <w:pPr>
        <w:rPr>
          <w:color w:val="000000"/>
        </w:rPr>
      </w:pPr>
      <w:r w:rsidRPr="0042565D">
        <w:rPr>
          <w:color w:val="000000"/>
        </w:rPr>
        <w:t>豆瓣小站：</w:t>
      </w:r>
      <w:hyperlink r:id="rId17" w:tgtFrame="_blank" w:history="1">
        <w:r w:rsidRPr="0042565D">
          <w:rPr>
            <w:rStyle w:val="a6"/>
            <w:color w:val="000000"/>
          </w:rPr>
          <w:t>http://site.douban.com/110577/</w:t>
        </w:r>
      </w:hyperlink>
    </w:p>
    <w:p w:rsidR="006D671A" w:rsidRPr="00205DEF" w:rsidRDefault="00276665" w:rsidP="00205DEF">
      <w:pPr>
        <w:rPr>
          <w:color w:val="000000"/>
        </w:rPr>
      </w:pPr>
      <w:r w:rsidRPr="0042565D">
        <w:rPr>
          <w:color w:val="000000"/>
        </w:rPr>
        <w:t>微信订阅号：</w:t>
      </w:r>
      <w:r w:rsidRPr="0042565D">
        <w:rPr>
          <w:color w:val="000000"/>
        </w:rPr>
        <w:t>ANABJ2002</w:t>
      </w:r>
      <w:bookmarkEnd w:id="2"/>
      <w:bookmarkEnd w:id="3"/>
    </w:p>
    <w:sectPr w:rsidR="006D671A" w:rsidRPr="00205DEF" w:rsidSect="002834F9">
      <w:headerReference w:type="default" r:id="rId18"/>
      <w:footerReference w:type="default" r:id="rId19"/>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09DC" w:rsidRDefault="00E909DC">
      <w:r>
        <w:separator/>
      </w:r>
    </w:p>
  </w:endnote>
  <w:endnote w:type="continuationSeparator" w:id="1">
    <w:p w:rsidR="00E909DC" w:rsidRDefault="00E909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3"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DD" w:rsidRDefault="00A232DD">
    <w:pPr>
      <w:pBdr>
        <w:bottom w:val="single" w:sz="6" w:space="1" w:color="auto"/>
      </w:pBdr>
      <w:jc w:val="center"/>
      <w:rPr>
        <w:rFonts w:ascii="方正姚体" w:eastAsia="方正姚体"/>
        <w:sz w:val="18"/>
      </w:rPr>
    </w:pPr>
  </w:p>
  <w:p w:rsidR="00A232DD" w:rsidRPr="00973E1A" w:rsidRDefault="00A232D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232DD" w:rsidRPr="00973E1A" w:rsidRDefault="00A232D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232DD" w:rsidRPr="00973E1A" w:rsidRDefault="00A232D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232DD" w:rsidRPr="00973E1A" w:rsidRDefault="00A232D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09DC" w:rsidRDefault="00E909DC">
      <w:r>
        <w:separator/>
      </w:r>
    </w:p>
  </w:footnote>
  <w:footnote w:type="continuationSeparator" w:id="1">
    <w:p w:rsidR="00E909DC" w:rsidRDefault="00E909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2DD" w:rsidRDefault="00854A14">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-45085</wp:posOffset>
          </wp:positionV>
          <wp:extent cx="403860" cy="372745"/>
          <wp:effectExtent l="19050" t="0" r="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03860" cy="372745"/>
                  </a:xfrm>
                  <a:prstGeom prst="rect">
                    <a:avLst/>
                  </a:prstGeom>
                  <a:noFill/>
                  <a:ln w="9525">
                    <a:noFill/>
                    <a:miter lim="800000"/>
                    <a:headEnd/>
                    <a:tailEnd/>
                  </a:ln>
                </pic:spPr>
              </pic:pic>
            </a:graphicData>
          </a:graphic>
        </wp:anchor>
      </w:drawing>
    </w:r>
  </w:p>
  <w:p w:rsidR="00A232DD" w:rsidRDefault="00A232D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0D26"/>
    <w:rsid w:val="00013D7A"/>
    <w:rsid w:val="00014408"/>
    <w:rsid w:val="00016F83"/>
    <w:rsid w:val="0002277D"/>
    <w:rsid w:val="00022FD9"/>
    <w:rsid w:val="00037554"/>
    <w:rsid w:val="00040304"/>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65BD"/>
    <w:rsid w:val="00110260"/>
    <w:rsid w:val="0011264B"/>
    <w:rsid w:val="00121268"/>
    <w:rsid w:val="00132921"/>
    <w:rsid w:val="00134987"/>
    <w:rsid w:val="00146F1E"/>
    <w:rsid w:val="00163F80"/>
    <w:rsid w:val="00167007"/>
    <w:rsid w:val="00193733"/>
    <w:rsid w:val="001B2196"/>
    <w:rsid w:val="001B679D"/>
    <w:rsid w:val="001C2558"/>
    <w:rsid w:val="001C6D65"/>
    <w:rsid w:val="001D0FAF"/>
    <w:rsid w:val="001D4E4F"/>
    <w:rsid w:val="001F08B6"/>
    <w:rsid w:val="00205DEF"/>
    <w:rsid w:val="002243E8"/>
    <w:rsid w:val="00236060"/>
    <w:rsid w:val="00244F8F"/>
    <w:rsid w:val="002523C1"/>
    <w:rsid w:val="00260B7C"/>
    <w:rsid w:val="002632BA"/>
    <w:rsid w:val="00264BDD"/>
    <w:rsid w:val="00265795"/>
    <w:rsid w:val="00266B75"/>
    <w:rsid w:val="00276665"/>
    <w:rsid w:val="0027765C"/>
    <w:rsid w:val="002834F9"/>
    <w:rsid w:val="00284417"/>
    <w:rsid w:val="00295FD8"/>
    <w:rsid w:val="0029676A"/>
    <w:rsid w:val="002A2BF9"/>
    <w:rsid w:val="002B569E"/>
    <w:rsid w:val="002B5ADD"/>
    <w:rsid w:val="002D1FB6"/>
    <w:rsid w:val="002E13E2"/>
    <w:rsid w:val="002E21FA"/>
    <w:rsid w:val="002E3C3E"/>
    <w:rsid w:val="002E4527"/>
    <w:rsid w:val="002F74A3"/>
    <w:rsid w:val="00304C83"/>
    <w:rsid w:val="00305453"/>
    <w:rsid w:val="00312D3B"/>
    <w:rsid w:val="00313A4E"/>
    <w:rsid w:val="00316115"/>
    <w:rsid w:val="003169AA"/>
    <w:rsid w:val="00322C31"/>
    <w:rsid w:val="003250A9"/>
    <w:rsid w:val="0033179B"/>
    <w:rsid w:val="0033375B"/>
    <w:rsid w:val="0033552F"/>
    <w:rsid w:val="00341881"/>
    <w:rsid w:val="0034331D"/>
    <w:rsid w:val="003447E6"/>
    <w:rsid w:val="00345F76"/>
    <w:rsid w:val="0034615B"/>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F0EAE"/>
    <w:rsid w:val="003F4DC2"/>
    <w:rsid w:val="004039C9"/>
    <w:rsid w:val="00422383"/>
    <w:rsid w:val="0042565D"/>
    <w:rsid w:val="00427236"/>
    <w:rsid w:val="00430B49"/>
    <w:rsid w:val="00434BC4"/>
    <w:rsid w:val="00435906"/>
    <w:rsid w:val="00435B4A"/>
    <w:rsid w:val="004460D3"/>
    <w:rsid w:val="00450A36"/>
    <w:rsid w:val="004629F7"/>
    <w:rsid w:val="00463204"/>
    <w:rsid w:val="004655CB"/>
    <w:rsid w:val="004727CF"/>
    <w:rsid w:val="00485E2E"/>
    <w:rsid w:val="00493723"/>
    <w:rsid w:val="004B1839"/>
    <w:rsid w:val="004C4664"/>
    <w:rsid w:val="004C5BCC"/>
    <w:rsid w:val="004D16E3"/>
    <w:rsid w:val="004D5AA1"/>
    <w:rsid w:val="004D5ADA"/>
    <w:rsid w:val="004F6FDA"/>
    <w:rsid w:val="0050133A"/>
    <w:rsid w:val="00506DEA"/>
    <w:rsid w:val="00507886"/>
    <w:rsid w:val="00511AB7"/>
    <w:rsid w:val="005253A3"/>
    <w:rsid w:val="00531E34"/>
    <w:rsid w:val="00542854"/>
    <w:rsid w:val="00542BD9"/>
    <w:rsid w:val="0054434C"/>
    <w:rsid w:val="0054590B"/>
    <w:rsid w:val="005508BD"/>
    <w:rsid w:val="00553CE6"/>
    <w:rsid w:val="0055463D"/>
    <w:rsid w:val="00554EB4"/>
    <w:rsid w:val="00570CB0"/>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2DA0"/>
    <w:rsid w:val="00673A49"/>
    <w:rsid w:val="00675007"/>
    <w:rsid w:val="00680EFB"/>
    <w:rsid w:val="006A1FE9"/>
    <w:rsid w:val="006A63D4"/>
    <w:rsid w:val="006B1175"/>
    <w:rsid w:val="006B4A2E"/>
    <w:rsid w:val="006B6CAB"/>
    <w:rsid w:val="006D3FE3"/>
    <w:rsid w:val="006D671A"/>
    <w:rsid w:val="006E1B07"/>
    <w:rsid w:val="006E2E2E"/>
    <w:rsid w:val="00703EC1"/>
    <w:rsid w:val="00710FE9"/>
    <w:rsid w:val="00715F9D"/>
    <w:rsid w:val="007348A5"/>
    <w:rsid w:val="00735064"/>
    <w:rsid w:val="00740BFC"/>
    <w:rsid w:val="007419C0"/>
    <w:rsid w:val="00747520"/>
    <w:rsid w:val="0075196D"/>
    <w:rsid w:val="00761790"/>
    <w:rsid w:val="00786032"/>
    <w:rsid w:val="00792AB2"/>
    <w:rsid w:val="007962CA"/>
    <w:rsid w:val="007A077B"/>
    <w:rsid w:val="007A513F"/>
    <w:rsid w:val="007A5AA6"/>
    <w:rsid w:val="007A7237"/>
    <w:rsid w:val="007B2806"/>
    <w:rsid w:val="007C3170"/>
    <w:rsid w:val="007C5AA3"/>
    <w:rsid w:val="007C5D7D"/>
    <w:rsid w:val="007C68DC"/>
    <w:rsid w:val="007D315A"/>
    <w:rsid w:val="007D6787"/>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4A14"/>
    <w:rsid w:val="00856641"/>
    <w:rsid w:val="00856800"/>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6691"/>
    <w:rsid w:val="00915940"/>
    <w:rsid w:val="00916A50"/>
    <w:rsid w:val="009222F0"/>
    <w:rsid w:val="00931DDB"/>
    <w:rsid w:val="0093480F"/>
    <w:rsid w:val="00953C63"/>
    <w:rsid w:val="00957338"/>
    <w:rsid w:val="0095747D"/>
    <w:rsid w:val="009578B7"/>
    <w:rsid w:val="0096539E"/>
    <w:rsid w:val="009731EA"/>
    <w:rsid w:val="00973993"/>
    <w:rsid w:val="00973E1A"/>
    <w:rsid w:val="009836C5"/>
    <w:rsid w:val="00995581"/>
    <w:rsid w:val="00996023"/>
    <w:rsid w:val="009A4179"/>
    <w:rsid w:val="009A772C"/>
    <w:rsid w:val="009B01A7"/>
    <w:rsid w:val="009B3591"/>
    <w:rsid w:val="009B4711"/>
    <w:rsid w:val="009D09AC"/>
    <w:rsid w:val="009E26F2"/>
    <w:rsid w:val="009E5739"/>
    <w:rsid w:val="009E695C"/>
    <w:rsid w:val="009F5F8A"/>
    <w:rsid w:val="009F7578"/>
    <w:rsid w:val="00A10F0C"/>
    <w:rsid w:val="00A1225E"/>
    <w:rsid w:val="00A232DD"/>
    <w:rsid w:val="00A43686"/>
    <w:rsid w:val="00A45A3D"/>
    <w:rsid w:val="00A54A8E"/>
    <w:rsid w:val="00A55C63"/>
    <w:rsid w:val="00A573ED"/>
    <w:rsid w:val="00A71EAE"/>
    <w:rsid w:val="00A72D22"/>
    <w:rsid w:val="00A866EC"/>
    <w:rsid w:val="00A90FC8"/>
    <w:rsid w:val="00A9125F"/>
    <w:rsid w:val="00AB060D"/>
    <w:rsid w:val="00AB75B1"/>
    <w:rsid w:val="00AB762B"/>
    <w:rsid w:val="00AC7610"/>
    <w:rsid w:val="00AD0D83"/>
    <w:rsid w:val="00AD1193"/>
    <w:rsid w:val="00AD2A9F"/>
    <w:rsid w:val="00AD52DF"/>
    <w:rsid w:val="00AE59CD"/>
    <w:rsid w:val="00AF0096"/>
    <w:rsid w:val="00AF0671"/>
    <w:rsid w:val="00AF740A"/>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06847"/>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A1657"/>
    <w:rsid w:val="00CA2931"/>
    <w:rsid w:val="00CB7A5A"/>
    <w:rsid w:val="00CC69DA"/>
    <w:rsid w:val="00CD3036"/>
    <w:rsid w:val="00CD409A"/>
    <w:rsid w:val="00CE438E"/>
    <w:rsid w:val="00CE66D2"/>
    <w:rsid w:val="00CF060B"/>
    <w:rsid w:val="00CF4063"/>
    <w:rsid w:val="00D146C2"/>
    <w:rsid w:val="00D17732"/>
    <w:rsid w:val="00D2464E"/>
    <w:rsid w:val="00D24A70"/>
    <w:rsid w:val="00D24E00"/>
    <w:rsid w:val="00D25651"/>
    <w:rsid w:val="00D261E6"/>
    <w:rsid w:val="00D26DF0"/>
    <w:rsid w:val="00D321CE"/>
    <w:rsid w:val="00D32303"/>
    <w:rsid w:val="00D341FB"/>
    <w:rsid w:val="00D41396"/>
    <w:rsid w:val="00D500BB"/>
    <w:rsid w:val="00D528D6"/>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2407B"/>
    <w:rsid w:val="00E301AF"/>
    <w:rsid w:val="00E34138"/>
    <w:rsid w:val="00E378E3"/>
    <w:rsid w:val="00E509A5"/>
    <w:rsid w:val="00E54E5E"/>
    <w:rsid w:val="00E65115"/>
    <w:rsid w:val="00E66E76"/>
    <w:rsid w:val="00E71E2E"/>
    <w:rsid w:val="00E725A1"/>
    <w:rsid w:val="00E909DC"/>
    <w:rsid w:val="00E9316F"/>
    <w:rsid w:val="00EA5981"/>
    <w:rsid w:val="00EA6987"/>
    <w:rsid w:val="00EA74CC"/>
    <w:rsid w:val="00EB27B1"/>
    <w:rsid w:val="00EC5FED"/>
    <w:rsid w:val="00ED1D72"/>
    <w:rsid w:val="00EE2BA4"/>
    <w:rsid w:val="00EF60DB"/>
    <w:rsid w:val="00F03053"/>
    <w:rsid w:val="00F06D91"/>
    <w:rsid w:val="00F22244"/>
    <w:rsid w:val="00F230E8"/>
    <w:rsid w:val="00F25456"/>
    <w:rsid w:val="00F26218"/>
    <w:rsid w:val="00F331B4"/>
    <w:rsid w:val="00F34420"/>
    <w:rsid w:val="00F34483"/>
    <w:rsid w:val="00F34F39"/>
    <w:rsid w:val="00F35326"/>
    <w:rsid w:val="00F41768"/>
    <w:rsid w:val="00F54836"/>
    <w:rsid w:val="00F57001"/>
    <w:rsid w:val="00F578E8"/>
    <w:rsid w:val="00F57900"/>
    <w:rsid w:val="00F80E8A"/>
    <w:rsid w:val="00FA2346"/>
    <w:rsid w:val="00FA4C01"/>
    <w:rsid w:val="00FA6463"/>
    <w:rsid w:val="00FB2E92"/>
    <w:rsid w:val="00FC3699"/>
    <w:rsid w:val="00FD049B"/>
    <w:rsid w:val="00FD2972"/>
    <w:rsid w:val="00FE2A98"/>
    <w:rsid w:val="00FE7E98"/>
    <w:rsid w:val="00FF01D6"/>
    <w:rsid w:val="00FF6D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34F9"/>
    <w:pPr>
      <w:widowControl w:val="0"/>
      <w:jc w:val="both"/>
    </w:pPr>
    <w:rPr>
      <w:kern w:val="2"/>
      <w:sz w:val="21"/>
      <w:szCs w:val="24"/>
    </w:rPr>
  </w:style>
  <w:style w:type="paragraph" w:styleId="1">
    <w:name w:val="heading 1"/>
    <w:basedOn w:val="a"/>
    <w:qFormat/>
    <w:rsid w:val="002834F9"/>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2834F9"/>
    <w:pPr>
      <w:jc w:val="left"/>
    </w:pPr>
  </w:style>
  <w:style w:type="paragraph" w:styleId="a4">
    <w:name w:val="header"/>
    <w:basedOn w:val="a"/>
    <w:rsid w:val="002834F9"/>
    <w:pPr>
      <w:pBdr>
        <w:bottom w:val="single" w:sz="6" w:space="1" w:color="auto"/>
      </w:pBdr>
      <w:tabs>
        <w:tab w:val="center" w:pos="4153"/>
        <w:tab w:val="right" w:pos="8306"/>
      </w:tabs>
      <w:snapToGrid w:val="0"/>
      <w:jc w:val="center"/>
    </w:pPr>
    <w:rPr>
      <w:sz w:val="18"/>
      <w:szCs w:val="18"/>
    </w:rPr>
  </w:style>
  <w:style w:type="paragraph" w:styleId="a5">
    <w:name w:val="footer"/>
    <w:basedOn w:val="a"/>
    <w:rsid w:val="002834F9"/>
    <w:pPr>
      <w:tabs>
        <w:tab w:val="center" w:pos="4153"/>
        <w:tab w:val="right" w:pos="8306"/>
      </w:tabs>
      <w:snapToGrid w:val="0"/>
      <w:jc w:val="left"/>
    </w:pPr>
    <w:rPr>
      <w:sz w:val="18"/>
      <w:szCs w:val="18"/>
    </w:rPr>
  </w:style>
  <w:style w:type="character" w:styleId="a6">
    <w:name w:val="Hyperlink"/>
    <w:uiPriority w:val="99"/>
    <w:rsid w:val="002834F9"/>
    <w:rPr>
      <w:color w:val="0000FF"/>
      <w:u w:val="single"/>
    </w:rPr>
  </w:style>
  <w:style w:type="character" w:styleId="a7">
    <w:name w:val="FollowedHyperlink"/>
    <w:rsid w:val="002834F9"/>
    <w:rPr>
      <w:color w:val="800080"/>
      <w:u w:val="single"/>
    </w:rPr>
  </w:style>
  <w:style w:type="paragraph" w:styleId="a8">
    <w:name w:val="Normal (Web)"/>
    <w:basedOn w:val="a"/>
    <w:uiPriority w:val="99"/>
    <w:rsid w:val="002834F9"/>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2834F9"/>
    <w:rPr>
      <w:i/>
      <w:iCs/>
    </w:rPr>
  </w:style>
  <w:style w:type="paragraph" w:customStyle="1" w:styleId="story-body">
    <w:name w:val="story-body"/>
    <w:basedOn w:val="a"/>
    <w:rsid w:val="002834F9"/>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2834F9"/>
    <w:pPr>
      <w:spacing w:after="120" w:line="480" w:lineRule="auto"/>
    </w:pPr>
  </w:style>
  <w:style w:type="paragraph" w:styleId="aa">
    <w:name w:val="Balloon Text"/>
    <w:basedOn w:val="a"/>
    <w:semiHidden/>
    <w:rsid w:val="002834F9"/>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03118996">
      <w:bodyDiv w:val="1"/>
      <w:marLeft w:val="0"/>
      <w:marRight w:val="0"/>
      <w:marTop w:val="0"/>
      <w:marBottom w:val="0"/>
      <w:divBdr>
        <w:top w:val="none" w:sz="0" w:space="0" w:color="auto"/>
        <w:left w:val="none" w:sz="0" w:space="0" w:color="auto"/>
        <w:bottom w:val="none" w:sz="0" w:space="0" w:color="auto"/>
        <w:right w:val="none" w:sz="0" w:space="0" w:color="auto"/>
      </w:divBdr>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612227">
      <w:bodyDiv w:val="1"/>
      <w:marLeft w:val="0"/>
      <w:marRight w:val="0"/>
      <w:marTop w:val="0"/>
      <w:marBottom w:val="0"/>
      <w:divBdr>
        <w:top w:val="none" w:sz="0" w:space="0" w:color="auto"/>
        <w:left w:val="none" w:sz="0" w:space="0" w:color="auto"/>
        <w:bottom w:val="none" w:sz="0" w:space="0" w:color="auto"/>
        <w:right w:val="none" w:sz="0" w:space="0" w:color="auto"/>
      </w:divBdr>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991518977">
      <w:bodyDiv w:val="1"/>
      <w:marLeft w:val="0"/>
      <w:marRight w:val="0"/>
      <w:marTop w:val="0"/>
      <w:marBottom w:val="0"/>
      <w:divBdr>
        <w:top w:val="none" w:sz="0" w:space="0" w:color="auto"/>
        <w:left w:val="none" w:sz="0" w:space="0" w:color="auto"/>
        <w:bottom w:val="none" w:sz="0" w:space="0" w:color="auto"/>
        <w:right w:val="none" w:sz="0" w:space="0" w:color="auto"/>
      </w:divBdr>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47070227">
      <w:bodyDiv w:val="1"/>
      <w:marLeft w:val="0"/>
      <w:marRight w:val="0"/>
      <w:marTop w:val="0"/>
      <w:marBottom w:val="0"/>
      <w:divBdr>
        <w:top w:val="none" w:sz="0" w:space="0" w:color="auto"/>
        <w:left w:val="none" w:sz="0" w:space="0" w:color="auto"/>
        <w:bottom w:val="none" w:sz="0" w:space="0" w:color="auto"/>
        <w:right w:val="none" w:sz="0" w:space="0" w:color="auto"/>
      </w:divBdr>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17751052">
      <w:bodyDiv w:val="1"/>
      <w:marLeft w:val="0"/>
      <w:marRight w:val="0"/>
      <w:marTop w:val="0"/>
      <w:marBottom w:val="0"/>
      <w:divBdr>
        <w:top w:val="none" w:sz="0" w:space="0" w:color="auto"/>
        <w:left w:val="none" w:sz="0" w:space="0" w:color="auto"/>
        <w:bottom w:val="none" w:sz="0" w:space="0" w:color="auto"/>
        <w:right w:val="none" w:sz="0" w:space="0" w:color="auto"/>
      </w:divBdr>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483352721">
      <w:bodyDiv w:val="1"/>
      <w:marLeft w:val="0"/>
      <w:marRight w:val="0"/>
      <w:marTop w:val="0"/>
      <w:marBottom w:val="0"/>
      <w:divBdr>
        <w:top w:val="none" w:sz="0" w:space="0" w:color="auto"/>
        <w:left w:val="none" w:sz="0" w:space="0" w:color="auto"/>
        <w:bottom w:val="none" w:sz="0" w:space="0" w:color="auto"/>
        <w:right w:val="none" w:sz="0" w:space="0" w:color="auto"/>
      </w:divBdr>
    </w:div>
    <w:div w:id="1512910791">
      <w:bodyDiv w:val="1"/>
      <w:marLeft w:val="0"/>
      <w:marRight w:val="0"/>
      <w:marTop w:val="0"/>
      <w:marBottom w:val="0"/>
      <w:divBdr>
        <w:top w:val="none" w:sz="0" w:space="0" w:color="auto"/>
        <w:left w:val="none" w:sz="0" w:space="0" w:color="auto"/>
        <w:bottom w:val="none" w:sz="0" w:space="0" w:color="auto"/>
        <w:right w:val="none" w:sz="0" w:space="0" w:color="auto"/>
      </w:divBdr>
      <w:divsChild>
        <w:div w:id="385107638">
          <w:marLeft w:val="0"/>
          <w:marRight w:val="0"/>
          <w:marTop w:val="0"/>
          <w:marBottom w:val="0"/>
          <w:divBdr>
            <w:top w:val="none" w:sz="0" w:space="0" w:color="auto"/>
            <w:left w:val="none" w:sz="0" w:space="0" w:color="auto"/>
            <w:bottom w:val="none" w:sz="0" w:space="0" w:color="auto"/>
            <w:right w:val="none" w:sz="0" w:space="0" w:color="auto"/>
          </w:divBdr>
          <w:divsChild>
            <w:div w:id="1689138907">
              <w:marLeft w:val="0"/>
              <w:marRight w:val="0"/>
              <w:marTop w:val="0"/>
              <w:marBottom w:val="0"/>
              <w:divBdr>
                <w:top w:val="none" w:sz="0" w:space="0" w:color="auto"/>
                <w:left w:val="none" w:sz="0" w:space="0" w:color="auto"/>
                <w:bottom w:val="none" w:sz="0" w:space="0" w:color="auto"/>
                <w:right w:val="none" w:sz="0" w:space="0" w:color="auto"/>
              </w:divBdr>
              <w:divsChild>
                <w:div w:id="1146897300">
                  <w:marLeft w:val="0"/>
                  <w:marRight w:val="0"/>
                  <w:marTop w:val="0"/>
                  <w:marBottom w:val="0"/>
                  <w:divBdr>
                    <w:top w:val="none" w:sz="0" w:space="0" w:color="auto"/>
                    <w:left w:val="none" w:sz="0" w:space="0" w:color="auto"/>
                    <w:bottom w:val="none" w:sz="0" w:space="0" w:color="auto"/>
                    <w:right w:val="none" w:sz="0" w:space="0" w:color="auto"/>
                  </w:divBdr>
                  <w:divsChild>
                    <w:div w:id="2097096575">
                      <w:marLeft w:val="0"/>
                      <w:marRight w:val="0"/>
                      <w:marTop w:val="0"/>
                      <w:marBottom w:val="0"/>
                      <w:divBdr>
                        <w:top w:val="none" w:sz="0" w:space="0" w:color="auto"/>
                        <w:left w:val="none" w:sz="0" w:space="0" w:color="auto"/>
                        <w:bottom w:val="none" w:sz="0" w:space="0" w:color="auto"/>
                        <w:right w:val="none" w:sz="0" w:space="0" w:color="auto"/>
                      </w:divBdr>
                      <w:divsChild>
                        <w:div w:id="810908363">
                          <w:marLeft w:val="0"/>
                          <w:marRight w:val="0"/>
                          <w:marTop w:val="0"/>
                          <w:marBottom w:val="0"/>
                          <w:divBdr>
                            <w:top w:val="none" w:sz="0" w:space="0" w:color="auto"/>
                            <w:left w:val="none" w:sz="0" w:space="0" w:color="auto"/>
                            <w:bottom w:val="none" w:sz="0" w:space="0" w:color="auto"/>
                            <w:right w:val="none" w:sz="0" w:space="0" w:color="auto"/>
                          </w:divBdr>
                          <w:divsChild>
                            <w:div w:id="206374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36449">
                  <w:marLeft w:val="0"/>
                  <w:marRight w:val="0"/>
                  <w:marTop w:val="0"/>
                  <w:marBottom w:val="0"/>
                  <w:divBdr>
                    <w:top w:val="none" w:sz="0" w:space="0" w:color="auto"/>
                    <w:left w:val="none" w:sz="0" w:space="0" w:color="auto"/>
                    <w:bottom w:val="none" w:sz="0" w:space="0" w:color="auto"/>
                    <w:right w:val="none" w:sz="0" w:space="0" w:color="auto"/>
                  </w:divBdr>
                  <w:divsChild>
                    <w:div w:id="919675752">
                      <w:marLeft w:val="0"/>
                      <w:marRight w:val="0"/>
                      <w:marTop w:val="0"/>
                      <w:marBottom w:val="0"/>
                      <w:divBdr>
                        <w:top w:val="none" w:sz="0" w:space="0" w:color="auto"/>
                        <w:left w:val="none" w:sz="0" w:space="0" w:color="auto"/>
                        <w:bottom w:val="none" w:sz="0" w:space="0" w:color="auto"/>
                        <w:right w:val="none" w:sz="0" w:space="0" w:color="auto"/>
                      </w:divBdr>
                      <w:divsChild>
                        <w:div w:id="1596010701">
                          <w:marLeft w:val="0"/>
                          <w:marRight w:val="0"/>
                          <w:marTop w:val="0"/>
                          <w:marBottom w:val="0"/>
                          <w:divBdr>
                            <w:top w:val="none" w:sz="0" w:space="0" w:color="auto"/>
                            <w:left w:val="none" w:sz="0" w:space="0" w:color="auto"/>
                            <w:bottom w:val="none" w:sz="0" w:space="0" w:color="auto"/>
                            <w:right w:val="none" w:sz="0" w:space="0" w:color="auto"/>
                          </w:divBdr>
                          <w:divsChild>
                            <w:div w:id="87335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9278526">
          <w:marLeft w:val="0"/>
          <w:marRight w:val="0"/>
          <w:marTop w:val="0"/>
          <w:marBottom w:val="0"/>
          <w:divBdr>
            <w:top w:val="none" w:sz="0" w:space="0" w:color="auto"/>
            <w:left w:val="none" w:sz="0" w:space="0" w:color="auto"/>
            <w:bottom w:val="none" w:sz="0" w:space="0" w:color="auto"/>
            <w:right w:val="none" w:sz="0" w:space="0" w:color="auto"/>
          </w:divBdr>
          <w:divsChild>
            <w:div w:id="1306548432">
              <w:marLeft w:val="0"/>
              <w:marRight w:val="0"/>
              <w:marTop w:val="0"/>
              <w:marBottom w:val="0"/>
              <w:divBdr>
                <w:top w:val="none" w:sz="0" w:space="0" w:color="auto"/>
                <w:left w:val="none" w:sz="0" w:space="0" w:color="auto"/>
                <w:bottom w:val="none" w:sz="0" w:space="0" w:color="auto"/>
                <w:right w:val="none" w:sz="0" w:space="0" w:color="auto"/>
              </w:divBdr>
            </w:div>
            <w:div w:id="1486630356">
              <w:marLeft w:val="0"/>
              <w:marRight w:val="0"/>
              <w:marTop w:val="0"/>
              <w:marBottom w:val="0"/>
              <w:divBdr>
                <w:top w:val="none" w:sz="0" w:space="0" w:color="auto"/>
                <w:left w:val="none" w:sz="0" w:space="0" w:color="auto"/>
                <w:bottom w:val="none" w:sz="0" w:space="0" w:color="auto"/>
                <w:right w:val="none" w:sz="0" w:space="0" w:color="auto"/>
              </w:divBdr>
              <w:divsChild>
                <w:div w:id="1791582327">
                  <w:marLeft w:val="0"/>
                  <w:marRight w:val="0"/>
                  <w:marTop w:val="0"/>
                  <w:marBottom w:val="0"/>
                  <w:divBdr>
                    <w:top w:val="none" w:sz="0" w:space="0" w:color="auto"/>
                    <w:left w:val="none" w:sz="0" w:space="0" w:color="auto"/>
                    <w:bottom w:val="none" w:sz="0" w:space="0" w:color="auto"/>
                    <w:right w:val="none" w:sz="0" w:space="0" w:color="auto"/>
                  </w:divBdr>
                  <w:divsChild>
                    <w:div w:id="548417956">
                      <w:marLeft w:val="0"/>
                      <w:marRight w:val="0"/>
                      <w:marTop w:val="0"/>
                      <w:marBottom w:val="0"/>
                      <w:divBdr>
                        <w:top w:val="none" w:sz="0" w:space="0" w:color="auto"/>
                        <w:left w:val="none" w:sz="0" w:space="0" w:color="auto"/>
                        <w:bottom w:val="none" w:sz="0" w:space="0" w:color="auto"/>
                        <w:right w:val="none" w:sz="0" w:space="0" w:color="auto"/>
                      </w:divBdr>
                      <w:divsChild>
                        <w:div w:id="294869770">
                          <w:marLeft w:val="0"/>
                          <w:marRight w:val="0"/>
                          <w:marTop w:val="0"/>
                          <w:marBottom w:val="0"/>
                          <w:divBdr>
                            <w:top w:val="none" w:sz="0" w:space="0" w:color="auto"/>
                            <w:left w:val="none" w:sz="0" w:space="0" w:color="auto"/>
                            <w:bottom w:val="none" w:sz="0" w:space="0" w:color="auto"/>
                            <w:right w:val="none" w:sz="0" w:space="0" w:color="auto"/>
                          </w:divBdr>
                          <w:divsChild>
                            <w:div w:id="24329817">
                              <w:marLeft w:val="0"/>
                              <w:marRight w:val="0"/>
                              <w:marTop w:val="0"/>
                              <w:marBottom w:val="0"/>
                              <w:divBdr>
                                <w:top w:val="none" w:sz="0" w:space="0" w:color="auto"/>
                                <w:left w:val="none" w:sz="0" w:space="0" w:color="auto"/>
                                <w:bottom w:val="none" w:sz="0" w:space="0" w:color="auto"/>
                                <w:right w:val="none" w:sz="0" w:space="0" w:color="auto"/>
                              </w:divBdr>
                              <w:divsChild>
                                <w:div w:id="1218473925">
                                  <w:marLeft w:val="0"/>
                                  <w:marRight w:val="0"/>
                                  <w:marTop w:val="0"/>
                                  <w:marBottom w:val="0"/>
                                  <w:divBdr>
                                    <w:top w:val="none" w:sz="0" w:space="0" w:color="auto"/>
                                    <w:left w:val="none" w:sz="0" w:space="0" w:color="auto"/>
                                    <w:bottom w:val="none" w:sz="0" w:space="0" w:color="auto"/>
                                    <w:right w:val="none" w:sz="0" w:space="0" w:color="auto"/>
                                  </w:divBdr>
                                </w:div>
                              </w:divsChild>
                            </w:div>
                            <w:div w:id="1348557444">
                              <w:marLeft w:val="0"/>
                              <w:marRight w:val="0"/>
                              <w:marTop w:val="0"/>
                              <w:marBottom w:val="0"/>
                              <w:divBdr>
                                <w:top w:val="none" w:sz="0" w:space="0" w:color="auto"/>
                                <w:left w:val="none" w:sz="0" w:space="0" w:color="auto"/>
                                <w:bottom w:val="none" w:sz="0" w:space="0" w:color="auto"/>
                                <w:right w:val="none" w:sz="0" w:space="0" w:color="auto"/>
                              </w:divBdr>
                              <w:divsChild>
                                <w:div w:id="193235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698698368">
      <w:bodyDiv w:val="1"/>
      <w:marLeft w:val="0"/>
      <w:marRight w:val="0"/>
      <w:marTop w:val="0"/>
      <w:marBottom w:val="0"/>
      <w:divBdr>
        <w:top w:val="none" w:sz="0" w:space="0" w:color="auto"/>
        <w:left w:val="none" w:sz="0" w:space="0" w:color="auto"/>
        <w:bottom w:val="none" w:sz="0" w:space="0" w:color="auto"/>
        <w:right w:val="none" w:sz="0" w:space="0" w:color="auto"/>
      </w:divBdr>
    </w:div>
    <w:div w:id="1705211521">
      <w:bodyDiv w:val="1"/>
      <w:marLeft w:val="0"/>
      <w:marRight w:val="0"/>
      <w:marTop w:val="0"/>
      <w:marBottom w:val="0"/>
      <w:divBdr>
        <w:top w:val="none" w:sz="0" w:space="0" w:color="auto"/>
        <w:left w:val="none" w:sz="0" w:space="0" w:color="auto"/>
        <w:bottom w:val="none" w:sz="0" w:space="0" w:color="auto"/>
        <w:right w:val="none" w:sz="0" w:space="0" w:color="auto"/>
      </w:divBdr>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772234603">
      <w:bodyDiv w:val="1"/>
      <w:marLeft w:val="0"/>
      <w:marRight w:val="0"/>
      <w:marTop w:val="0"/>
      <w:marBottom w:val="0"/>
      <w:divBdr>
        <w:top w:val="none" w:sz="0" w:space="0" w:color="auto"/>
        <w:left w:val="none" w:sz="0" w:space="0" w:color="auto"/>
        <w:bottom w:val="none" w:sz="0" w:space="0" w:color="auto"/>
        <w:right w:val="none" w:sz="0" w:space="0" w:color="auto"/>
      </w:divBdr>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1922911405">
      <w:bodyDiv w:val="1"/>
      <w:marLeft w:val="0"/>
      <w:marRight w:val="0"/>
      <w:marTop w:val="0"/>
      <w:marBottom w:val="0"/>
      <w:divBdr>
        <w:top w:val="none" w:sz="0" w:space="0" w:color="auto"/>
        <w:left w:val="none" w:sz="0" w:space="0" w:color="auto"/>
        <w:bottom w:val="none" w:sz="0" w:space="0" w:color="auto"/>
        <w:right w:val="none" w:sz="0" w:space="0" w:color="auto"/>
      </w:divBdr>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McCallSmith" TargetMode="Externa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ite.douban.com/110577/" TargetMode="External"/><Relationship Id="rId2" Type="http://schemas.openxmlformats.org/officeDocument/2006/relationships/styles" Target="styles.xml"/><Relationship Id="rId16" Type="http://schemas.openxmlformats.org/officeDocument/2006/relationships/hyperlink" Target="http://weibo.com/nurnbe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www.nurnberg.com.cn/" TargetMode="Externa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lexandermccallsmith.co.uk/" TargetMode="External"/><Relationship Id="rId14" Type="http://schemas.openxmlformats.org/officeDocument/2006/relationships/hyperlink" Target="mailto:Vicky@nurnberg.com.c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10</cp:revision>
  <cp:lastPrinted>2005-06-10T06:33:00Z</cp:lastPrinted>
  <dcterms:created xsi:type="dcterms:W3CDTF">2021-06-22T23:13:00Z</dcterms:created>
  <dcterms:modified xsi:type="dcterms:W3CDTF">2021-06-24T13:22:00Z</dcterms:modified>
</cp:coreProperties>
</file>