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AB36" w14:textId="18AF77C9" w:rsidR="00BC2428" w:rsidRPr="00CD3F66" w:rsidRDefault="00CD3F66" w:rsidP="00CD3F6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图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A3740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A3740">
        <w:rPr>
          <w:rFonts w:hint="eastAsia"/>
          <w:b/>
          <w:bCs/>
          <w:sz w:val="36"/>
          <w:shd w:val="pct10" w:color="auto" w:fill="FFFFFF"/>
        </w:rPr>
        <w:t>推</w:t>
      </w:r>
      <w:r w:rsidR="003A3740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A3740">
        <w:rPr>
          <w:rFonts w:hint="eastAsia"/>
          <w:b/>
          <w:bCs/>
          <w:sz w:val="36"/>
          <w:shd w:val="pct10" w:color="auto" w:fill="FFFFFF"/>
        </w:rPr>
        <w:t>荐</w:t>
      </w:r>
    </w:p>
    <w:p w14:paraId="64BD2B81" w14:textId="13562DAC" w:rsidR="00BC2428" w:rsidRDefault="00BC2428">
      <w:pPr>
        <w:rPr>
          <w:rFonts w:ascii="宋体" w:hAnsi="宋体"/>
          <w:b/>
          <w:szCs w:val="21"/>
        </w:rPr>
      </w:pPr>
    </w:p>
    <w:p w14:paraId="0CB3B61D" w14:textId="558C1F0D" w:rsidR="00CD3F66" w:rsidRDefault="00CD3F66">
      <w:pPr>
        <w:rPr>
          <w:rFonts w:ascii="宋体" w:hAnsi="宋体"/>
          <w:b/>
          <w:szCs w:val="21"/>
        </w:rPr>
      </w:pPr>
    </w:p>
    <w:p w14:paraId="483ADB7D" w14:textId="32B2FB12" w:rsidR="00BC2428" w:rsidRPr="003D40B5" w:rsidRDefault="003D40B5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38C85" wp14:editId="5F27E03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421765" cy="1898650"/>
            <wp:effectExtent l="0" t="0" r="6985" b="6350"/>
            <wp:wrapSquare wrapText="bothSides"/>
            <wp:docPr id="1" name="图片 1" descr="https://images-na.ssl-images-amazon.com/images/I/91ruLdYO5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91ruLdYO5U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740">
        <w:rPr>
          <w:rFonts w:hint="eastAsia"/>
          <w:b/>
        </w:rPr>
        <w:t>中文书名：《</w:t>
      </w:r>
      <w:r>
        <w:rPr>
          <w:rFonts w:hint="eastAsia"/>
          <w:b/>
        </w:rPr>
        <w:t>生死奥秘</w:t>
      </w:r>
      <w:r w:rsidR="003A3740">
        <w:rPr>
          <w:rFonts w:hint="eastAsia"/>
          <w:b/>
        </w:rPr>
        <w:t>》</w:t>
      </w:r>
    </w:p>
    <w:p w14:paraId="15032C45" w14:textId="113BBB29" w:rsidR="00BC2428" w:rsidRDefault="003A3740">
      <w:pPr>
        <w:rPr>
          <w:b/>
        </w:rPr>
      </w:pPr>
      <w:r>
        <w:rPr>
          <w:rFonts w:hint="eastAsia"/>
          <w:b/>
        </w:rPr>
        <w:t>英文书名：</w:t>
      </w:r>
      <w:r w:rsidR="003D40B5" w:rsidRPr="003D40B5">
        <w:rPr>
          <w:b/>
        </w:rPr>
        <w:t>THE SECRETS OF LIFE AND DEATH</w:t>
      </w:r>
    </w:p>
    <w:p w14:paraId="35C60F16" w14:textId="351B3EC6" w:rsidR="00BC2428" w:rsidRDefault="003A3740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="003D40B5">
        <w:rPr>
          <w:b/>
        </w:rPr>
        <w:t>Rebecca Alexander</w:t>
      </w:r>
    </w:p>
    <w:p w14:paraId="0A3D856E" w14:textId="2C28B4EA" w:rsidR="00BC2428" w:rsidRDefault="003A3740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3D40B5" w:rsidRPr="003D40B5">
        <w:rPr>
          <w:b/>
        </w:rPr>
        <w:t>Crown</w:t>
      </w:r>
    </w:p>
    <w:p w14:paraId="7534768B" w14:textId="54DB3265" w:rsidR="00BC2428" w:rsidRDefault="003A3740">
      <w:pPr>
        <w:rPr>
          <w:b/>
        </w:rPr>
      </w:pPr>
      <w:r>
        <w:rPr>
          <w:rFonts w:hint="eastAsia"/>
          <w:b/>
        </w:rPr>
        <w:t>代理公司：</w:t>
      </w:r>
      <w:r w:rsidR="00975242">
        <w:rPr>
          <w:rFonts w:hint="eastAsia"/>
          <w:b/>
        </w:rPr>
        <w:t>United</w:t>
      </w:r>
      <w:r w:rsidR="00975242">
        <w:rPr>
          <w:b/>
        </w:rPr>
        <w:t xml:space="preserve"> Agents</w:t>
      </w:r>
      <w:r>
        <w:rPr>
          <w:b/>
        </w:rPr>
        <w:t xml:space="preserve">/ANA/Claire </w:t>
      </w:r>
      <w:proofErr w:type="spellStart"/>
      <w:r>
        <w:rPr>
          <w:b/>
        </w:rPr>
        <w:t>Qiao</w:t>
      </w:r>
      <w:proofErr w:type="spellEnd"/>
    </w:p>
    <w:p w14:paraId="78B4AB6D" w14:textId="27BE76BF" w:rsidR="00BC2428" w:rsidRDefault="003A3740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 w:rsidR="003D40B5">
        <w:rPr>
          <w:b/>
        </w:rPr>
        <w:t>392</w:t>
      </w:r>
      <w:r>
        <w:rPr>
          <w:rFonts w:hint="eastAsia"/>
          <w:b/>
        </w:rPr>
        <w:t>页</w:t>
      </w:r>
    </w:p>
    <w:p w14:paraId="46217B65" w14:textId="305FBBBD" w:rsidR="00BC2428" w:rsidRDefault="003A3740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</w:t>
      </w:r>
      <w:r w:rsidR="003D40B5">
        <w:rPr>
          <w:b/>
        </w:rPr>
        <w:t>3</w:t>
      </w:r>
      <w:r>
        <w:rPr>
          <w:rFonts w:hint="eastAsia"/>
          <w:b/>
        </w:rPr>
        <w:t>年</w:t>
      </w:r>
    </w:p>
    <w:p w14:paraId="0D87A2D8" w14:textId="792BB78D" w:rsidR="00BC2428" w:rsidRDefault="003A3740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277EE115" w14:textId="77777777" w:rsidR="00BC2428" w:rsidRDefault="003A3740">
      <w:pPr>
        <w:rPr>
          <w:b/>
        </w:rPr>
      </w:pPr>
      <w:r>
        <w:rPr>
          <w:rFonts w:hint="eastAsia"/>
          <w:b/>
        </w:rPr>
        <w:t>审读资料：电子稿</w:t>
      </w:r>
    </w:p>
    <w:p w14:paraId="498DA757" w14:textId="4D4E16B8" w:rsidR="00BC2428" w:rsidRDefault="003A3740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 w:rsidR="003D40B5">
        <w:rPr>
          <w:rFonts w:hint="eastAsia"/>
          <w:b/>
        </w:rPr>
        <w:t>奇幻小说</w:t>
      </w:r>
    </w:p>
    <w:p w14:paraId="11E5707B" w14:textId="77777777" w:rsidR="00CD3F66" w:rsidRPr="00CD3F66" w:rsidRDefault="00CD3F66" w:rsidP="00CD3F66">
      <w:pPr>
        <w:rPr>
          <w:sz w:val="18"/>
          <w:szCs w:val="18"/>
          <w:u w:val="single"/>
        </w:rPr>
      </w:pPr>
    </w:p>
    <w:p w14:paraId="6D71FCC5" w14:textId="570B80A6" w:rsidR="00CD3F66" w:rsidRPr="00CD3F66" w:rsidRDefault="00CD3F66" w:rsidP="00CD3F66">
      <w:pPr>
        <w:rPr>
          <w:sz w:val="18"/>
          <w:szCs w:val="18"/>
          <w:u w:val="single"/>
        </w:rPr>
      </w:pPr>
    </w:p>
    <w:p w14:paraId="48FAFFA3" w14:textId="5B81B7E1" w:rsidR="00CD3F66" w:rsidRPr="00CD3F66" w:rsidRDefault="00CD3F66" w:rsidP="00CD3F66">
      <w:pPr>
        <w:rPr>
          <w:b/>
          <w:szCs w:val="21"/>
        </w:rPr>
      </w:pPr>
      <w:r w:rsidRPr="00CD3F66">
        <w:rPr>
          <w:b/>
          <w:szCs w:val="21"/>
        </w:rPr>
        <w:t>内容简介：</w:t>
      </w:r>
    </w:p>
    <w:p w14:paraId="1A781546" w14:textId="77777777" w:rsidR="00CD3F66" w:rsidRPr="00EC416F" w:rsidRDefault="00CD3F66" w:rsidP="00CD3F66">
      <w:pPr>
        <w:rPr>
          <w:szCs w:val="21"/>
        </w:rPr>
      </w:pPr>
    </w:p>
    <w:p w14:paraId="193F89C8" w14:textId="597FA792" w:rsidR="003D40B5" w:rsidRDefault="003D40B5" w:rsidP="003D40B5">
      <w:pPr>
        <w:ind w:firstLine="420"/>
        <w:rPr>
          <w:szCs w:val="21"/>
        </w:rPr>
      </w:pPr>
      <w:r w:rsidRPr="003D40B5">
        <w:rPr>
          <w:rFonts w:hint="eastAsia"/>
          <w:szCs w:val="21"/>
        </w:rPr>
        <w:t>现代英国，菲利克斯·吉查德</w:t>
      </w:r>
      <w:r>
        <w:rPr>
          <w:rFonts w:hint="eastAsia"/>
          <w:szCs w:val="21"/>
        </w:rPr>
        <w:t>（</w:t>
      </w:r>
      <w:r w:rsidRPr="003D40B5">
        <w:rPr>
          <w:szCs w:val="21"/>
        </w:rPr>
        <w:t xml:space="preserve">Felix </w:t>
      </w:r>
      <w:proofErr w:type="spellStart"/>
      <w:r w:rsidRPr="003D40B5">
        <w:rPr>
          <w:szCs w:val="21"/>
        </w:rPr>
        <w:t>Guichard</w:t>
      </w:r>
      <w:proofErr w:type="spellEnd"/>
      <w:r>
        <w:rPr>
          <w:rFonts w:hint="eastAsia"/>
          <w:szCs w:val="21"/>
        </w:rPr>
        <w:t>）教授受召来鉴定在一名年轻女孩尸体上发现的神秘符号。他深入</w:t>
      </w:r>
      <w:r w:rsidRPr="003D40B5">
        <w:rPr>
          <w:rFonts w:hint="eastAsia"/>
          <w:szCs w:val="21"/>
        </w:rPr>
        <w:t>调查</w:t>
      </w:r>
      <w:r>
        <w:rPr>
          <w:rFonts w:hint="eastAsia"/>
          <w:szCs w:val="21"/>
        </w:rPr>
        <w:t>，</w:t>
      </w:r>
      <w:r w:rsidRPr="003D40B5">
        <w:rPr>
          <w:rFonts w:hint="eastAsia"/>
          <w:szCs w:val="21"/>
        </w:rPr>
        <w:t>接触到了一个神秘的女人，寒鸦·哈蒙德</w:t>
      </w:r>
      <w:r w:rsidR="00434853">
        <w:rPr>
          <w:rFonts w:hint="eastAsia"/>
          <w:szCs w:val="21"/>
        </w:rPr>
        <w:t>（</w:t>
      </w:r>
      <w:r w:rsidR="00434853" w:rsidRPr="003D40B5">
        <w:rPr>
          <w:szCs w:val="21"/>
        </w:rPr>
        <w:t>Jackdaw Hammond</w:t>
      </w:r>
      <w:r w:rsidR="00434853">
        <w:rPr>
          <w:rFonts w:hint="eastAsia"/>
          <w:szCs w:val="21"/>
        </w:rPr>
        <w:t>）</w:t>
      </w:r>
      <w:r w:rsidRPr="003D40B5">
        <w:rPr>
          <w:rFonts w:hint="eastAsia"/>
          <w:szCs w:val="21"/>
        </w:rPr>
        <w:t>，她保守着一个不朽的秘密——她已经死了。</w:t>
      </w:r>
      <w:r w:rsidR="00FD5139">
        <w:rPr>
          <w:rFonts w:hint="eastAsia"/>
          <w:szCs w:val="21"/>
        </w:rPr>
        <w:t>换句话说，如果不是因为有人用魔法</w:t>
      </w:r>
      <w:r w:rsidRPr="003D40B5">
        <w:rPr>
          <w:rFonts w:hint="eastAsia"/>
          <w:szCs w:val="21"/>
        </w:rPr>
        <w:t>人为地延长</w:t>
      </w:r>
      <w:r w:rsidR="00FD5139">
        <w:rPr>
          <w:rFonts w:hint="eastAsia"/>
          <w:szCs w:val="21"/>
        </w:rPr>
        <w:t>她的</w:t>
      </w:r>
      <w:r w:rsidRPr="003D40B5">
        <w:rPr>
          <w:rFonts w:hint="eastAsia"/>
          <w:szCs w:val="21"/>
        </w:rPr>
        <w:t>生命</w:t>
      </w:r>
      <w:r w:rsidR="00FD5139">
        <w:rPr>
          <w:rFonts w:hint="eastAsia"/>
          <w:szCs w:val="21"/>
        </w:rPr>
        <w:t>，她早就已经死了。但知道她</w:t>
      </w:r>
      <w:r w:rsidRPr="003D40B5">
        <w:rPr>
          <w:rFonts w:hint="eastAsia"/>
          <w:szCs w:val="21"/>
        </w:rPr>
        <w:t>秘密</w:t>
      </w:r>
      <w:r w:rsidR="00FD5139">
        <w:rPr>
          <w:rFonts w:hint="eastAsia"/>
          <w:szCs w:val="21"/>
        </w:rPr>
        <w:t>的人不止一个：那是一个非常古老、非常强大的存在，在掌握让她存活至今</w:t>
      </w:r>
      <w:r w:rsidRPr="003D40B5">
        <w:rPr>
          <w:rFonts w:hint="eastAsia"/>
          <w:szCs w:val="21"/>
        </w:rPr>
        <w:t>魔法之前</w:t>
      </w:r>
      <w:r w:rsidR="00FD5139">
        <w:rPr>
          <w:rFonts w:hint="eastAsia"/>
          <w:szCs w:val="21"/>
        </w:rPr>
        <w:t>，这个古老的存在决不善罢甘休</w:t>
      </w:r>
      <w:r w:rsidR="00FD5139">
        <w:rPr>
          <w:szCs w:val="21"/>
        </w:rPr>
        <w:t>……</w:t>
      </w:r>
    </w:p>
    <w:p w14:paraId="356F799D" w14:textId="77777777" w:rsidR="003D40B5" w:rsidRPr="003D40B5" w:rsidRDefault="003D40B5" w:rsidP="003D40B5">
      <w:pPr>
        <w:ind w:firstLine="420"/>
        <w:rPr>
          <w:szCs w:val="21"/>
        </w:rPr>
      </w:pPr>
    </w:p>
    <w:p w14:paraId="11E439D8" w14:textId="2227005C" w:rsidR="00FD5139" w:rsidRDefault="00FD5139" w:rsidP="003D40B5">
      <w:pPr>
        <w:ind w:firstLine="420"/>
        <w:rPr>
          <w:szCs w:val="21"/>
        </w:rPr>
      </w:pPr>
      <w:r w:rsidRPr="00FD5139">
        <w:rPr>
          <w:rFonts w:hint="eastAsia"/>
          <w:szCs w:val="21"/>
        </w:rPr>
        <w:t>1585</w:t>
      </w:r>
      <w:r>
        <w:rPr>
          <w:rFonts w:hint="eastAsia"/>
          <w:szCs w:val="21"/>
        </w:rPr>
        <w:t>年，正值伊丽莎白时代，波兰</w:t>
      </w:r>
      <w:r w:rsidRPr="00FD5139">
        <w:rPr>
          <w:rFonts w:hint="eastAsia"/>
          <w:szCs w:val="21"/>
        </w:rPr>
        <w:t>克拉科夫，炼金术士和神秘学家约翰·迪</w:t>
      </w:r>
      <w:r>
        <w:rPr>
          <w:rFonts w:hint="eastAsia"/>
          <w:szCs w:val="21"/>
        </w:rPr>
        <w:t>（</w:t>
      </w:r>
      <w:r w:rsidRPr="003D40B5">
        <w:rPr>
          <w:szCs w:val="21"/>
        </w:rPr>
        <w:t>John Dee</w:t>
      </w:r>
      <w:r>
        <w:rPr>
          <w:rFonts w:hint="eastAsia"/>
          <w:szCs w:val="21"/>
        </w:rPr>
        <w:t>）</w:t>
      </w:r>
      <w:r w:rsidRPr="00FD5139">
        <w:rPr>
          <w:rFonts w:hint="eastAsia"/>
          <w:szCs w:val="21"/>
        </w:rPr>
        <w:t>博士及其助手爱德华·凯利</w:t>
      </w:r>
      <w:r>
        <w:rPr>
          <w:rFonts w:hint="eastAsia"/>
          <w:szCs w:val="21"/>
        </w:rPr>
        <w:t>（</w:t>
      </w:r>
      <w:r w:rsidRPr="003D40B5">
        <w:rPr>
          <w:szCs w:val="21"/>
        </w:rPr>
        <w:t>Edward Kelley</w:t>
      </w:r>
      <w:r>
        <w:rPr>
          <w:rFonts w:hint="eastAsia"/>
          <w:szCs w:val="21"/>
        </w:rPr>
        <w:t>）受波兰国王召见，其侄女，也是声名狼藉</w:t>
      </w:r>
      <w:r w:rsidRPr="00FD5139">
        <w:rPr>
          <w:rFonts w:hint="eastAsia"/>
          <w:szCs w:val="21"/>
        </w:rPr>
        <w:t>的</w:t>
      </w:r>
      <w:r>
        <w:rPr>
          <w:rFonts w:hint="eastAsia"/>
          <w:szCs w:val="21"/>
        </w:rPr>
        <w:t>伯爵夫人伊丽莎白·巴瑟里生命垂危，波兰国王要求二人医治伯爵夫人。但约翰和爱德华很快意识到，</w:t>
      </w:r>
      <w:r w:rsidRPr="00FD5139">
        <w:rPr>
          <w:rFonts w:hint="eastAsia"/>
          <w:szCs w:val="21"/>
        </w:rPr>
        <w:t>比</w:t>
      </w:r>
      <w:r>
        <w:rPr>
          <w:rFonts w:hint="eastAsia"/>
          <w:szCs w:val="21"/>
        </w:rPr>
        <w:t>起</w:t>
      </w:r>
      <w:r w:rsidRPr="00FD5139">
        <w:rPr>
          <w:rFonts w:hint="eastAsia"/>
          <w:szCs w:val="21"/>
        </w:rPr>
        <w:t>伯爵夫人的病</w:t>
      </w:r>
      <w:r>
        <w:rPr>
          <w:rFonts w:hint="eastAsia"/>
          <w:szCs w:val="21"/>
        </w:rPr>
        <w:t>情，能够拯救她的魔法恐怕要更加糟糕。</w:t>
      </w:r>
    </w:p>
    <w:p w14:paraId="5104E972" w14:textId="46D34477" w:rsidR="00FD5139" w:rsidRPr="003D40B5" w:rsidRDefault="00FD5139" w:rsidP="003D40B5">
      <w:pPr>
        <w:ind w:firstLine="420"/>
        <w:rPr>
          <w:rFonts w:hint="eastAsia"/>
          <w:szCs w:val="21"/>
        </w:rPr>
      </w:pPr>
    </w:p>
    <w:p w14:paraId="002C74D7" w14:textId="663242C8" w:rsidR="00FD5139" w:rsidRDefault="00FD5139" w:rsidP="003D40B5">
      <w:pPr>
        <w:ind w:firstLine="420"/>
        <w:rPr>
          <w:szCs w:val="21"/>
        </w:rPr>
      </w:pPr>
      <w:r>
        <w:rPr>
          <w:rFonts w:hint="eastAsia"/>
          <w:szCs w:val="21"/>
        </w:rPr>
        <w:t>寒鸦和菲利克斯迫切地想揭开追捕者的真实身份</w:t>
      </w:r>
      <w:r w:rsidRPr="00FD5139">
        <w:rPr>
          <w:rFonts w:hint="eastAsia"/>
          <w:szCs w:val="21"/>
        </w:rPr>
        <w:t>，</w:t>
      </w:r>
      <w:r>
        <w:rPr>
          <w:rFonts w:hint="eastAsia"/>
          <w:szCs w:val="21"/>
        </w:rPr>
        <w:t>你追我赶的过程中，他们发现只能通过炼金术师助手爱德华·凯利的古老日记找到答案</w:t>
      </w:r>
      <w:r w:rsidRPr="00FD5139">
        <w:rPr>
          <w:rFonts w:hint="eastAsia"/>
          <w:szCs w:val="21"/>
        </w:rPr>
        <w:t>。</w:t>
      </w:r>
      <w:r>
        <w:rPr>
          <w:rFonts w:hint="eastAsia"/>
          <w:szCs w:val="21"/>
        </w:rPr>
        <w:t>寒鸦和菲利克斯</w:t>
      </w:r>
      <w:r>
        <w:rPr>
          <w:rFonts w:hint="eastAsia"/>
          <w:szCs w:val="21"/>
        </w:rPr>
        <w:t>二人必须团结一致，解决一个酝酿中的世纪之谜，如若不然，他们只好以命相赌</w:t>
      </w:r>
      <w:r w:rsidRPr="00FD5139">
        <w:rPr>
          <w:rFonts w:hint="eastAsia"/>
          <w:szCs w:val="21"/>
        </w:rPr>
        <w:t>。</w:t>
      </w:r>
    </w:p>
    <w:p w14:paraId="6CADDD7D" w14:textId="641F8138" w:rsidR="003D40B5" w:rsidRPr="00EC416F" w:rsidRDefault="003D40B5" w:rsidP="003D40B5">
      <w:pPr>
        <w:ind w:firstLine="420"/>
        <w:rPr>
          <w:szCs w:val="21"/>
        </w:rPr>
      </w:pPr>
    </w:p>
    <w:p w14:paraId="17F23118" w14:textId="4A5CA4F3" w:rsidR="00CD3F66" w:rsidRDefault="00CD3F66" w:rsidP="00CD3F66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4A8C892C" w14:textId="12874206" w:rsidR="003D40B5" w:rsidRDefault="003D40B5" w:rsidP="00396607"/>
    <w:p w14:paraId="5B7E95F6" w14:textId="07440A6A" w:rsidR="004E5EB2" w:rsidRDefault="00396607" w:rsidP="00396607">
      <w:pPr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B0DA49" wp14:editId="2D5403F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30580" cy="1111250"/>
            <wp:effectExtent l="0" t="0" r="7620" b="0"/>
            <wp:wrapSquare wrapText="bothSides"/>
            <wp:docPr id="2" name="图片 2" descr="http://www.rebecca-alexander.co.uk/wpimages/wpb503fd1a_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becca-alexander.co.uk/wpimages/wpb503fd1a_0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EB2" w:rsidRPr="004E5EB2">
        <w:rPr>
          <w:rFonts w:hint="eastAsia"/>
          <w:b/>
        </w:rPr>
        <w:t>瑞贝卡·亚历山大</w:t>
      </w:r>
      <w:r w:rsidR="004E5EB2">
        <w:rPr>
          <w:rFonts w:hint="eastAsia"/>
          <w:b/>
        </w:rPr>
        <w:t>（</w:t>
      </w:r>
      <w:r w:rsidR="004E5EB2">
        <w:rPr>
          <w:b/>
        </w:rPr>
        <w:t>Rebecca Alexander</w:t>
      </w:r>
      <w:r w:rsidR="004E5EB2">
        <w:rPr>
          <w:b/>
        </w:rPr>
        <w:t>）</w:t>
      </w:r>
      <w:r w:rsidRPr="00396607">
        <w:rPr>
          <w:rFonts w:hint="eastAsia"/>
        </w:rPr>
        <w:t>涉猎过</w:t>
      </w:r>
      <w:r>
        <w:rPr>
          <w:rFonts w:hint="eastAsia"/>
        </w:rPr>
        <w:t>各种体裁的作品，她的</w:t>
      </w:r>
      <w:bookmarkStart w:id="1" w:name="_GoBack"/>
      <w:bookmarkEnd w:id="1"/>
      <w:r>
        <w:rPr>
          <w:rFonts w:hint="eastAsia"/>
        </w:rPr>
        <w:t>第一部作品</w:t>
      </w:r>
      <w:r w:rsidRPr="00396607">
        <w:rPr>
          <w:rFonts w:hint="eastAsia"/>
        </w:rPr>
        <w:t>出版于</w:t>
      </w:r>
      <w:r w:rsidRPr="00396607">
        <w:rPr>
          <w:rFonts w:hint="eastAsia"/>
        </w:rPr>
        <w:t>2012</w:t>
      </w:r>
      <w:r w:rsidRPr="00396607">
        <w:rPr>
          <w:rFonts w:hint="eastAsia"/>
        </w:rPr>
        <w:t>年，十年后，</w:t>
      </w:r>
      <w:r>
        <w:rPr>
          <w:rFonts w:hint="eastAsia"/>
        </w:rPr>
        <w:t>她</w:t>
      </w:r>
      <w:r w:rsidRPr="00396607">
        <w:rPr>
          <w:rFonts w:hint="eastAsia"/>
        </w:rPr>
        <w:t>已经撰写并出版了</w:t>
      </w:r>
      <w:r w:rsidRPr="00396607">
        <w:rPr>
          <w:rFonts w:hint="eastAsia"/>
        </w:rPr>
        <w:t>5</w:t>
      </w:r>
      <w:r w:rsidRPr="00396607">
        <w:rPr>
          <w:rFonts w:hint="eastAsia"/>
        </w:rPr>
        <w:t>本书，</w:t>
      </w:r>
      <w:r>
        <w:rPr>
          <w:rFonts w:hint="eastAsia"/>
        </w:rPr>
        <w:t>她</w:t>
      </w:r>
      <w:r w:rsidRPr="00396607">
        <w:rPr>
          <w:rFonts w:hint="eastAsia"/>
        </w:rPr>
        <w:t>也教</w:t>
      </w:r>
      <w:r>
        <w:rPr>
          <w:rFonts w:hint="eastAsia"/>
        </w:rPr>
        <w:t>授创意写作，并从事</w:t>
      </w:r>
      <w:r w:rsidRPr="00396607">
        <w:rPr>
          <w:rFonts w:hint="eastAsia"/>
        </w:rPr>
        <w:t>艺术</w:t>
      </w:r>
      <w:r>
        <w:rPr>
          <w:rFonts w:hint="eastAsia"/>
        </w:rPr>
        <w:t>创作，主要是油漆画和纺织品</w:t>
      </w:r>
      <w:r w:rsidRPr="00396607">
        <w:rPr>
          <w:rFonts w:hint="eastAsia"/>
        </w:rPr>
        <w:t>。</w:t>
      </w:r>
      <w:r>
        <w:rPr>
          <w:rFonts w:hint="eastAsia"/>
        </w:rPr>
        <w:t>瑞贝卡曾是一名心理学家，也担任过心理学讲师，现已退休，专注于写作和</w:t>
      </w:r>
      <w:r w:rsidRPr="00396607">
        <w:rPr>
          <w:rFonts w:hint="eastAsia"/>
        </w:rPr>
        <w:t>文学生活</w:t>
      </w:r>
      <w:r>
        <w:rPr>
          <w:rFonts w:hint="eastAsia"/>
        </w:rPr>
        <w:t>，主攻犯罪、</w:t>
      </w:r>
      <w:r w:rsidRPr="00396607">
        <w:rPr>
          <w:rFonts w:hint="eastAsia"/>
        </w:rPr>
        <w:t>当代</w:t>
      </w:r>
      <w:r>
        <w:rPr>
          <w:rFonts w:hint="eastAsia"/>
        </w:rPr>
        <w:t>奇幻和历史奇幻，以及</w:t>
      </w:r>
      <w:r w:rsidRPr="00396607">
        <w:rPr>
          <w:rFonts w:hint="eastAsia"/>
        </w:rPr>
        <w:t>女性小说。</w:t>
      </w:r>
    </w:p>
    <w:p w14:paraId="62749431" w14:textId="77777777" w:rsidR="00396607" w:rsidRDefault="004E5EB2" w:rsidP="00396607">
      <w:pPr>
        <w:ind w:firstLineChars="200" w:firstLine="420"/>
      </w:pPr>
      <w:r>
        <w:lastRenderedPageBreak/>
        <w:t xml:space="preserve"> </w:t>
      </w:r>
    </w:p>
    <w:p w14:paraId="4EC5FD14" w14:textId="2D661423" w:rsidR="004E5EB2" w:rsidRDefault="00396607" w:rsidP="00396607">
      <w:pPr>
        <w:ind w:firstLineChars="200" w:firstLine="420"/>
      </w:pPr>
      <w:r>
        <w:rPr>
          <w:rFonts w:hint="eastAsia"/>
        </w:rPr>
        <w:t>瑞贝卡和丈夫还有猫住在德文郡，可以俯瞰大海，她有两个的孙辈</w:t>
      </w:r>
      <w:r w:rsidRPr="00396607">
        <w:rPr>
          <w:rFonts w:hint="eastAsia"/>
        </w:rPr>
        <w:t>，还有一座满是吱吱声、鬼魂和故事的老房子。</w:t>
      </w:r>
    </w:p>
    <w:p w14:paraId="77D4CCFB" w14:textId="77777777" w:rsidR="00396607" w:rsidRPr="004E5EB2" w:rsidRDefault="00396607" w:rsidP="004E5EB2">
      <w:pPr>
        <w:ind w:firstLineChars="200" w:firstLine="420"/>
        <w:rPr>
          <w:rFonts w:hint="eastAsia"/>
        </w:rPr>
      </w:pPr>
    </w:p>
    <w:p w14:paraId="0C774B35" w14:textId="0C1D7E7A" w:rsidR="003D40B5" w:rsidRPr="003D40B5" w:rsidRDefault="00396607" w:rsidP="00396607">
      <w:pPr>
        <w:ind w:firstLineChars="200" w:firstLine="420"/>
        <w:rPr>
          <w:szCs w:val="21"/>
        </w:rPr>
      </w:pPr>
      <w:r>
        <w:rPr>
          <w:szCs w:val="21"/>
        </w:rPr>
        <w:t>主页：</w:t>
      </w:r>
      <w:r w:rsidR="003D40B5" w:rsidRPr="003D40B5">
        <w:rPr>
          <w:szCs w:val="21"/>
        </w:rPr>
        <w:t>http://www.rebecca-alexander.co.uk</w:t>
      </w:r>
    </w:p>
    <w:p w14:paraId="578CEB25" w14:textId="77777777" w:rsidR="003D40B5" w:rsidRPr="00396607" w:rsidRDefault="003D40B5" w:rsidP="003D40B5">
      <w:pPr>
        <w:rPr>
          <w:szCs w:val="21"/>
        </w:rPr>
      </w:pPr>
    </w:p>
    <w:p w14:paraId="5425E1CD" w14:textId="32419B31" w:rsidR="003D40B5" w:rsidRPr="003D40B5" w:rsidRDefault="00396607" w:rsidP="0039660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博客</w:t>
      </w:r>
      <w:r>
        <w:rPr>
          <w:szCs w:val="21"/>
        </w:rPr>
        <w:t>：</w:t>
      </w:r>
      <w:r w:rsidR="003D40B5" w:rsidRPr="003D40B5">
        <w:rPr>
          <w:szCs w:val="21"/>
        </w:rPr>
        <w:t>http://witchwayblogspotcom.blogspot.co.uk/</w:t>
      </w:r>
    </w:p>
    <w:p w14:paraId="4C545CE0" w14:textId="77777777" w:rsidR="003D40B5" w:rsidRPr="003D40B5" w:rsidRDefault="003D40B5" w:rsidP="003D40B5">
      <w:pPr>
        <w:rPr>
          <w:szCs w:val="21"/>
        </w:rPr>
      </w:pPr>
    </w:p>
    <w:p w14:paraId="6905A0AE" w14:textId="4AECFDBF" w:rsidR="00CD3F66" w:rsidRPr="003D40B5" w:rsidRDefault="00396607" w:rsidP="0039660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邮箱</w:t>
      </w:r>
      <w:r>
        <w:rPr>
          <w:szCs w:val="21"/>
        </w:rPr>
        <w:t>：</w:t>
      </w:r>
      <w:r w:rsidR="003D40B5" w:rsidRPr="003D40B5">
        <w:rPr>
          <w:szCs w:val="21"/>
        </w:rPr>
        <w:t>reb@rebecca-alexander.co.uk.</w:t>
      </w:r>
    </w:p>
    <w:p w14:paraId="11616CF9" w14:textId="77777777" w:rsidR="008B42C1" w:rsidRDefault="008B42C1" w:rsidP="008B42C1">
      <w:pPr>
        <w:rPr>
          <w:szCs w:val="21"/>
          <w:u w:val="single"/>
        </w:rPr>
      </w:pPr>
    </w:p>
    <w:p w14:paraId="00CF623B" w14:textId="77777777" w:rsidR="00396607" w:rsidRPr="00396607" w:rsidRDefault="00396607" w:rsidP="008B42C1">
      <w:pPr>
        <w:rPr>
          <w:szCs w:val="21"/>
          <w:u w:val="single"/>
        </w:rPr>
      </w:pPr>
    </w:p>
    <w:p w14:paraId="6C3951BA" w14:textId="67F0866A" w:rsidR="008B42C1" w:rsidRPr="008B42C1" w:rsidRDefault="008B42C1" w:rsidP="008B42C1">
      <w:pPr>
        <w:rPr>
          <w:b/>
          <w:szCs w:val="21"/>
        </w:rPr>
      </w:pPr>
      <w:r w:rsidRPr="008B42C1">
        <w:rPr>
          <w:b/>
          <w:szCs w:val="21"/>
        </w:rPr>
        <w:t>媒体评价：</w:t>
      </w:r>
    </w:p>
    <w:p w14:paraId="45EF4D97" w14:textId="77777777" w:rsidR="00C90E71" w:rsidRDefault="00C90E71" w:rsidP="00C90E7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3182762" w14:textId="32F396DC" w:rsidR="00C90E71" w:rsidRDefault="00C90E71" w:rsidP="00C90E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C90E71">
        <w:rPr>
          <w:rFonts w:hint="eastAsia"/>
          <w:bCs/>
          <w:kern w:val="0"/>
          <w:szCs w:val="21"/>
          <w:shd w:val="clear" w:color="auto" w:fill="FFFFFF"/>
        </w:rPr>
        <w:t>“扣人心弦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历史和小说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魔法和巫术</w:t>
      </w:r>
      <w:r>
        <w:rPr>
          <w:rFonts w:hint="eastAsia"/>
          <w:bCs/>
          <w:kern w:val="0"/>
          <w:szCs w:val="21"/>
          <w:shd w:val="clear" w:color="auto" w:fill="FFFFFF"/>
        </w:rPr>
        <w:t>，完美融合在一起，灵感无限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403130C7" w14:textId="435E0877" w:rsidR="003D40B5" w:rsidRDefault="00C90E71" w:rsidP="00C90E71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——</w:t>
      </w:r>
      <w:r>
        <w:rPr>
          <w:bCs/>
          <w:kern w:val="0"/>
          <w:szCs w:val="21"/>
          <w:shd w:val="clear" w:color="auto" w:fill="FFFFFF"/>
        </w:rPr>
        <w:t>《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历史小说社</w:t>
      </w:r>
      <w:r>
        <w:rPr>
          <w:rFonts w:hint="eastAsia"/>
          <w:bCs/>
          <w:kern w:val="0"/>
          <w:szCs w:val="21"/>
          <w:shd w:val="clear" w:color="auto" w:fill="FFFFFF"/>
        </w:rPr>
        <w:t>团》（</w:t>
      </w:r>
      <w:r w:rsidRPr="00C90E71">
        <w:rPr>
          <w:bCs/>
          <w:i/>
          <w:kern w:val="0"/>
          <w:szCs w:val="21"/>
          <w:shd w:val="clear" w:color="auto" w:fill="FFFFFF"/>
        </w:rPr>
        <w:t>Historical Novel Society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14:paraId="29362234" w14:textId="77777777" w:rsidR="00C90E71" w:rsidRPr="003D40B5" w:rsidRDefault="00C90E71" w:rsidP="003D40B5">
      <w:pPr>
        <w:widowControl/>
        <w:shd w:val="clear" w:color="auto" w:fill="FFFFFF"/>
        <w:spacing w:line="330" w:lineRule="atLeast"/>
        <w:rPr>
          <w:rFonts w:hint="eastAsia"/>
          <w:bCs/>
          <w:kern w:val="0"/>
          <w:szCs w:val="21"/>
          <w:shd w:val="clear" w:color="auto" w:fill="FFFFFF"/>
        </w:rPr>
      </w:pPr>
    </w:p>
    <w:p w14:paraId="047805A5" w14:textId="14935402" w:rsidR="00C90E71" w:rsidRDefault="00C90E71" w:rsidP="00C90E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 w:rsidRPr="00C90E71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“身临其境，引人入胜</w:t>
      </w:r>
      <w:r>
        <w:rPr>
          <w:bCs/>
          <w:kern w:val="0"/>
          <w:szCs w:val="21"/>
          <w:shd w:val="clear" w:color="auto" w:fill="FFFFFF"/>
        </w:rPr>
        <w:t>……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不要错过这</w:t>
      </w:r>
      <w:r>
        <w:rPr>
          <w:rFonts w:hint="eastAsia"/>
          <w:bCs/>
          <w:kern w:val="0"/>
          <w:szCs w:val="21"/>
          <w:shd w:val="clear" w:color="auto" w:fill="FFFFFF"/>
        </w:rPr>
        <w:t>本书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53AAF2BC" w14:textId="6074733A" w:rsidR="003D40B5" w:rsidRDefault="00C90E71" w:rsidP="00C90E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穆尔·拉弗蒂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 w:rsidRPr="003D40B5">
        <w:rPr>
          <w:bCs/>
          <w:kern w:val="0"/>
          <w:szCs w:val="21"/>
          <w:shd w:val="clear" w:color="auto" w:fill="FFFFFF"/>
        </w:rPr>
        <w:t>Mur Lafferty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，约翰·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W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·坎贝尔获奖作品《蹒跚指南》的作者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 w:rsidRPr="00C90E71">
        <w:rPr>
          <w:bCs/>
          <w:i/>
          <w:kern w:val="0"/>
          <w:szCs w:val="21"/>
          <w:shd w:val="clear" w:color="auto" w:fill="FFFFFF"/>
        </w:rPr>
        <w:t>The Shambling Guides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14:paraId="02CDCB41" w14:textId="77777777" w:rsidR="003D40B5" w:rsidRDefault="003D40B5" w:rsidP="003D40B5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059270E3" w14:textId="77777777" w:rsidR="00C90E71" w:rsidRDefault="00C90E71" w:rsidP="00C90E7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历史阴谋和神秘幻想的</w:t>
      </w:r>
      <w:r>
        <w:rPr>
          <w:rFonts w:hint="eastAsia"/>
          <w:bCs/>
          <w:kern w:val="0"/>
          <w:szCs w:val="21"/>
          <w:shd w:val="clear" w:color="auto" w:fill="FFFFFF"/>
        </w:rPr>
        <w:t>完美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融合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自伊丽莎白·科斯托娃（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Elizabeth</w:t>
      </w:r>
      <w:r>
        <w:rPr>
          <w:bCs/>
          <w:kern w:val="0"/>
          <w:szCs w:val="21"/>
          <w:shd w:val="clear" w:color="auto" w:fill="FFFFFF"/>
        </w:rPr>
        <w:t xml:space="preserve"> </w:t>
      </w:r>
      <w:proofErr w:type="spellStart"/>
      <w:r w:rsidRPr="00C90E71">
        <w:rPr>
          <w:rFonts w:hint="eastAsia"/>
          <w:bCs/>
          <w:kern w:val="0"/>
          <w:szCs w:val="21"/>
          <w:shd w:val="clear" w:color="auto" w:fill="FFFFFF"/>
        </w:rPr>
        <w:t>Kostova</w:t>
      </w:r>
      <w:proofErr w:type="spellEnd"/>
      <w:r w:rsidRPr="00C90E71">
        <w:rPr>
          <w:rFonts w:hint="eastAsia"/>
          <w:bCs/>
          <w:kern w:val="0"/>
          <w:szCs w:val="21"/>
          <w:shd w:val="clear" w:color="auto" w:fill="FFFFFF"/>
        </w:rPr>
        <w:t>）的《历史学家》（</w:t>
      </w:r>
      <w:r w:rsidRPr="00C90E71">
        <w:rPr>
          <w:rFonts w:hint="eastAsia"/>
          <w:bCs/>
          <w:i/>
          <w:kern w:val="0"/>
          <w:szCs w:val="21"/>
          <w:shd w:val="clear" w:color="auto" w:fill="FFFFFF"/>
        </w:rPr>
        <w:t>the Historian</w:t>
      </w:r>
      <w:r>
        <w:rPr>
          <w:rFonts w:hint="eastAsia"/>
          <w:bCs/>
          <w:kern w:val="0"/>
          <w:szCs w:val="21"/>
          <w:shd w:val="clear" w:color="auto" w:fill="FFFFFF"/>
        </w:rPr>
        <w:t>）以来最成功的尝试</w:t>
      </w:r>
      <w:r>
        <w:rPr>
          <w:bCs/>
          <w:kern w:val="0"/>
          <w:szCs w:val="21"/>
          <w:shd w:val="clear" w:color="auto" w:fill="FFFFFF"/>
        </w:rPr>
        <w:t>……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精彩</w:t>
      </w:r>
      <w:r>
        <w:rPr>
          <w:rFonts w:hint="eastAsia"/>
          <w:bCs/>
          <w:kern w:val="0"/>
          <w:szCs w:val="21"/>
          <w:shd w:val="clear" w:color="auto" w:fill="FFFFFF"/>
        </w:rPr>
        <w:t>层出不穷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。”</w:t>
      </w:r>
    </w:p>
    <w:p w14:paraId="358423BB" w14:textId="4C41D2A8" w:rsidR="00C90E71" w:rsidRDefault="00C90E71" w:rsidP="004E5EB2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J</w:t>
      </w:r>
      <w:r>
        <w:rPr>
          <w:rFonts w:hint="eastAsia"/>
          <w:bCs/>
          <w:kern w:val="0"/>
          <w:szCs w:val="21"/>
          <w:shd w:val="clear" w:color="auto" w:fill="FFFFFF"/>
        </w:rPr>
        <w:t>.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D.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霍恩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 w:rsidRPr="003D40B5">
        <w:rPr>
          <w:bCs/>
          <w:kern w:val="0"/>
          <w:szCs w:val="21"/>
          <w:shd w:val="clear" w:color="auto" w:fill="FFFFFF"/>
        </w:rPr>
        <w:t>J.D. Horn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，《巫术大草原》系列</w:t>
      </w:r>
      <w:r>
        <w:rPr>
          <w:rFonts w:hint="eastAsia"/>
          <w:bCs/>
          <w:kern w:val="0"/>
          <w:szCs w:val="21"/>
          <w:shd w:val="clear" w:color="auto" w:fill="FFFFFF"/>
        </w:rPr>
        <w:t>(</w:t>
      </w:r>
      <w:r w:rsidRPr="00C90E71">
        <w:rPr>
          <w:bCs/>
          <w:i/>
          <w:kern w:val="0"/>
          <w:szCs w:val="21"/>
          <w:shd w:val="clear" w:color="auto" w:fill="FFFFFF"/>
        </w:rPr>
        <w:t>Witching Savannah</w:t>
      </w:r>
      <w:r w:rsidRPr="003D40B5">
        <w:rPr>
          <w:bCs/>
          <w:kern w:val="0"/>
          <w:szCs w:val="21"/>
          <w:shd w:val="clear" w:color="auto" w:fill="FFFFFF"/>
        </w:rPr>
        <w:t xml:space="preserve"> series</w:t>
      </w:r>
      <w:r>
        <w:rPr>
          <w:bCs/>
          <w:kern w:val="0"/>
          <w:szCs w:val="21"/>
          <w:shd w:val="clear" w:color="auto" w:fill="FFFFFF"/>
        </w:rPr>
        <w:t>)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的作者</w:t>
      </w:r>
    </w:p>
    <w:p w14:paraId="295B7F19" w14:textId="77777777" w:rsidR="00C90E71" w:rsidRDefault="00C90E71" w:rsidP="00C90E7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1B23A27" w14:textId="3BB02430" w:rsidR="00C90E71" w:rsidRPr="00C90E71" w:rsidRDefault="00C90E71" w:rsidP="004E5EB2">
      <w:pPr>
        <w:widowControl/>
        <w:shd w:val="clear" w:color="auto" w:fill="FFFFFF"/>
        <w:spacing w:line="330" w:lineRule="atLeast"/>
        <w:ind w:firstLineChars="200" w:firstLine="420"/>
        <w:rPr>
          <w:rFonts w:hint="eastAsia"/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“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丽贝卡·亚历山大</w:t>
      </w:r>
      <w:r>
        <w:rPr>
          <w:rFonts w:hint="eastAsia"/>
          <w:bCs/>
          <w:kern w:val="0"/>
          <w:szCs w:val="21"/>
          <w:shd w:val="clear" w:color="auto" w:fill="FFFFFF"/>
        </w:rPr>
        <w:t>的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小说处女作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 w:rsidRPr="00C90E71">
        <w:rPr>
          <w:rFonts w:hint="eastAsia"/>
          <w:bCs/>
          <w:kern w:val="0"/>
          <w:szCs w:val="21"/>
          <w:shd w:val="clear" w:color="auto" w:fill="FFFFFF"/>
        </w:rPr>
        <w:t>将历史细节、神秘魔法和现代戏剧融合在一起，充满了阴谋和悬念</w:t>
      </w:r>
      <w:r w:rsidR="004E5EB2">
        <w:rPr>
          <w:rFonts w:hint="eastAsia"/>
          <w:bCs/>
          <w:kern w:val="0"/>
          <w:szCs w:val="21"/>
          <w:shd w:val="clear" w:color="auto" w:fill="FFFFFF"/>
        </w:rPr>
        <w:t>，令人陶醉。”</w:t>
      </w:r>
    </w:p>
    <w:p w14:paraId="5E81F341" w14:textId="37156EA0" w:rsidR="003D40B5" w:rsidRPr="003D40B5" w:rsidRDefault="004E5EB2" w:rsidP="004E5EB2">
      <w:pPr>
        <w:widowControl/>
        <w:shd w:val="clear" w:color="auto" w:fill="FFFFFF"/>
        <w:spacing w:line="330" w:lineRule="atLeast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</w:t>
      </w:r>
      <w:r w:rsidRPr="004E5EB2">
        <w:rPr>
          <w:rFonts w:hint="eastAsia"/>
          <w:bCs/>
          <w:kern w:val="0"/>
          <w:szCs w:val="21"/>
          <w:shd w:val="clear" w:color="auto" w:fill="FFFFFF"/>
        </w:rPr>
        <w:t>乔迪·麦克艾萨克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 w:rsidR="00C90E71" w:rsidRPr="00C90E71">
        <w:rPr>
          <w:rFonts w:hint="eastAsia"/>
          <w:bCs/>
          <w:kern w:val="0"/>
          <w:szCs w:val="21"/>
          <w:shd w:val="clear" w:color="auto" w:fill="FFFFFF"/>
        </w:rPr>
        <w:t xml:space="preserve">Jodi </w:t>
      </w:r>
      <w:proofErr w:type="spellStart"/>
      <w:r w:rsidR="00C90E71" w:rsidRPr="00C90E71">
        <w:rPr>
          <w:rFonts w:hint="eastAsia"/>
          <w:bCs/>
          <w:kern w:val="0"/>
          <w:szCs w:val="21"/>
          <w:shd w:val="clear" w:color="auto" w:fill="FFFFFF"/>
        </w:rPr>
        <w:t>McIsaac</w:t>
      </w:r>
      <w:proofErr w:type="spellEnd"/>
      <w:r>
        <w:rPr>
          <w:rFonts w:hint="eastAsia"/>
          <w:bCs/>
          <w:kern w:val="0"/>
          <w:szCs w:val="21"/>
          <w:shd w:val="clear" w:color="auto" w:fill="FFFFFF"/>
        </w:rPr>
        <w:t>）</w:t>
      </w:r>
      <w:r w:rsidR="00C90E71" w:rsidRPr="00C90E71">
        <w:rPr>
          <w:rFonts w:hint="eastAsia"/>
          <w:bCs/>
          <w:kern w:val="0"/>
          <w:szCs w:val="21"/>
          <w:shd w:val="clear" w:color="auto" w:fill="FFFFFF"/>
        </w:rPr>
        <w:t>，《薄纱》系列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 w:rsidRPr="004E5EB2">
        <w:rPr>
          <w:bCs/>
          <w:i/>
          <w:kern w:val="0"/>
          <w:szCs w:val="21"/>
          <w:shd w:val="clear" w:color="auto" w:fill="FFFFFF"/>
        </w:rPr>
        <w:t>Thin Veil</w:t>
      </w:r>
      <w:r w:rsidRPr="003D40B5">
        <w:rPr>
          <w:bCs/>
          <w:kern w:val="0"/>
          <w:szCs w:val="21"/>
          <w:shd w:val="clear" w:color="auto" w:fill="FFFFFF"/>
        </w:rPr>
        <w:t xml:space="preserve"> series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  <w:r w:rsidR="00C90E71" w:rsidRPr="00C90E71">
        <w:rPr>
          <w:rFonts w:hint="eastAsia"/>
          <w:bCs/>
          <w:kern w:val="0"/>
          <w:szCs w:val="21"/>
          <w:shd w:val="clear" w:color="auto" w:fill="FFFFFF"/>
        </w:rPr>
        <w:t>的作者</w:t>
      </w:r>
    </w:p>
    <w:p w14:paraId="143B4B67" w14:textId="77777777" w:rsidR="004E5EB2" w:rsidRDefault="004E5EB2" w:rsidP="003D40B5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2220C37B" w14:textId="0F853E56" w:rsidR="004E5EB2" w:rsidRDefault="004E5EB2" w:rsidP="004E5EB2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  <w:r w:rsidRPr="004E5EB2">
        <w:rPr>
          <w:rFonts w:hint="eastAsia"/>
          <w:bCs/>
          <w:kern w:val="0"/>
          <w:szCs w:val="21"/>
          <w:shd w:val="clear" w:color="auto" w:fill="FFFFFF"/>
        </w:rPr>
        <w:t xml:space="preserve"> </w:t>
      </w:r>
      <w:r>
        <w:rPr>
          <w:bCs/>
          <w:kern w:val="0"/>
          <w:szCs w:val="21"/>
          <w:shd w:val="clear" w:color="auto" w:fill="FFFFFF"/>
        </w:rPr>
        <w:t xml:space="preserve">  </w:t>
      </w:r>
      <w:r>
        <w:rPr>
          <w:rFonts w:hint="eastAsia"/>
          <w:bCs/>
          <w:kern w:val="0"/>
          <w:szCs w:val="21"/>
          <w:shd w:val="clear" w:color="auto" w:fill="FFFFFF"/>
        </w:rPr>
        <w:t>“都市</w:t>
      </w:r>
      <w:r w:rsidRPr="004E5EB2">
        <w:rPr>
          <w:rFonts w:hint="eastAsia"/>
          <w:bCs/>
          <w:kern w:val="0"/>
          <w:szCs w:val="21"/>
          <w:shd w:val="clear" w:color="auto" w:fill="FFFFFF"/>
        </w:rPr>
        <w:t>幻想流派的一个优秀补充</w:t>
      </w:r>
      <w:r>
        <w:rPr>
          <w:bCs/>
          <w:kern w:val="0"/>
          <w:szCs w:val="21"/>
          <w:shd w:val="clear" w:color="auto" w:fill="FFFFFF"/>
        </w:rPr>
        <w:t>……</w:t>
      </w:r>
      <w:r w:rsidRPr="004E5EB2">
        <w:rPr>
          <w:rFonts w:hint="eastAsia"/>
          <w:bCs/>
          <w:kern w:val="0"/>
          <w:szCs w:val="21"/>
          <w:shd w:val="clear" w:color="auto" w:fill="FFFFFF"/>
        </w:rPr>
        <w:t>标志着亚历山大成为了一位值得关注的作家。”</w:t>
      </w:r>
    </w:p>
    <w:p w14:paraId="24C52BBF" w14:textId="02DA6E7C" w:rsidR="004E5EB2" w:rsidRPr="004E5EB2" w:rsidRDefault="004E5EB2" w:rsidP="004E5EB2">
      <w:pPr>
        <w:widowControl/>
        <w:shd w:val="clear" w:color="auto" w:fill="FFFFFF"/>
        <w:spacing w:line="330" w:lineRule="atLeast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——《</w:t>
      </w:r>
      <w:r w:rsidRPr="004E5EB2">
        <w:rPr>
          <w:rFonts w:hint="eastAsia"/>
          <w:bCs/>
          <w:kern w:val="0"/>
          <w:szCs w:val="21"/>
          <w:shd w:val="clear" w:color="auto" w:fill="FFFFFF"/>
        </w:rPr>
        <w:t>星期日独立报</w:t>
      </w:r>
      <w:r>
        <w:rPr>
          <w:rFonts w:hint="eastAsia"/>
          <w:bCs/>
          <w:kern w:val="0"/>
          <w:szCs w:val="21"/>
          <w:shd w:val="clear" w:color="auto" w:fill="FFFFFF"/>
        </w:rPr>
        <w:t>》（</w:t>
      </w:r>
      <w:r w:rsidRPr="004E5EB2">
        <w:rPr>
          <w:bCs/>
          <w:i/>
          <w:kern w:val="0"/>
          <w:szCs w:val="21"/>
          <w:shd w:val="clear" w:color="auto" w:fill="FFFFFF"/>
        </w:rPr>
        <w:t>The Independent on Sunday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14:paraId="4E8631B6" w14:textId="77777777" w:rsidR="008B42C1" w:rsidRDefault="008B42C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0D2DEE62" w14:textId="77777777" w:rsidR="008B42C1" w:rsidRDefault="008B42C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361EE238" w14:textId="77777777" w:rsidR="008B42C1" w:rsidRDefault="008B42C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59D95629" w14:textId="77777777" w:rsidR="008B42C1" w:rsidRDefault="008B42C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4407082B" w14:textId="77777777" w:rsidR="00BC2428" w:rsidRDefault="003A3740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5CD1260C" w14:textId="77777777" w:rsidR="00BC2428" w:rsidRDefault="003A3740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r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>
        <w:rPr>
          <w:b/>
          <w:color w:val="000000"/>
        </w:rPr>
        <w:t>（</w:t>
      </w:r>
      <w:r>
        <w:rPr>
          <w:b/>
          <w:color w:val="000000"/>
        </w:rPr>
        <w:t>Claire</w:t>
      </w:r>
      <w:r>
        <w:rPr>
          <w:b/>
          <w:color w:val="000000"/>
        </w:rPr>
        <w:t>）</w:t>
      </w:r>
    </w:p>
    <w:p w14:paraId="5EAD7EB0" w14:textId="77777777" w:rsidR="00BC2428" w:rsidRDefault="003A3740">
      <w:pPr>
        <w:rPr>
          <w:color w:val="000000"/>
        </w:rPr>
      </w:pPr>
      <w:r>
        <w:rPr>
          <w:b/>
          <w:color w:val="000000"/>
        </w:rPr>
        <w:t>安德鲁﹒纳伯格联合国际有限公司北京代表处</w:t>
      </w:r>
      <w:r>
        <w:rPr>
          <w:b/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>
        <w:rPr>
          <w:color w:val="000000"/>
        </w:rPr>
        <w:t>010-82449026</w:t>
      </w:r>
    </w:p>
    <w:p w14:paraId="40E20818" w14:textId="77777777" w:rsidR="00BC2428" w:rsidRDefault="003A3740">
      <w:pPr>
        <w:rPr>
          <w:color w:val="000000"/>
        </w:rPr>
      </w:pPr>
      <w:r>
        <w:rPr>
          <w:rFonts w:hint="eastAsia"/>
          <w:color w:val="000000"/>
        </w:rPr>
        <w:lastRenderedPageBreak/>
        <w:t>传真：</w:t>
      </w:r>
      <w:r>
        <w:rPr>
          <w:rFonts w:hint="eastAsia"/>
          <w:color w:val="000000"/>
        </w:rPr>
        <w:t>010-82504200</w:t>
      </w:r>
    </w:p>
    <w:p w14:paraId="3A5D589C" w14:textId="77777777" w:rsidR="00BC2428" w:rsidRDefault="003A3740">
      <w:pPr>
        <w:rPr>
          <w:color w:val="000000"/>
        </w:rPr>
      </w:pPr>
      <w:r>
        <w:rPr>
          <w:rFonts w:hint="eastAsia"/>
          <w:color w:val="000000"/>
        </w:rPr>
        <w:t>手机：</w:t>
      </w:r>
      <w:r>
        <w:rPr>
          <w:rFonts w:hint="eastAsia"/>
          <w:color w:val="000000"/>
        </w:rPr>
        <w:t>15804055576</w:t>
      </w:r>
    </w:p>
    <w:p w14:paraId="2A1D34FC" w14:textId="77777777" w:rsidR="00BC2428" w:rsidRDefault="003A3740">
      <w:pPr>
        <w:rPr>
          <w:color w:val="000000"/>
        </w:rPr>
      </w:pPr>
      <w:r>
        <w:rPr>
          <w:color w:val="000000"/>
        </w:rPr>
        <w:t xml:space="preserve">Email: </w:t>
      </w:r>
      <w:hyperlink r:id="rId9" w:history="1">
        <w:r>
          <w:rPr>
            <w:rStyle w:val="aa"/>
          </w:rPr>
          <w:t>Claire@nurnberg.com.cn</w:t>
        </w:r>
      </w:hyperlink>
    </w:p>
    <w:p w14:paraId="3D8678FF" w14:textId="77777777" w:rsidR="00BC2428" w:rsidRDefault="003A3740">
      <w:pPr>
        <w:rPr>
          <w:color w:val="000000"/>
        </w:rPr>
      </w:pPr>
      <w:r>
        <w:rPr>
          <w:color w:val="000000"/>
        </w:rPr>
        <w:t>网址：</w:t>
      </w:r>
      <w:hyperlink r:id="rId10" w:tgtFrame="_blank" w:history="1">
        <w:r>
          <w:rPr>
            <w:rStyle w:val="aa"/>
          </w:rPr>
          <w:t>www.nurnberg.com.cn</w:t>
        </w:r>
      </w:hyperlink>
    </w:p>
    <w:p w14:paraId="6ADC931E" w14:textId="77777777" w:rsidR="00BC2428" w:rsidRDefault="003A3740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14:paraId="2B04E6DA" w14:textId="77777777" w:rsidR="00BC2428" w:rsidRDefault="003A3740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14:paraId="761903E5" w14:textId="77777777" w:rsidR="00BC2428" w:rsidRDefault="003A3740">
      <w:pPr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38B76C11" w14:textId="77777777" w:rsidR="00BC2428" w:rsidRDefault="00BC2428">
      <w:pPr>
        <w:rPr>
          <w:b/>
          <w:color w:val="000000"/>
        </w:rPr>
      </w:pPr>
    </w:p>
    <w:p w14:paraId="6FB99606" w14:textId="77777777" w:rsidR="00BC2428" w:rsidRDefault="00BC2428">
      <w:pPr>
        <w:autoSpaceDE w:val="0"/>
        <w:autoSpaceDN w:val="0"/>
        <w:adjustRightInd w:val="0"/>
        <w:rPr>
          <w:kern w:val="0"/>
          <w:szCs w:val="21"/>
        </w:rPr>
      </w:pPr>
    </w:p>
    <w:p w14:paraId="3DBD59D1" w14:textId="77777777" w:rsidR="00BC2428" w:rsidRDefault="00BC2428">
      <w:pPr>
        <w:rPr>
          <w:b/>
          <w:bCs/>
          <w:szCs w:val="21"/>
        </w:rPr>
      </w:pPr>
    </w:p>
    <w:sectPr w:rsidR="00BC2428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9D1A" w14:textId="77777777" w:rsidR="005C5586" w:rsidRDefault="005C5586">
      <w:r>
        <w:separator/>
      </w:r>
    </w:p>
  </w:endnote>
  <w:endnote w:type="continuationSeparator" w:id="0">
    <w:p w14:paraId="48719096" w14:textId="77777777" w:rsidR="005C5586" w:rsidRDefault="005C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B0800" w14:textId="77777777" w:rsidR="00BC2428" w:rsidRDefault="00BC242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1EA07E" w14:textId="77777777" w:rsidR="00BC2428" w:rsidRDefault="003A37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9000053" w14:textId="77777777" w:rsidR="00BC2428" w:rsidRDefault="003A37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019686A" w14:textId="77777777" w:rsidR="00BC2428" w:rsidRDefault="003A374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39C77284" w14:textId="77777777" w:rsidR="00BC2428" w:rsidRDefault="00BC2428">
    <w:pPr>
      <w:pStyle w:val="a4"/>
      <w:jc w:val="center"/>
      <w:rPr>
        <w:rFonts w:eastAsia="方正姚体"/>
      </w:rPr>
    </w:pPr>
  </w:p>
  <w:p w14:paraId="3380FAC9" w14:textId="77777777" w:rsidR="00BC2428" w:rsidRDefault="00BC2428">
    <w:pPr>
      <w:pStyle w:val="a4"/>
      <w:jc w:val="center"/>
      <w:rPr>
        <w:rFonts w:eastAsia="方正姚体"/>
      </w:rPr>
    </w:pPr>
  </w:p>
  <w:p w14:paraId="7621B9C6" w14:textId="77777777" w:rsidR="00BC2428" w:rsidRDefault="003A374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9660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5124A" w14:textId="77777777" w:rsidR="005C5586" w:rsidRDefault="005C5586">
      <w:r>
        <w:separator/>
      </w:r>
    </w:p>
  </w:footnote>
  <w:footnote w:type="continuationSeparator" w:id="0">
    <w:p w14:paraId="604CA5FD" w14:textId="77777777" w:rsidR="005C5586" w:rsidRDefault="005C5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1C265" w14:textId="77777777" w:rsidR="00BC2428" w:rsidRDefault="003A374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46369" wp14:editId="0956741C">
          <wp:simplePos x="0" y="0"/>
          <wp:positionH relativeFrom="column">
            <wp:posOffset>0</wp:posOffset>
          </wp:positionH>
          <wp:positionV relativeFrom="paragraph">
            <wp:posOffset>-27305</wp:posOffset>
          </wp:positionV>
          <wp:extent cx="368935" cy="340995"/>
          <wp:effectExtent l="0" t="0" r="12065" b="9525"/>
          <wp:wrapSquare wrapText="bothSides"/>
          <wp:docPr id="1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1B7230" w14:textId="77777777" w:rsidR="00BC2428" w:rsidRDefault="003A374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13E8"/>
    <w:multiLevelType w:val="multilevel"/>
    <w:tmpl w:val="66D713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</w:docVars>
  <w:rsids>
    <w:rsidRoot w:val="00A71D38"/>
    <w:rsid w:val="00010866"/>
    <w:rsid w:val="00016A67"/>
    <w:rsid w:val="000471BE"/>
    <w:rsid w:val="0006074F"/>
    <w:rsid w:val="00063BB0"/>
    <w:rsid w:val="000649FF"/>
    <w:rsid w:val="00067E08"/>
    <w:rsid w:val="000721D3"/>
    <w:rsid w:val="0007792C"/>
    <w:rsid w:val="00080A1A"/>
    <w:rsid w:val="000828F5"/>
    <w:rsid w:val="00093D2C"/>
    <w:rsid w:val="000A2E1D"/>
    <w:rsid w:val="000B22DE"/>
    <w:rsid w:val="000C1EE1"/>
    <w:rsid w:val="000C6B43"/>
    <w:rsid w:val="000C780B"/>
    <w:rsid w:val="000D447B"/>
    <w:rsid w:val="000E219B"/>
    <w:rsid w:val="0010039B"/>
    <w:rsid w:val="001233E2"/>
    <w:rsid w:val="00136626"/>
    <w:rsid w:val="00157258"/>
    <w:rsid w:val="00170B2B"/>
    <w:rsid w:val="00182905"/>
    <w:rsid w:val="001835F4"/>
    <w:rsid w:val="001859C2"/>
    <w:rsid w:val="00195208"/>
    <w:rsid w:val="00197385"/>
    <w:rsid w:val="001A170B"/>
    <w:rsid w:val="001A7625"/>
    <w:rsid w:val="001C3065"/>
    <w:rsid w:val="001C47E4"/>
    <w:rsid w:val="001C76A0"/>
    <w:rsid w:val="001D04D1"/>
    <w:rsid w:val="001E03F3"/>
    <w:rsid w:val="001E141F"/>
    <w:rsid w:val="001E696D"/>
    <w:rsid w:val="001F0856"/>
    <w:rsid w:val="00202EB5"/>
    <w:rsid w:val="00203483"/>
    <w:rsid w:val="002037EA"/>
    <w:rsid w:val="00212EA1"/>
    <w:rsid w:val="00215937"/>
    <w:rsid w:val="002529AC"/>
    <w:rsid w:val="0025531D"/>
    <w:rsid w:val="0025650F"/>
    <w:rsid w:val="002670DA"/>
    <w:rsid w:val="00274BF1"/>
    <w:rsid w:val="0028477C"/>
    <w:rsid w:val="002865D6"/>
    <w:rsid w:val="002904B8"/>
    <w:rsid w:val="00295DF5"/>
    <w:rsid w:val="002A598F"/>
    <w:rsid w:val="002B1B16"/>
    <w:rsid w:val="002B51C1"/>
    <w:rsid w:val="002E37FF"/>
    <w:rsid w:val="002E4499"/>
    <w:rsid w:val="002E5DC5"/>
    <w:rsid w:val="002E5F2A"/>
    <w:rsid w:val="002F28B7"/>
    <w:rsid w:val="002F49FB"/>
    <w:rsid w:val="0030073F"/>
    <w:rsid w:val="00303220"/>
    <w:rsid w:val="00307760"/>
    <w:rsid w:val="00313FF3"/>
    <w:rsid w:val="003222F0"/>
    <w:rsid w:val="00326C8D"/>
    <w:rsid w:val="00337304"/>
    <w:rsid w:val="00344C37"/>
    <w:rsid w:val="0035593A"/>
    <w:rsid w:val="0037085F"/>
    <w:rsid w:val="00383FD0"/>
    <w:rsid w:val="00390940"/>
    <w:rsid w:val="00396607"/>
    <w:rsid w:val="003972FB"/>
    <w:rsid w:val="003A3740"/>
    <w:rsid w:val="003A5EE9"/>
    <w:rsid w:val="003A6586"/>
    <w:rsid w:val="003B5916"/>
    <w:rsid w:val="003C11BB"/>
    <w:rsid w:val="003C2DA6"/>
    <w:rsid w:val="003D40B5"/>
    <w:rsid w:val="003D4957"/>
    <w:rsid w:val="003E754D"/>
    <w:rsid w:val="003F0CD0"/>
    <w:rsid w:val="004148D5"/>
    <w:rsid w:val="00414A9C"/>
    <w:rsid w:val="0041592E"/>
    <w:rsid w:val="00431D1E"/>
    <w:rsid w:val="00434853"/>
    <w:rsid w:val="004426D2"/>
    <w:rsid w:val="004436EB"/>
    <w:rsid w:val="00452828"/>
    <w:rsid w:val="004611D6"/>
    <w:rsid w:val="00462FAD"/>
    <w:rsid w:val="00463285"/>
    <w:rsid w:val="00484EAC"/>
    <w:rsid w:val="00491229"/>
    <w:rsid w:val="00496904"/>
    <w:rsid w:val="004A18EB"/>
    <w:rsid w:val="004B4C85"/>
    <w:rsid w:val="004C7A29"/>
    <w:rsid w:val="004E52F4"/>
    <w:rsid w:val="004E5EB2"/>
    <w:rsid w:val="004E7135"/>
    <w:rsid w:val="004F47CD"/>
    <w:rsid w:val="005116BE"/>
    <w:rsid w:val="00512D20"/>
    <w:rsid w:val="00527886"/>
    <w:rsid w:val="005664AD"/>
    <w:rsid w:val="00571831"/>
    <w:rsid w:val="005737DB"/>
    <w:rsid w:val="00577751"/>
    <w:rsid w:val="00582EAD"/>
    <w:rsid w:val="00583966"/>
    <w:rsid w:val="005A40A1"/>
    <w:rsid w:val="005B0041"/>
    <w:rsid w:val="005B6FB0"/>
    <w:rsid w:val="005B7CEB"/>
    <w:rsid w:val="005C18BD"/>
    <w:rsid w:val="005C5586"/>
    <w:rsid w:val="005C6904"/>
    <w:rsid w:val="00602E6C"/>
    <w:rsid w:val="00610C62"/>
    <w:rsid w:val="00641C06"/>
    <w:rsid w:val="006453B2"/>
    <w:rsid w:val="00653EE1"/>
    <w:rsid w:val="0066011E"/>
    <w:rsid w:val="006628D4"/>
    <w:rsid w:val="00663DF9"/>
    <w:rsid w:val="00672C26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41AC"/>
    <w:rsid w:val="007267B6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77D16"/>
    <w:rsid w:val="00794405"/>
    <w:rsid w:val="00797837"/>
    <w:rsid w:val="007A4BED"/>
    <w:rsid w:val="007B0D11"/>
    <w:rsid w:val="007B543B"/>
    <w:rsid w:val="007D22D2"/>
    <w:rsid w:val="00805764"/>
    <w:rsid w:val="00813BEB"/>
    <w:rsid w:val="00833658"/>
    <w:rsid w:val="00843714"/>
    <w:rsid w:val="008477AB"/>
    <w:rsid w:val="00856401"/>
    <w:rsid w:val="00862531"/>
    <w:rsid w:val="00862DBE"/>
    <w:rsid w:val="00864483"/>
    <w:rsid w:val="008648D3"/>
    <w:rsid w:val="00871F5B"/>
    <w:rsid w:val="0087454A"/>
    <w:rsid w:val="0088708F"/>
    <w:rsid w:val="0089462C"/>
    <w:rsid w:val="008955F8"/>
    <w:rsid w:val="0089589B"/>
    <w:rsid w:val="008B0A5A"/>
    <w:rsid w:val="008B3081"/>
    <w:rsid w:val="008B42C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75242"/>
    <w:rsid w:val="009856E4"/>
    <w:rsid w:val="00992C4F"/>
    <w:rsid w:val="009C2F45"/>
    <w:rsid w:val="009C31DF"/>
    <w:rsid w:val="009C50AB"/>
    <w:rsid w:val="009F1E68"/>
    <w:rsid w:val="00A005AB"/>
    <w:rsid w:val="00A054DA"/>
    <w:rsid w:val="00A13AC1"/>
    <w:rsid w:val="00A174E5"/>
    <w:rsid w:val="00A20B62"/>
    <w:rsid w:val="00A333D3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5D41"/>
    <w:rsid w:val="00B26A7A"/>
    <w:rsid w:val="00B43536"/>
    <w:rsid w:val="00B44504"/>
    <w:rsid w:val="00B45349"/>
    <w:rsid w:val="00B46A0A"/>
    <w:rsid w:val="00B6088A"/>
    <w:rsid w:val="00B61C6E"/>
    <w:rsid w:val="00B65F1C"/>
    <w:rsid w:val="00B66C72"/>
    <w:rsid w:val="00B677EF"/>
    <w:rsid w:val="00B81C0B"/>
    <w:rsid w:val="00B82A83"/>
    <w:rsid w:val="00B85002"/>
    <w:rsid w:val="00B96AC2"/>
    <w:rsid w:val="00BB3810"/>
    <w:rsid w:val="00BB43BF"/>
    <w:rsid w:val="00BC2428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0E71"/>
    <w:rsid w:val="00C93394"/>
    <w:rsid w:val="00C9583A"/>
    <w:rsid w:val="00CB1C0E"/>
    <w:rsid w:val="00CB6825"/>
    <w:rsid w:val="00CD2007"/>
    <w:rsid w:val="00CD3F66"/>
    <w:rsid w:val="00CE1D5B"/>
    <w:rsid w:val="00CE468D"/>
    <w:rsid w:val="00CE67B4"/>
    <w:rsid w:val="00CF1D82"/>
    <w:rsid w:val="00CF5AFB"/>
    <w:rsid w:val="00CF6406"/>
    <w:rsid w:val="00D20144"/>
    <w:rsid w:val="00D24097"/>
    <w:rsid w:val="00D324FA"/>
    <w:rsid w:val="00D34454"/>
    <w:rsid w:val="00D36174"/>
    <w:rsid w:val="00D430C2"/>
    <w:rsid w:val="00D43A3B"/>
    <w:rsid w:val="00D43A4A"/>
    <w:rsid w:val="00D46BB5"/>
    <w:rsid w:val="00D46E79"/>
    <w:rsid w:val="00D55458"/>
    <w:rsid w:val="00D60E3A"/>
    <w:rsid w:val="00D60EB2"/>
    <w:rsid w:val="00D64CC7"/>
    <w:rsid w:val="00D70677"/>
    <w:rsid w:val="00D70B4B"/>
    <w:rsid w:val="00D81549"/>
    <w:rsid w:val="00D87CCE"/>
    <w:rsid w:val="00D924FC"/>
    <w:rsid w:val="00DC355E"/>
    <w:rsid w:val="00DC48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416F"/>
    <w:rsid w:val="00EC7589"/>
    <w:rsid w:val="00ED51C2"/>
    <w:rsid w:val="00EF32F5"/>
    <w:rsid w:val="00F07465"/>
    <w:rsid w:val="00F16D34"/>
    <w:rsid w:val="00F25186"/>
    <w:rsid w:val="00F26153"/>
    <w:rsid w:val="00F27267"/>
    <w:rsid w:val="00F30CA5"/>
    <w:rsid w:val="00F318E4"/>
    <w:rsid w:val="00F3449F"/>
    <w:rsid w:val="00F352AE"/>
    <w:rsid w:val="00F41228"/>
    <w:rsid w:val="00F43108"/>
    <w:rsid w:val="00F43305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6153"/>
    <w:rsid w:val="00FC3402"/>
    <w:rsid w:val="00FD5139"/>
    <w:rsid w:val="00FE4FD6"/>
    <w:rsid w:val="00FF63CA"/>
    <w:rsid w:val="2FA5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1F709"/>
  <w15:docId w15:val="{702E709A-CB6A-4E28-A34E-4CC1C0D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300</Words>
  <Characters>1715</Characters>
  <Application>Microsoft Office Word</Application>
  <DocSecurity>0</DocSecurity>
  <Lines>14</Lines>
  <Paragraphs>4</Paragraphs>
  <ScaleCrop>false</ScaleCrop>
  <Company>2ndSpAcE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2022-06-24T09:04:00Z</dcterms:created>
  <dcterms:modified xsi:type="dcterms:W3CDTF">2022-06-28T02:39:00Z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28EEBF37B59B4C03BDF8EA8DEA13C6D1</vt:lpwstr>
  </property>
</Properties>
</file>