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CCF" w:rsidRDefault="009B6CCF" w:rsidP="009B6CCF">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9B6CCF" w:rsidRPr="009B6CCF" w:rsidRDefault="009B6CCF" w:rsidP="009B6CCF">
      <w:pPr>
        <w:rPr>
          <w:b/>
          <w:szCs w:val="21"/>
        </w:rPr>
      </w:pPr>
    </w:p>
    <w:p w:rsidR="009B6CCF" w:rsidRPr="009B6CCF" w:rsidRDefault="009B6CCF" w:rsidP="009B6CCF">
      <w:pPr>
        <w:jc w:val="center"/>
        <w:rPr>
          <w:b/>
          <w:sz w:val="36"/>
          <w:szCs w:val="36"/>
        </w:rPr>
      </w:pPr>
      <w:r w:rsidRPr="009B6CCF">
        <w:rPr>
          <w:rFonts w:hint="eastAsia"/>
          <w:b/>
          <w:sz w:val="36"/>
          <w:szCs w:val="36"/>
        </w:rPr>
        <w:t>哈莉·鲁本霍尔德（</w:t>
      </w:r>
      <w:r w:rsidRPr="009B6CCF">
        <w:rPr>
          <w:b/>
          <w:sz w:val="36"/>
          <w:szCs w:val="36"/>
        </w:rPr>
        <w:t>Hallie Rubenhold</w:t>
      </w:r>
      <w:r w:rsidRPr="009B6CCF">
        <w:rPr>
          <w:rFonts w:hint="eastAsia"/>
          <w:b/>
          <w:sz w:val="36"/>
          <w:szCs w:val="36"/>
        </w:rPr>
        <w:t>）</w:t>
      </w:r>
    </w:p>
    <w:p w:rsidR="009B6CCF" w:rsidRDefault="009B6CCF" w:rsidP="009B6CCF">
      <w:pPr>
        <w:rPr>
          <w:b/>
          <w:szCs w:val="21"/>
        </w:rPr>
      </w:pPr>
    </w:p>
    <w:p w:rsidR="009B6CCF" w:rsidRPr="00AF3CB5" w:rsidRDefault="009B6CCF" w:rsidP="009B6CCF">
      <w:pPr>
        <w:rPr>
          <w:b/>
          <w:szCs w:val="21"/>
        </w:rPr>
      </w:pPr>
      <w:r w:rsidRPr="00AF3CB5">
        <w:rPr>
          <w:b/>
          <w:szCs w:val="21"/>
        </w:rPr>
        <w:t>作者简介：</w:t>
      </w:r>
      <w:bookmarkStart w:id="0" w:name="productDetails"/>
      <w:bookmarkEnd w:id="0"/>
    </w:p>
    <w:p w:rsidR="009B6CCF" w:rsidRDefault="009B6CCF" w:rsidP="009B6CCF">
      <w:pPr>
        <w:rPr>
          <w:b/>
          <w:szCs w:val="21"/>
        </w:rPr>
      </w:pPr>
    </w:p>
    <w:p w:rsidR="009B6CCF" w:rsidRPr="00213938" w:rsidRDefault="009B6CCF" w:rsidP="009B6CCF">
      <w:pPr>
        <w:rPr>
          <w:szCs w:val="21"/>
        </w:rPr>
      </w:pPr>
      <w:r>
        <w:rPr>
          <w:rFonts w:hint="eastAsia"/>
          <w:b/>
          <w:noProof/>
          <w:szCs w:val="21"/>
        </w:rPr>
        <w:drawing>
          <wp:anchor distT="0" distB="0" distL="114300" distR="114300" simplePos="0" relativeHeight="251658240" behindDoc="0" locked="0" layoutInCell="1" allowOverlap="1">
            <wp:simplePos x="0" y="0"/>
            <wp:positionH relativeFrom="margin">
              <wp:posOffset>1905</wp:posOffset>
            </wp:positionH>
            <wp:positionV relativeFrom="margin">
              <wp:posOffset>1649730</wp:posOffset>
            </wp:positionV>
            <wp:extent cx="1177290" cy="1727200"/>
            <wp:effectExtent l="19050" t="0" r="381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177290" cy="1727200"/>
                    </a:xfrm>
                    <a:prstGeom prst="rect">
                      <a:avLst/>
                    </a:prstGeom>
                    <a:noFill/>
                    <a:ln w="9525">
                      <a:noFill/>
                      <a:miter lim="800000"/>
                      <a:headEnd/>
                      <a:tailEnd/>
                    </a:ln>
                  </pic:spPr>
                </pic:pic>
              </a:graphicData>
            </a:graphic>
          </wp:anchor>
        </w:drawing>
      </w:r>
      <w:r>
        <w:rPr>
          <w:rFonts w:hint="eastAsia"/>
          <w:b/>
          <w:szCs w:val="21"/>
        </w:rPr>
        <w:t xml:space="preserve">    </w:t>
      </w:r>
      <w:r w:rsidRPr="00213938">
        <w:rPr>
          <w:rFonts w:hint="eastAsia"/>
          <w:b/>
          <w:szCs w:val="21"/>
        </w:rPr>
        <w:t>哈莉·鲁本霍尔德</w:t>
      </w:r>
      <w:r>
        <w:rPr>
          <w:rFonts w:hint="eastAsia"/>
          <w:b/>
          <w:szCs w:val="21"/>
        </w:rPr>
        <w:t>（</w:t>
      </w:r>
      <w:r w:rsidRPr="00AF3CB5">
        <w:rPr>
          <w:b/>
          <w:szCs w:val="21"/>
        </w:rPr>
        <w:t>Hallie Rubenhold</w:t>
      </w:r>
      <w:r>
        <w:rPr>
          <w:rFonts w:hint="eastAsia"/>
          <w:b/>
          <w:szCs w:val="21"/>
        </w:rPr>
        <w:t>）</w:t>
      </w:r>
      <w:r w:rsidRPr="00213938">
        <w:rPr>
          <w:rFonts w:hint="eastAsia"/>
          <w:szCs w:val="21"/>
        </w:rPr>
        <w:t>是一位社会历史学家，他的专长在于重新发现</w:t>
      </w:r>
      <w:r>
        <w:rPr>
          <w:rFonts w:hint="eastAsia"/>
          <w:szCs w:val="21"/>
        </w:rPr>
        <w:t>隐藏于历史中的女性</w:t>
      </w:r>
      <w:r w:rsidRPr="00213938">
        <w:rPr>
          <w:rFonts w:hint="eastAsia"/>
          <w:szCs w:val="21"/>
        </w:rPr>
        <w:t>故事和一些小插曲。</w:t>
      </w:r>
      <w:r>
        <w:rPr>
          <w:rFonts w:hint="eastAsia"/>
          <w:szCs w:val="21"/>
        </w:rPr>
        <w:t>《五件凶案》（</w:t>
      </w:r>
      <w:r w:rsidRPr="00AF3CB5">
        <w:rPr>
          <w:i/>
          <w:iCs/>
          <w:szCs w:val="21"/>
          <w:shd w:val="clear" w:color="auto" w:fill="FFFFFF"/>
        </w:rPr>
        <w:t>The Five</w:t>
      </w:r>
      <w:r>
        <w:rPr>
          <w:rFonts w:hint="eastAsia"/>
          <w:szCs w:val="21"/>
        </w:rPr>
        <w:t>）</w:t>
      </w:r>
      <w:r w:rsidRPr="00213938">
        <w:rPr>
          <w:rFonts w:hint="eastAsia"/>
          <w:szCs w:val="21"/>
        </w:rPr>
        <w:t>是自</w:t>
      </w:r>
      <w:r w:rsidRPr="00213938">
        <w:rPr>
          <w:rFonts w:hint="eastAsia"/>
          <w:szCs w:val="21"/>
        </w:rPr>
        <w:t>1888</w:t>
      </w:r>
      <w:r w:rsidRPr="00213938">
        <w:rPr>
          <w:rFonts w:hint="eastAsia"/>
          <w:szCs w:val="21"/>
        </w:rPr>
        <w:t>年以来出版的第一本完整的</w:t>
      </w:r>
      <w:r>
        <w:rPr>
          <w:rFonts w:hint="eastAsia"/>
          <w:szCs w:val="21"/>
        </w:rPr>
        <w:t>记录</w:t>
      </w:r>
      <w:r w:rsidRPr="00213938">
        <w:rPr>
          <w:rFonts w:hint="eastAsia"/>
          <w:szCs w:val="21"/>
        </w:rPr>
        <w:t>开膛手杰克的受害者</w:t>
      </w:r>
      <w:r>
        <w:rPr>
          <w:rFonts w:hint="eastAsia"/>
          <w:szCs w:val="21"/>
        </w:rPr>
        <w:t>的传记</w:t>
      </w:r>
      <w:r w:rsidRPr="00213938">
        <w:rPr>
          <w:rFonts w:hint="eastAsia"/>
          <w:szCs w:val="21"/>
        </w:rPr>
        <w:t>。</w:t>
      </w:r>
      <w:r>
        <w:rPr>
          <w:rFonts w:hint="eastAsia"/>
          <w:szCs w:val="21"/>
        </w:rPr>
        <w:t>作者</w:t>
      </w:r>
      <w:r w:rsidRPr="00213938">
        <w:rPr>
          <w:rFonts w:hint="eastAsia"/>
          <w:szCs w:val="21"/>
        </w:rPr>
        <w:t>通过大量</w:t>
      </w:r>
      <w:r>
        <w:rPr>
          <w:rFonts w:hint="eastAsia"/>
          <w:szCs w:val="21"/>
        </w:rPr>
        <w:t>前所未见</w:t>
      </w:r>
      <w:r w:rsidRPr="00213938">
        <w:rPr>
          <w:rFonts w:hint="eastAsia"/>
          <w:szCs w:val="21"/>
        </w:rPr>
        <w:t>的档案材料，</w:t>
      </w:r>
      <w:r>
        <w:rPr>
          <w:rFonts w:hint="eastAsia"/>
          <w:szCs w:val="21"/>
        </w:rPr>
        <w:t>为受害者的生活补完了一个读者需要了解</w:t>
      </w:r>
      <w:r w:rsidRPr="00213938">
        <w:rPr>
          <w:rFonts w:hint="eastAsia"/>
          <w:szCs w:val="21"/>
        </w:rPr>
        <w:t>的历史背景，</w:t>
      </w:r>
      <w:r>
        <w:rPr>
          <w:rFonts w:hint="eastAsia"/>
          <w:szCs w:val="21"/>
        </w:rPr>
        <w:t>《五件凶案》的</w:t>
      </w:r>
      <w:r w:rsidRPr="00213938">
        <w:rPr>
          <w:rFonts w:hint="eastAsia"/>
          <w:szCs w:val="21"/>
        </w:rPr>
        <w:t>将永远改变</w:t>
      </w:r>
      <w:r>
        <w:rPr>
          <w:rFonts w:hint="eastAsia"/>
          <w:szCs w:val="21"/>
        </w:rPr>
        <w:t>人们对</w:t>
      </w:r>
      <w:r w:rsidRPr="00213938">
        <w:rPr>
          <w:rFonts w:hint="eastAsia"/>
          <w:szCs w:val="21"/>
        </w:rPr>
        <w:t>这些谋杀案的叙述</w:t>
      </w:r>
      <w:r>
        <w:rPr>
          <w:rFonts w:hint="eastAsia"/>
          <w:szCs w:val="21"/>
        </w:rPr>
        <w:t>方式</w:t>
      </w:r>
      <w:r w:rsidRPr="00213938">
        <w:rPr>
          <w:rFonts w:hint="eastAsia"/>
          <w:szCs w:val="21"/>
        </w:rPr>
        <w:t>。</w:t>
      </w:r>
    </w:p>
    <w:p w:rsidR="009B6CCF" w:rsidRDefault="009B6CCF" w:rsidP="00547E7E">
      <w:pPr>
        <w:rPr>
          <w:b/>
          <w:szCs w:val="21"/>
        </w:rPr>
      </w:pPr>
    </w:p>
    <w:p w:rsidR="009B6CCF" w:rsidRDefault="009B6CCF" w:rsidP="005F224E">
      <w:pPr>
        <w:ind w:firstLineChars="200" w:firstLine="420"/>
        <w:rPr>
          <w:bCs/>
          <w:kern w:val="0"/>
          <w:szCs w:val="21"/>
        </w:rPr>
      </w:pPr>
      <w:r w:rsidRPr="009D64EF">
        <w:rPr>
          <w:rFonts w:hint="eastAsia"/>
          <w:bCs/>
          <w:kern w:val="0"/>
          <w:szCs w:val="21"/>
        </w:rPr>
        <w:t>鲁本霍德的著作包括</w:t>
      </w:r>
      <w:r w:rsidRPr="003248C4">
        <w:rPr>
          <w:rFonts w:hint="eastAsia"/>
          <w:bCs/>
          <w:kern w:val="0"/>
          <w:szCs w:val="21"/>
        </w:rPr>
        <w:t>文学作品《沃斯利夫人的奇想》（</w:t>
      </w:r>
      <w:r w:rsidRPr="008322C0">
        <w:rPr>
          <w:rFonts w:hint="eastAsia"/>
          <w:bCs/>
          <w:i/>
          <w:kern w:val="0"/>
          <w:szCs w:val="21"/>
        </w:rPr>
        <w:t>Lady Worsley's Whim</w:t>
      </w:r>
      <w:r w:rsidRPr="003248C4">
        <w:rPr>
          <w:rFonts w:hint="eastAsia"/>
          <w:bCs/>
          <w:kern w:val="0"/>
          <w:szCs w:val="21"/>
        </w:rPr>
        <w:t>），该作品曾被</w:t>
      </w:r>
      <w:r w:rsidRPr="003248C4">
        <w:rPr>
          <w:rFonts w:hint="eastAsia"/>
          <w:bCs/>
          <w:kern w:val="0"/>
          <w:szCs w:val="21"/>
        </w:rPr>
        <w:t>BBC</w:t>
      </w:r>
      <w:r w:rsidRPr="003248C4">
        <w:rPr>
          <w:rFonts w:hint="eastAsia"/>
          <w:bCs/>
          <w:kern w:val="0"/>
          <w:szCs w:val="21"/>
        </w:rPr>
        <w:t>改编成电影《风流艳妇》（</w:t>
      </w:r>
      <w:r w:rsidRPr="008322C0">
        <w:rPr>
          <w:rFonts w:hint="eastAsia"/>
          <w:bCs/>
          <w:i/>
          <w:kern w:val="0"/>
          <w:szCs w:val="21"/>
        </w:rPr>
        <w:t>The Scandalous Lady W</w:t>
      </w:r>
      <w:r w:rsidRPr="003248C4">
        <w:rPr>
          <w:rFonts w:hint="eastAsia"/>
          <w:bCs/>
          <w:kern w:val="0"/>
          <w:szCs w:val="21"/>
        </w:rPr>
        <w:t>）</w:t>
      </w:r>
      <w:r>
        <w:rPr>
          <w:rFonts w:hint="eastAsia"/>
          <w:bCs/>
          <w:kern w:val="0"/>
          <w:szCs w:val="21"/>
        </w:rPr>
        <w:t>，以及</w:t>
      </w:r>
      <w:r w:rsidRPr="003248C4">
        <w:rPr>
          <w:rFonts w:hint="eastAsia"/>
          <w:bCs/>
          <w:kern w:val="0"/>
          <w:szCs w:val="21"/>
        </w:rPr>
        <w:t>《考文特花园的女人</w:t>
      </w:r>
      <w:r>
        <w:rPr>
          <w:rFonts w:hint="eastAsia"/>
          <w:bCs/>
          <w:kern w:val="0"/>
          <w:szCs w:val="21"/>
        </w:rPr>
        <w:t>：</w:t>
      </w:r>
      <w:r w:rsidRPr="003248C4">
        <w:rPr>
          <w:rFonts w:hint="eastAsia"/>
          <w:bCs/>
          <w:kern w:val="0"/>
          <w:szCs w:val="21"/>
        </w:rPr>
        <w:t>哈里斯名单</w:t>
      </w:r>
      <w:r>
        <w:rPr>
          <w:rFonts w:hint="eastAsia"/>
          <w:bCs/>
          <w:kern w:val="0"/>
          <w:szCs w:val="21"/>
        </w:rPr>
        <w:t>的非凡故事</w:t>
      </w:r>
      <w:r w:rsidRPr="003248C4">
        <w:rPr>
          <w:rFonts w:hint="eastAsia"/>
          <w:bCs/>
          <w:kern w:val="0"/>
          <w:szCs w:val="21"/>
        </w:rPr>
        <w:t>》（</w:t>
      </w:r>
      <w:r w:rsidRPr="008322C0">
        <w:rPr>
          <w:rFonts w:hint="eastAsia"/>
          <w:bCs/>
          <w:i/>
          <w:kern w:val="0"/>
          <w:szCs w:val="21"/>
        </w:rPr>
        <w:t>The Covent Garden Ladies</w:t>
      </w:r>
      <w:r w:rsidRPr="008322C0">
        <w:rPr>
          <w:rFonts w:hint="eastAsia"/>
          <w:bCs/>
          <w:i/>
          <w:kern w:val="0"/>
          <w:szCs w:val="21"/>
        </w:rPr>
        <w:t>：</w:t>
      </w:r>
      <w:r w:rsidRPr="008322C0">
        <w:rPr>
          <w:i/>
        </w:rPr>
        <w:t>The Extraordinary Story of Harris's List</w:t>
      </w:r>
      <w:r w:rsidRPr="003248C4">
        <w:rPr>
          <w:rFonts w:hint="eastAsia"/>
          <w:bCs/>
          <w:kern w:val="0"/>
          <w:szCs w:val="21"/>
        </w:rPr>
        <w:t>），</w:t>
      </w:r>
      <w:r>
        <w:rPr>
          <w:rFonts w:hint="eastAsia"/>
          <w:bCs/>
          <w:kern w:val="0"/>
          <w:szCs w:val="21"/>
        </w:rPr>
        <w:t>这部作品也以</w:t>
      </w:r>
      <w:r w:rsidRPr="003248C4">
        <w:rPr>
          <w:rFonts w:hint="eastAsia"/>
          <w:bCs/>
          <w:kern w:val="0"/>
          <w:szCs w:val="21"/>
        </w:rPr>
        <w:t>《名姝》</w:t>
      </w:r>
      <w:r>
        <w:rPr>
          <w:rFonts w:hint="eastAsia"/>
          <w:bCs/>
          <w:kern w:val="0"/>
          <w:szCs w:val="21"/>
        </w:rPr>
        <w:t>（</w:t>
      </w:r>
      <w:r w:rsidRPr="008322C0">
        <w:rPr>
          <w:i/>
        </w:rPr>
        <w:t>Harlots</w:t>
      </w:r>
      <w:r>
        <w:rPr>
          <w:rFonts w:hint="eastAsia"/>
          <w:bCs/>
          <w:kern w:val="0"/>
          <w:szCs w:val="21"/>
        </w:rPr>
        <w:t>）的名字被搬上了电视银幕</w:t>
      </w:r>
      <w:r w:rsidRPr="003248C4">
        <w:rPr>
          <w:rFonts w:hint="eastAsia"/>
          <w:bCs/>
          <w:kern w:val="0"/>
          <w:szCs w:val="21"/>
        </w:rPr>
        <w:t>。</w:t>
      </w:r>
      <w:r>
        <w:rPr>
          <w:rFonts w:hint="eastAsia"/>
          <w:bCs/>
          <w:kern w:val="0"/>
          <w:szCs w:val="21"/>
        </w:rPr>
        <w:t>她和丈夫现居于伦敦。</w:t>
      </w:r>
    </w:p>
    <w:p w:rsidR="009B6CCF" w:rsidRDefault="009B6CCF" w:rsidP="00547E7E">
      <w:pPr>
        <w:rPr>
          <w:bCs/>
          <w:kern w:val="0"/>
          <w:szCs w:val="21"/>
        </w:rPr>
      </w:pPr>
    </w:p>
    <w:p w:rsidR="009B6CCF" w:rsidRDefault="009B6CCF" w:rsidP="009B6CCF">
      <w:pPr>
        <w:tabs>
          <w:tab w:val="left" w:pos="341"/>
          <w:tab w:val="left" w:pos="5235"/>
        </w:tabs>
        <w:autoSpaceDE w:val="0"/>
        <w:autoSpaceDN w:val="0"/>
        <w:adjustRightInd w:val="0"/>
        <w:rPr>
          <w:b/>
          <w:bCs/>
          <w:kern w:val="0"/>
          <w:szCs w:val="21"/>
          <w:lang w:val="en-GB"/>
        </w:rPr>
      </w:pPr>
    </w:p>
    <w:p w:rsidR="005F224E" w:rsidRPr="002A022A" w:rsidRDefault="006A54E7" w:rsidP="005F224E">
      <w:pPr>
        <w:rPr>
          <w:b/>
          <w:szCs w:val="21"/>
        </w:rPr>
      </w:pPr>
      <w:bookmarkStart w:id="1" w:name="_GoBack"/>
      <w:r>
        <w:rPr>
          <w:rFonts w:hint="eastAsia"/>
          <w:b/>
          <w:noProof/>
          <w:szCs w:val="21"/>
        </w:rPr>
        <w:drawing>
          <wp:anchor distT="0" distB="0" distL="114300" distR="114300" simplePos="0" relativeHeight="251662336" behindDoc="0" locked="0" layoutInCell="1" allowOverlap="1">
            <wp:simplePos x="0" y="0"/>
            <wp:positionH relativeFrom="column">
              <wp:posOffset>3876711</wp:posOffset>
            </wp:positionH>
            <wp:positionV relativeFrom="paragraph">
              <wp:posOffset>53966</wp:posOffset>
            </wp:positionV>
            <wp:extent cx="1434465" cy="2214880"/>
            <wp:effectExtent l="19050" t="0" r="0" b="0"/>
            <wp:wrapSquare wrapText="bothSides"/>
            <wp:docPr id="8" name="图片 7" descr="THE SCANDALOUS LADY W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CANDALOUS LADY W cover.jpg"/>
                    <pic:cNvPicPr/>
                  </pic:nvPicPr>
                  <pic:blipFill>
                    <a:blip r:embed="rId8" cstate="print"/>
                    <a:stretch>
                      <a:fillRect/>
                    </a:stretch>
                  </pic:blipFill>
                  <pic:spPr>
                    <a:xfrm>
                      <a:off x="0" y="0"/>
                      <a:ext cx="1434465" cy="2214880"/>
                    </a:xfrm>
                    <a:prstGeom prst="rect">
                      <a:avLst/>
                    </a:prstGeom>
                  </pic:spPr>
                </pic:pic>
              </a:graphicData>
            </a:graphic>
          </wp:anchor>
        </w:drawing>
      </w:r>
      <w:bookmarkEnd w:id="1"/>
      <w:r w:rsidR="005F224E" w:rsidRPr="002A022A">
        <w:rPr>
          <w:rFonts w:hint="eastAsia"/>
          <w:b/>
          <w:szCs w:val="21"/>
        </w:rPr>
        <w:t>中文书名：《</w:t>
      </w:r>
      <w:r w:rsidR="005F1BD4" w:rsidRPr="005F1BD4">
        <w:rPr>
          <w:rFonts w:hint="eastAsia"/>
          <w:b/>
          <w:bCs/>
          <w:kern w:val="0"/>
          <w:szCs w:val="21"/>
        </w:rPr>
        <w:t>风流艳妇</w:t>
      </w:r>
      <w:r w:rsidR="005F224E" w:rsidRPr="002A022A">
        <w:rPr>
          <w:rFonts w:hint="eastAsia"/>
          <w:b/>
          <w:szCs w:val="21"/>
        </w:rPr>
        <w:t>》</w:t>
      </w:r>
    </w:p>
    <w:p w:rsidR="005F224E" w:rsidRPr="003330B6" w:rsidRDefault="005F224E" w:rsidP="005F224E">
      <w:pPr>
        <w:rPr>
          <w:b/>
          <w:szCs w:val="21"/>
        </w:rPr>
      </w:pPr>
      <w:r w:rsidRPr="003330B6">
        <w:rPr>
          <w:rFonts w:hint="eastAsia"/>
          <w:b/>
          <w:szCs w:val="21"/>
        </w:rPr>
        <w:t>英文书名：</w:t>
      </w:r>
      <w:r w:rsidRPr="005F224E">
        <w:rPr>
          <w:b/>
          <w:szCs w:val="21"/>
        </w:rPr>
        <w:t>THE SCANDALOUS LADY W (prev title LADY WORSLEY'S WHIM)</w:t>
      </w:r>
    </w:p>
    <w:p w:rsidR="005F224E" w:rsidRPr="003330B6" w:rsidRDefault="005F224E" w:rsidP="005F224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AF3CB5">
        <w:rPr>
          <w:b/>
          <w:szCs w:val="21"/>
        </w:rPr>
        <w:t>Hallie Rubenhold</w:t>
      </w:r>
    </w:p>
    <w:p w:rsidR="005F224E" w:rsidRPr="002A022A" w:rsidRDefault="005F224E" w:rsidP="005F224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5F224E">
        <w:rPr>
          <w:b/>
          <w:szCs w:val="21"/>
        </w:rPr>
        <w:t>Chatto &amp; Windus</w:t>
      </w:r>
    </w:p>
    <w:p w:rsidR="005F224E" w:rsidRPr="003330B6" w:rsidRDefault="005F224E" w:rsidP="005F224E">
      <w:pPr>
        <w:rPr>
          <w:b/>
          <w:szCs w:val="21"/>
        </w:rPr>
      </w:pPr>
      <w:r w:rsidRPr="003330B6">
        <w:rPr>
          <w:rFonts w:hint="eastAsia"/>
          <w:b/>
          <w:szCs w:val="21"/>
        </w:rPr>
        <w:t>代理公司：</w:t>
      </w:r>
      <w:r>
        <w:rPr>
          <w:rFonts w:hint="eastAsia"/>
          <w:b/>
          <w:szCs w:val="21"/>
        </w:rPr>
        <w:t>United Agents</w:t>
      </w:r>
      <w:r w:rsidRPr="003330B6">
        <w:rPr>
          <w:b/>
          <w:szCs w:val="21"/>
        </w:rPr>
        <w:t>/ANA/</w:t>
      </w:r>
      <w:r w:rsidRPr="00094A9E">
        <w:rPr>
          <w:b/>
          <w:bCs/>
          <w:color w:val="000000"/>
          <w:szCs w:val="21"/>
        </w:rPr>
        <w:t>Claire</w:t>
      </w:r>
      <w:r>
        <w:rPr>
          <w:rFonts w:hint="eastAsia"/>
          <w:b/>
          <w:bCs/>
          <w:color w:val="000000"/>
          <w:szCs w:val="21"/>
        </w:rPr>
        <w:t xml:space="preserve"> Qiao</w:t>
      </w:r>
    </w:p>
    <w:p w:rsidR="005F224E" w:rsidRPr="003330B6" w:rsidRDefault="005F224E" w:rsidP="005F224E">
      <w:pPr>
        <w:rPr>
          <w:b/>
          <w:szCs w:val="21"/>
        </w:rPr>
      </w:pPr>
      <w:r w:rsidRPr="003330B6">
        <w:rPr>
          <w:rFonts w:hint="eastAsia"/>
          <w:b/>
          <w:szCs w:val="21"/>
        </w:rPr>
        <w:t>页</w:t>
      </w:r>
      <w:r w:rsidRPr="003330B6">
        <w:rPr>
          <w:rFonts w:hint="eastAsia"/>
          <w:b/>
          <w:szCs w:val="21"/>
        </w:rPr>
        <w:t xml:space="preserve">    </w:t>
      </w:r>
      <w:r>
        <w:rPr>
          <w:rFonts w:hint="eastAsia"/>
          <w:b/>
          <w:szCs w:val="21"/>
        </w:rPr>
        <w:t>数：</w:t>
      </w:r>
      <w:r>
        <w:rPr>
          <w:rFonts w:hint="eastAsia"/>
          <w:b/>
          <w:szCs w:val="21"/>
        </w:rPr>
        <w:t>320</w:t>
      </w:r>
      <w:r>
        <w:rPr>
          <w:rFonts w:hint="eastAsia"/>
          <w:b/>
          <w:szCs w:val="21"/>
        </w:rPr>
        <w:t>页</w:t>
      </w:r>
    </w:p>
    <w:p w:rsidR="005F224E" w:rsidRPr="003330B6" w:rsidRDefault="005F224E" w:rsidP="005F224E">
      <w:pPr>
        <w:rPr>
          <w:b/>
          <w:szCs w:val="21"/>
        </w:rPr>
      </w:pPr>
      <w:r w:rsidRPr="003330B6">
        <w:rPr>
          <w:rFonts w:hint="eastAsia"/>
          <w:b/>
          <w:szCs w:val="21"/>
        </w:rPr>
        <w:t>出版时间：</w:t>
      </w:r>
      <w:r>
        <w:rPr>
          <w:rFonts w:hint="eastAsia"/>
          <w:b/>
          <w:szCs w:val="21"/>
        </w:rPr>
        <w:t>2008</w:t>
      </w:r>
      <w:r>
        <w:rPr>
          <w:rFonts w:hint="eastAsia"/>
          <w:b/>
          <w:szCs w:val="21"/>
        </w:rPr>
        <w:t>年</w:t>
      </w:r>
      <w:r>
        <w:rPr>
          <w:rFonts w:hint="eastAsia"/>
          <w:b/>
          <w:szCs w:val="21"/>
        </w:rPr>
        <w:t>12</w:t>
      </w:r>
      <w:r>
        <w:rPr>
          <w:rFonts w:hint="eastAsia"/>
          <w:b/>
          <w:szCs w:val="21"/>
        </w:rPr>
        <w:t>月</w:t>
      </w:r>
    </w:p>
    <w:p w:rsidR="005F224E" w:rsidRPr="003330B6" w:rsidRDefault="005F224E" w:rsidP="005F224E">
      <w:pPr>
        <w:rPr>
          <w:b/>
          <w:szCs w:val="21"/>
        </w:rPr>
      </w:pPr>
      <w:r w:rsidRPr="003330B6">
        <w:rPr>
          <w:rFonts w:hint="eastAsia"/>
          <w:b/>
          <w:szCs w:val="21"/>
        </w:rPr>
        <w:t>代理地区：中国大陆、台湾</w:t>
      </w:r>
    </w:p>
    <w:p w:rsidR="005F224E" w:rsidRPr="003330B6" w:rsidRDefault="005F224E" w:rsidP="005F224E">
      <w:pPr>
        <w:rPr>
          <w:b/>
          <w:szCs w:val="21"/>
        </w:rPr>
      </w:pPr>
      <w:r>
        <w:rPr>
          <w:rFonts w:hint="eastAsia"/>
          <w:b/>
          <w:szCs w:val="21"/>
        </w:rPr>
        <w:t>审读资料：电子大纲</w:t>
      </w:r>
    </w:p>
    <w:p w:rsidR="005F224E" w:rsidRPr="002A022A" w:rsidRDefault="005F224E" w:rsidP="005F224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非小说</w:t>
      </w:r>
    </w:p>
    <w:p w:rsidR="005F224E" w:rsidRPr="003330B6" w:rsidRDefault="005F224E" w:rsidP="005F224E">
      <w:pPr>
        <w:rPr>
          <w:b/>
          <w:szCs w:val="21"/>
        </w:rPr>
      </w:pPr>
    </w:p>
    <w:p w:rsidR="005F224E" w:rsidRDefault="005F224E" w:rsidP="005F224E">
      <w:pPr>
        <w:tabs>
          <w:tab w:val="left" w:pos="341"/>
          <w:tab w:val="left" w:pos="5235"/>
        </w:tabs>
        <w:autoSpaceDE w:val="0"/>
        <w:autoSpaceDN w:val="0"/>
        <w:adjustRightInd w:val="0"/>
        <w:rPr>
          <w:b/>
          <w:bCs/>
          <w:szCs w:val="21"/>
        </w:rPr>
      </w:pPr>
      <w:r w:rsidRPr="003330B6">
        <w:rPr>
          <w:rFonts w:hint="eastAsia"/>
          <w:b/>
          <w:bCs/>
          <w:szCs w:val="21"/>
        </w:rPr>
        <w:t>内容简介：</w:t>
      </w:r>
    </w:p>
    <w:p w:rsidR="00AB246E" w:rsidRDefault="00AB246E" w:rsidP="009B4B13">
      <w:pPr>
        <w:tabs>
          <w:tab w:val="left" w:pos="341"/>
          <w:tab w:val="left" w:pos="5235"/>
        </w:tabs>
        <w:autoSpaceDE w:val="0"/>
        <w:autoSpaceDN w:val="0"/>
        <w:adjustRightInd w:val="0"/>
        <w:rPr>
          <w:b/>
          <w:bCs/>
          <w:szCs w:val="21"/>
        </w:rPr>
      </w:pPr>
    </w:p>
    <w:p w:rsidR="00AB246E" w:rsidRPr="003C1FD3" w:rsidRDefault="00AB246E" w:rsidP="009B4B13">
      <w:pPr>
        <w:tabs>
          <w:tab w:val="left" w:pos="341"/>
          <w:tab w:val="left" w:pos="5235"/>
        </w:tabs>
        <w:autoSpaceDE w:val="0"/>
        <w:autoSpaceDN w:val="0"/>
        <w:adjustRightInd w:val="0"/>
        <w:rPr>
          <w:bCs/>
          <w:szCs w:val="21"/>
        </w:rPr>
      </w:pPr>
      <w:r>
        <w:rPr>
          <w:rFonts w:hint="eastAsia"/>
          <w:b/>
          <w:bCs/>
          <w:szCs w:val="21"/>
        </w:rPr>
        <w:t xml:space="preserve">    </w:t>
      </w:r>
      <w:r w:rsidRPr="003C1FD3">
        <w:rPr>
          <w:rFonts w:hint="eastAsia"/>
          <w:bCs/>
          <w:szCs w:val="21"/>
        </w:rPr>
        <w:t>正是这场离婚</w:t>
      </w:r>
      <w:r w:rsidR="003C1FD3">
        <w:rPr>
          <w:rFonts w:hint="eastAsia"/>
          <w:bCs/>
          <w:szCs w:val="21"/>
        </w:rPr>
        <w:t>，使</w:t>
      </w:r>
      <w:r w:rsidR="003C1FD3" w:rsidRPr="003C1FD3">
        <w:rPr>
          <w:rFonts w:hint="eastAsia"/>
          <w:bCs/>
          <w:szCs w:val="21"/>
        </w:rPr>
        <w:t>英国乔治王时代</w:t>
      </w:r>
      <w:r w:rsidRPr="003C1FD3">
        <w:rPr>
          <w:rFonts w:hint="eastAsia"/>
          <w:bCs/>
          <w:szCs w:val="21"/>
        </w:rPr>
        <w:t>丑闻四起</w:t>
      </w:r>
      <w:r w:rsidR="003C1FD3">
        <w:rPr>
          <w:rFonts w:hint="eastAsia"/>
          <w:bCs/>
          <w:szCs w:val="21"/>
        </w:rPr>
        <w:t>……</w:t>
      </w:r>
      <w:r w:rsidRPr="003C1FD3">
        <w:rPr>
          <w:rFonts w:hint="eastAsia"/>
          <w:bCs/>
          <w:szCs w:val="21"/>
        </w:rPr>
        <w:t>她是一位精力充沛的年轻女继承人。他是一位英俊的男爵，在政府有着很有前途的</w:t>
      </w:r>
      <w:r w:rsidR="003C1FD3">
        <w:rPr>
          <w:rFonts w:hint="eastAsia"/>
          <w:bCs/>
          <w:szCs w:val="21"/>
        </w:rPr>
        <w:t>工作</w:t>
      </w:r>
      <w:r w:rsidRPr="003C1FD3">
        <w:rPr>
          <w:rFonts w:hint="eastAsia"/>
          <w:bCs/>
          <w:szCs w:val="21"/>
        </w:rPr>
        <w:t>。他们的婚姻</w:t>
      </w:r>
      <w:r w:rsidR="003C1FD3">
        <w:rPr>
          <w:rFonts w:hint="eastAsia"/>
          <w:bCs/>
          <w:szCs w:val="21"/>
        </w:rPr>
        <w:t>充满</w:t>
      </w:r>
      <w:r w:rsidRPr="003C1FD3">
        <w:rPr>
          <w:rFonts w:hint="eastAsia"/>
          <w:bCs/>
          <w:szCs w:val="21"/>
        </w:rPr>
        <w:t>童话般的气质，但最终</w:t>
      </w:r>
      <w:r w:rsidR="003C1FD3">
        <w:rPr>
          <w:rFonts w:hint="eastAsia"/>
          <w:bCs/>
          <w:szCs w:val="21"/>
        </w:rPr>
        <w:t>却沦落成</w:t>
      </w:r>
      <w:r w:rsidRPr="003C1FD3">
        <w:rPr>
          <w:rFonts w:hint="eastAsia"/>
          <w:bCs/>
          <w:szCs w:val="21"/>
        </w:rPr>
        <w:t>历史上最淫秽、最</w:t>
      </w:r>
      <w:r w:rsidR="003C1FD3">
        <w:rPr>
          <w:rFonts w:hint="eastAsia"/>
          <w:bCs/>
          <w:szCs w:val="21"/>
        </w:rPr>
        <w:t>受人关注</w:t>
      </w:r>
      <w:r w:rsidRPr="003C1FD3">
        <w:rPr>
          <w:rFonts w:hint="eastAsia"/>
          <w:bCs/>
          <w:szCs w:val="21"/>
        </w:rPr>
        <w:t>的</w:t>
      </w:r>
      <w:r w:rsidR="003C1FD3" w:rsidRPr="003C1FD3">
        <w:rPr>
          <w:rFonts w:hint="eastAsia"/>
          <w:color w:val="000000"/>
          <w:szCs w:val="21"/>
          <w:shd w:val="clear" w:color="auto" w:fill="FFFFFF"/>
        </w:rPr>
        <w:t>离婚案之一</w:t>
      </w:r>
      <w:r w:rsidRPr="003C1FD3">
        <w:rPr>
          <w:rFonts w:hint="eastAsia"/>
          <w:bCs/>
          <w:szCs w:val="21"/>
        </w:rPr>
        <w:t>。</w:t>
      </w:r>
    </w:p>
    <w:p w:rsidR="009B4B13" w:rsidRDefault="009B4B13" w:rsidP="009B4B13">
      <w:pPr>
        <w:tabs>
          <w:tab w:val="left" w:pos="341"/>
          <w:tab w:val="left" w:pos="5235"/>
        </w:tabs>
        <w:autoSpaceDE w:val="0"/>
        <w:autoSpaceDN w:val="0"/>
        <w:adjustRightInd w:val="0"/>
        <w:rPr>
          <w:color w:val="000000"/>
          <w:szCs w:val="21"/>
          <w:shd w:val="clear" w:color="auto" w:fill="FFFFFF"/>
        </w:rPr>
      </w:pPr>
    </w:p>
    <w:p w:rsidR="003C1FD3" w:rsidRDefault="003C1FD3" w:rsidP="009B4B13">
      <w:pPr>
        <w:tabs>
          <w:tab w:val="left" w:pos="341"/>
          <w:tab w:val="left" w:pos="5235"/>
        </w:tabs>
        <w:autoSpaceDE w:val="0"/>
        <w:autoSpaceDN w:val="0"/>
        <w:adjustRightInd w:val="0"/>
        <w:rPr>
          <w:color w:val="000000"/>
          <w:szCs w:val="21"/>
        </w:rPr>
      </w:pPr>
      <w:r>
        <w:rPr>
          <w:rFonts w:hint="eastAsia"/>
          <w:color w:val="000000"/>
          <w:szCs w:val="21"/>
          <w:shd w:val="clear" w:color="auto" w:fill="FFFFFF"/>
        </w:rPr>
        <w:lastRenderedPageBreak/>
        <w:t xml:space="preserve">    </w:t>
      </w:r>
      <w:r w:rsidR="005F1BD4" w:rsidRPr="005F1BD4">
        <w:rPr>
          <w:rFonts w:hint="eastAsia"/>
          <w:color w:val="000000"/>
          <w:szCs w:val="21"/>
          <w:shd w:val="clear" w:color="auto" w:fill="FFFFFF"/>
        </w:rPr>
        <w:t>两百多年来，</w:t>
      </w:r>
      <w:r w:rsidR="00373DC0" w:rsidRPr="003248C4">
        <w:rPr>
          <w:rFonts w:hint="eastAsia"/>
          <w:bCs/>
          <w:kern w:val="0"/>
          <w:szCs w:val="21"/>
        </w:rPr>
        <w:t>沃斯利夫人</w:t>
      </w:r>
      <w:r w:rsidR="00373DC0">
        <w:rPr>
          <w:rFonts w:hint="eastAsia"/>
          <w:bCs/>
          <w:kern w:val="0"/>
          <w:szCs w:val="21"/>
        </w:rPr>
        <w:t>，她充满</w:t>
      </w:r>
      <w:r w:rsidR="005F1BD4" w:rsidRPr="005F1BD4">
        <w:rPr>
          <w:rFonts w:hint="eastAsia"/>
          <w:color w:val="000000"/>
          <w:szCs w:val="21"/>
          <w:shd w:val="clear" w:color="auto" w:fill="FFFFFF"/>
        </w:rPr>
        <w:t>复仇</w:t>
      </w:r>
      <w:r w:rsidR="00373DC0">
        <w:rPr>
          <w:rFonts w:hint="eastAsia"/>
          <w:color w:val="000000"/>
          <w:szCs w:val="21"/>
          <w:shd w:val="clear" w:color="auto" w:fill="FFFFFF"/>
        </w:rPr>
        <w:t>之心</w:t>
      </w:r>
      <w:r w:rsidR="005F1BD4" w:rsidRPr="005F1BD4">
        <w:rPr>
          <w:rFonts w:hint="eastAsia"/>
          <w:color w:val="000000"/>
          <w:szCs w:val="21"/>
          <w:shd w:val="clear" w:color="auto" w:fill="FFFFFF"/>
        </w:rPr>
        <w:t>的丈夫</w:t>
      </w:r>
      <w:r w:rsidR="00373DC0">
        <w:rPr>
          <w:rFonts w:hint="eastAsia"/>
          <w:color w:val="000000"/>
          <w:szCs w:val="21"/>
          <w:shd w:val="clear" w:color="auto" w:fill="FFFFFF"/>
        </w:rPr>
        <w:t>，以及</w:t>
      </w:r>
      <w:r w:rsidR="005F1BD4" w:rsidRPr="005F1BD4">
        <w:rPr>
          <w:rFonts w:hint="eastAsia"/>
          <w:color w:val="000000"/>
          <w:szCs w:val="21"/>
          <w:shd w:val="clear" w:color="auto" w:fill="FFFFFF"/>
        </w:rPr>
        <w:t>她的情人乔治·莫里斯·比塞特</w:t>
      </w:r>
      <w:r w:rsidR="00373DC0">
        <w:rPr>
          <w:rFonts w:hint="eastAsia"/>
          <w:color w:val="000000"/>
          <w:szCs w:val="21"/>
          <w:shd w:val="clear" w:color="auto" w:fill="FFFFFF"/>
        </w:rPr>
        <w:t>（</w:t>
      </w:r>
      <w:r w:rsidR="00373DC0" w:rsidRPr="009B4B13">
        <w:rPr>
          <w:color w:val="000000"/>
          <w:szCs w:val="21"/>
          <w:shd w:val="clear" w:color="auto" w:fill="FFFFFF"/>
        </w:rPr>
        <w:t>George Maurice Bisset</w:t>
      </w:r>
      <w:r w:rsidR="00373DC0">
        <w:rPr>
          <w:rFonts w:hint="eastAsia"/>
          <w:color w:val="000000"/>
          <w:szCs w:val="21"/>
          <w:shd w:val="clear" w:color="auto" w:fill="FFFFFF"/>
        </w:rPr>
        <w:t>）</w:t>
      </w:r>
      <w:r w:rsidR="005F1BD4" w:rsidRPr="005F1BD4">
        <w:rPr>
          <w:rFonts w:hint="eastAsia"/>
          <w:color w:val="000000"/>
          <w:szCs w:val="21"/>
          <w:shd w:val="clear" w:color="auto" w:fill="FFFFFF"/>
        </w:rPr>
        <w:t>的故事被</w:t>
      </w:r>
      <w:r w:rsidR="00373DC0">
        <w:rPr>
          <w:rFonts w:hint="eastAsia"/>
          <w:color w:val="000000"/>
          <w:szCs w:val="21"/>
          <w:shd w:val="clear" w:color="auto" w:fill="FFFFFF"/>
        </w:rPr>
        <w:t>人们</w:t>
      </w:r>
      <w:r w:rsidR="005F1BD4" w:rsidRPr="005F1BD4">
        <w:rPr>
          <w:rFonts w:hint="eastAsia"/>
          <w:color w:val="000000"/>
          <w:szCs w:val="21"/>
          <w:shd w:val="clear" w:color="auto" w:fill="FFFFFF"/>
        </w:rPr>
        <w:t>遗忘了。如今，哈莉·鲁本霍尔德在</w:t>
      </w:r>
      <w:r w:rsidR="00373DC0">
        <w:rPr>
          <w:rFonts w:hint="eastAsia"/>
          <w:color w:val="000000"/>
          <w:szCs w:val="21"/>
          <w:shd w:val="clear" w:color="auto" w:fill="FFFFFF"/>
        </w:rPr>
        <w:t>这本经过仔细研究的</w:t>
      </w:r>
      <w:r w:rsidR="005F1BD4" w:rsidRPr="005F1BD4">
        <w:rPr>
          <w:rFonts w:hint="eastAsia"/>
          <w:color w:val="000000"/>
          <w:szCs w:val="21"/>
          <w:shd w:val="clear" w:color="auto" w:fill="FFFFFF"/>
        </w:rPr>
        <w:t>无可挑剔的书中，为人们打开了一扇难得一见的</w:t>
      </w:r>
      <w:r w:rsidR="00373DC0">
        <w:rPr>
          <w:rFonts w:hint="eastAsia"/>
          <w:color w:val="000000"/>
          <w:szCs w:val="21"/>
          <w:shd w:val="clear" w:color="auto" w:fill="FFFFFF"/>
        </w:rPr>
        <w:t>、窥探</w:t>
      </w:r>
      <w:r w:rsidR="00373DC0" w:rsidRPr="003C1FD3">
        <w:rPr>
          <w:rFonts w:hint="eastAsia"/>
          <w:bCs/>
          <w:szCs w:val="21"/>
        </w:rPr>
        <w:t>英国乔治王时代</w:t>
      </w:r>
      <w:r w:rsidR="005F1BD4" w:rsidRPr="005F1BD4">
        <w:rPr>
          <w:rFonts w:hint="eastAsia"/>
          <w:color w:val="000000"/>
          <w:szCs w:val="21"/>
          <w:shd w:val="clear" w:color="auto" w:fill="FFFFFF"/>
        </w:rPr>
        <w:t>的窗户，</w:t>
      </w:r>
      <w:r w:rsidR="00373DC0">
        <w:rPr>
          <w:rFonts w:hint="eastAsia"/>
          <w:color w:val="000000"/>
          <w:szCs w:val="21"/>
          <w:shd w:val="clear" w:color="auto" w:fill="FFFFFF"/>
        </w:rPr>
        <w:t>通过这</w:t>
      </w:r>
      <w:r w:rsidR="005F1BD4" w:rsidRPr="005F1BD4">
        <w:rPr>
          <w:rFonts w:hint="eastAsia"/>
          <w:color w:val="000000"/>
          <w:szCs w:val="21"/>
          <w:shd w:val="clear" w:color="auto" w:fill="FFFFFF"/>
        </w:rPr>
        <w:t>扇窗户</w:t>
      </w:r>
      <w:r w:rsidR="00373DC0">
        <w:rPr>
          <w:rFonts w:hint="eastAsia"/>
          <w:color w:val="000000"/>
          <w:szCs w:val="21"/>
          <w:shd w:val="clear" w:color="auto" w:fill="FFFFFF"/>
        </w:rPr>
        <w:t>，我们看到了一个</w:t>
      </w:r>
      <w:r w:rsidR="005F1BD4" w:rsidRPr="005F1BD4">
        <w:rPr>
          <w:rFonts w:hint="eastAsia"/>
          <w:color w:val="000000"/>
          <w:szCs w:val="21"/>
          <w:shd w:val="clear" w:color="auto" w:fill="FFFFFF"/>
        </w:rPr>
        <w:t>充满了激情、冒险</w:t>
      </w:r>
      <w:r w:rsidR="00373DC0">
        <w:rPr>
          <w:rFonts w:hint="eastAsia"/>
          <w:color w:val="000000"/>
          <w:szCs w:val="21"/>
          <w:shd w:val="clear" w:color="auto" w:fill="FFFFFF"/>
        </w:rPr>
        <w:t>之心</w:t>
      </w:r>
      <w:r w:rsidR="005F1BD4" w:rsidRPr="005F1BD4">
        <w:rPr>
          <w:rFonts w:hint="eastAsia"/>
          <w:color w:val="000000"/>
          <w:szCs w:val="21"/>
          <w:shd w:val="clear" w:color="auto" w:fill="FFFFFF"/>
        </w:rPr>
        <w:t>和对社会习俗的蔑视</w:t>
      </w:r>
      <w:r w:rsidR="00373DC0">
        <w:rPr>
          <w:rFonts w:hint="eastAsia"/>
          <w:color w:val="000000"/>
          <w:szCs w:val="21"/>
          <w:shd w:val="clear" w:color="auto" w:fill="FFFFFF"/>
        </w:rPr>
        <w:t>的人</w:t>
      </w:r>
      <w:r w:rsidR="005F1BD4" w:rsidRPr="005F1BD4">
        <w:rPr>
          <w:rFonts w:hint="eastAsia"/>
          <w:color w:val="000000"/>
          <w:szCs w:val="21"/>
          <w:shd w:val="clear" w:color="auto" w:fill="FFFFFF"/>
        </w:rPr>
        <w:t>。</w:t>
      </w:r>
      <w:r w:rsidR="00373DC0" w:rsidRPr="003248C4">
        <w:rPr>
          <w:rFonts w:hint="eastAsia"/>
          <w:bCs/>
          <w:kern w:val="0"/>
          <w:szCs w:val="21"/>
        </w:rPr>
        <w:t>沃斯利夫人</w:t>
      </w:r>
      <w:r w:rsidR="00373DC0">
        <w:rPr>
          <w:rFonts w:hint="eastAsia"/>
          <w:bCs/>
          <w:kern w:val="0"/>
          <w:szCs w:val="21"/>
        </w:rPr>
        <w:t>的故事，他们的挣扎和离谱反常的生活法式，甚至会给现代读者带来震惊。</w:t>
      </w:r>
    </w:p>
    <w:p w:rsidR="005F224E" w:rsidRPr="009B4B13" w:rsidRDefault="005F224E" w:rsidP="009B4B13">
      <w:pPr>
        <w:tabs>
          <w:tab w:val="left" w:pos="341"/>
          <w:tab w:val="left" w:pos="5235"/>
        </w:tabs>
        <w:autoSpaceDE w:val="0"/>
        <w:autoSpaceDN w:val="0"/>
        <w:adjustRightInd w:val="0"/>
        <w:rPr>
          <w:b/>
          <w:bCs/>
          <w:szCs w:val="21"/>
        </w:rPr>
      </w:pPr>
    </w:p>
    <w:p w:rsidR="005F224E" w:rsidRDefault="009B4B13" w:rsidP="005F224E">
      <w:pPr>
        <w:tabs>
          <w:tab w:val="left" w:pos="341"/>
          <w:tab w:val="left" w:pos="5235"/>
        </w:tabs>
        <w:autoSpaceDE w:val="0"/>
        <w:autoSpaceDN w:val="0"/>
        <w:adjustRightInd w:val="0"/>
        <w:rPr>
          <w:b/>
          <w:bCs/>
          <w:kern w:val="0"/>
          <w:szCs w:val="21"/>
          <w:lang w:val="en-GB"/>
        </w:rPr>
      </w:pPr>
      <w:r>
        <w:rPr>
          <w:rFonts w:hint="eastAsia"/>
          <w:b/>
          <w:bCs/>
          <w:kern w:val="0"/>
          <w:szCs w:val="21"/>
          <w:lang w:val="en-GB"/>
        </w:rPr>
        <w:t>媒体评价：</w:t>
      </w:r>
    </w:p>
    <w:p w:rsidR="009B4B13" w:rsidRDefault="009B4B13" w:rsidP="005F224E">
      <w:pPr>
        <w:tabs>
          <w:tab w:val="left" w:pos="341"/>
          <w:tab w:val="left" w:pos="5235"/>
        </w:tabs>
        <w:autoSpaceDE w:val="0"/>
        <w:autoSpaceDN w:val="0"/>
        <w:adjustRightInd w:val="0"/>
        <w:rPr>
          <w:color w:val="000000"/>
          <w:szCs w:val="21"/>
          <w:shd w:val="clear" w:color="auto" w:fill="FFFFFF"/>
        </w:rPr>
      </w:pPr>
    </w:p>
    <w:p w:rsidR="00AB246E" w:rsidRPr="009B4B13" w:rsidRDefault="00AB246E" w:rsidP="005F224E">
      <w:pPr>
        <w:tabs>
          <w:tab w:val="left" w:pos="341"/>
          <w:tab w:val="left" w:pos="5235"/>
        </w:tabs>
        <w:autoSpaceDE w:val="0"/>
        <w:autoSpaceDN w:val="0"/>
        <w:adjustRightInd w:val="0"/>
        <w:rPr>
          <w:color w:val="000000"/>
          <w:szCs w:val="21"/>
          <w:shd w:val="clear" w:color="auto" w:fill="FFFFFF"/>
        </w:rPr>
      </w:pPr>
      <w:r>
        <w:rPr>
          <w:rFonts w:hint="eastAsia"/>
          <w:color w:val="000000"/>
          <w:szCs w:val="21"/>
          <w:shd w:val="clear" w:color="auto" w:fill="FFFFFF"/>
        </w:rPr>
        <w:t xml:space="preserve">    </w:t>
      </w:r>
      <w:r>
        <w:rPr>
          <w:rFonts w:hint="eastAsia"/>
          <w:color w:val="000000"/>
          <w:szCs w:val="21"/>
          <w:shd w:val="clear" w:color="auto" w:fill="FFFFFF"/>
        </w:rPr>
        <w:t>“在这一流派中，没有哪本书比它更好看。作为历史学家和故事讲述者，</w:t>
      </w:r>
      <w:r w:rsidRPr="00AB246E">
        <w:rPr>
          <w:rFonts w:hint="eastAsia"/>
          <w:szCs w:val="21"/>
        </w:rPr>
        <w:t>哈莉·鲁本霍尔德</w:t>
      </w:r>
      <w:r>
        <w:rPr>
          <w:rFonts w:hint="eastAsia"/>
          <w:color w:val="000000"/>
          <w:szCs w:val="21"/>
          <w:shd w:val="clear" w:color="auto" w:fill="FFFFFF"/>
        </w:rPr>
        <w:t>的风格独一无二。”</w:t>
      </w:r>
    </w:p>
    <w:p w:rsidR="009B4B13" w:rsidRPr="009B4B13" w:rsidRDefault="009B4B13" w:rsidP="009B4B13">
      <w:pPr>
        <w:tabs>
          <w:tab w:val="left" w:pos="341"/>
          <w:tab w:val="left" w:pos="5235"/>
        </w:tabs>
        <w:autoSpaceDE w:val="0"/>
        <w:autoSpaceDN w:val="0"/>
        <w:adjustRightInd w:val="0"/>
        <w:jc w:val="right"/>
        <w:rPr>
          <w:i/>
          <w:color w:val="000000"/>
          <w:szCs w:val="21"/>
          <w:shd w:val="clear" w:color="auto" w:fill="FFFFFF"/>
        </w:rPr>
      </w:pPr>
      <w:r>
        <w:rPr>
          <w:rFonts w:hint="eastAsia"/>
          <w:color w:val="000000"/>
          <w:szCs w:val="21"/>
          <w:shd w:val="clear" w:color="auto" w:fill="FFFFFF"/>
        </w:rPr>
        <w:t>----</w:t>
      </w:r>
      <w:r w:rsidR="00AB246E" w:rsidRPr="00AB246E">
        <w:rPr>
          <w:rFonts w:hint="eastAsia"/>
          <w:color w:val="000000"/>
          <w:szCs w:val="21"/>
          <w:shd w:val="clear" w:color="auto" w:fill="FFFFFF"/>
        </w:rPr>
        <w:t>《</w:t>
      </w:r>
      <w:r w:rsidR="00AB246E">
        <w:rPr>
          <w:rFonts w:hint="eastAsia"/>
          <w:color w:val="000000"/>
          <w:szCs w:val="21"/>
          <w:shd w:val="clear" w:color="auto" w:fill="FFFFFF"/>
        </w:rPr>
        <w:t>文学评论</w:t>
      </w:r>
      <w:r w:rsidR="00AB246E" w:rsidRPr="00AB246E">
        <w:rPr>
          <w:rFonts w:hint="eastAsia"/>
          <w:color w:val="000000"/>
          <w:szCs w:val="21"/>
          <w:shd w:val="clear" w:color="auto" w:fill="FFFFFF"/>
        </w:rPr>
        <w:t>》（</w:t>
      </w:r>
      <w:r w:rsidR="00AB246E" w:rsidRPr="009B4B13">
        <w:rPr>
          <w:i/>
          <w:color w:val="000000"/>
          <w:szCs w:val="21"/>
        </w:rPr>
        <w:t>Literary Review</w:t>
      </w:r>
      <w:r w:rsidR="00AB246E" w:rsidRPr="00AB246E">
        <w:rPr>
          <w:rFonts w:hint="eastAsia"/>
          <w:color w:val="000000"/>
          <w:szCs w:val="21"/>
          <w:shd w:val="clear" w:color="auto" w:fill="FFFFFF"/>
        </w:rPr>
        <w:t>）</w:t>
      </w:r>
    </w:p>
    <w:p w:rsidR="009B4B13" w:rsidRDefault="009B4B13" w:rsidP="005F224E">
      <w:pPr>
        <w:tabs>
          <w:tab w:val="left" w:pos="341"/>
          <w:tab w:val="left" w:pos="5235"/>
        </w:tabs>
        <w:autoSpaceDE w:val="0"/>
        <w:autoSpaceDN w:val="0"/>
        <w:adjustRightInd w:val="0"/>
        <w:rPr>
          <w:color w:val="000000"/>
          <w:szCs w:val="21"/>
          <w:shd w:val="clear" w:color="auto" w:fill="FFFFFF"/>
        </w:rPr>
      </w:pPr>
    </w:p>
    <w:p w:rsidR="00AB246E" w:rsidRDefault="00AB246E" w:rsidP="005F224E">
      <w:pPr>
        <w:tabs>
          <w:tab w:val="left" w:pos="341"/>
          <w:tab w:val="left" w:pos="5235"/>
        </w:tabs>
        <w:autoSpaceDE w:val="0"/>
        <w:autoSpaceDN w:val="0"/>
        <w:adjustRightInd w:val="0"/>
        <w:rPr>
          <w:color w:val="000000"/>
          <w:szCs w:val="21"/>
          <w:shd w:val="clear" w:color="auto" w:fill="FFFFFF"/>
        </w:rPr>
      </w:pPr>
      <w:r>
        <w:rPr>
          <w:rFonts w:hint="eastAsia"/>
          <w:color w:val="000000"/>
          <w:szCs w:val="21"/>
          <w:shd w:val="clear" w:color="auto" w:fill="FFFFFF"/>
        </w:rPr>
        <w:t xml:space="preserve">    </w:t>
      </w:r>
      <w:r>
        <w:rPr>
          <w:rFonts w:hint="eastAsia"/>
          <w:color w:val="000000"/>
          <w:szCs w:val="21"/>
          <w:shd w:val="clear" w:color="auto" w:fill="FFFFFF"/>
        </w:rPr>
        <w:t>“（</w:t>
      </w:r>
      <w:r w:rsidRPr="00AB246E">
        <w:rPr>
          <w:rFonts w:hint="eastAsia"/>
          <w:szCs w:val="21"/>
        </w:rPr>
        <w:t>鲁本霍尔德</w:t>
      </w:r>
      <w:r>
        <w:rPr>
          <w:rFonts w:hint="eastAsia"/>
          <w:color w:val="000000"/>
          <w:szCs w:val="21"/>
          <w:shd w:val="clear" w:color="auto" w:fill="FFFFFF"/>
        </w:rPr>
        <w:t>）巧妙而自信地描绘了女性在社会上取得成功和成为公众的耻辱之间如何如履薄冰。”</w:t>
      </w:r>
    </w:p>
    <w:p w:rsidR="009B4B13" w:rsidRPr="009B4B13" w:rsidRDefault="009B4B13" w:rsidP="009B4B13">
      <w:pPr>
        <w:tabs>
          <w:tab w:val="left" w:pos="341"/>
          <w:tab w:val="left" w:pos="5235"/>
        </w:tabs>
        <w:autoSpaceDE w:val="0"/>
        <w:autoSpaceDN w:val="0"/>
        <w:adjustRightInd w:val="0"/>
        <w:jc w:val="right"/>
        <w:rPr>
          <w:i/>
          <w:color w:val="000000"/>
          <w:szCs w:val="21"/>
        </w:rPr>
      </w:pPr>
      <w:r>
        <w:rPr>
          <w:rFonts w:hint="eastAsia"/>
          <w:color w:val="000000"/>
          <w:szCs w:val="21"/>
          <w:shd w:val="clear" w:color="auto" w:fill="FFFFFF"/>
        </w:rPr>
        <w:t>----</w:t>
      </w:r>
      <w:r w:rsidR="00AB246E">
        <w:rPr>
          <w:rFonts w:hint="eastAsia"/>
          <w:color w:val="000000"/>
          <w:szCs w:val="21"/>
          <w:shd w:val="clear" w:color="auto" w:fill="FFFFFF"/>
        </w:rPr>
        <w:t>《观察者报》（</w:t>
      </w:r>
      <w:r w:rsidR="00AB246E" w:rsidRPr="009B4B13">
        <w:rPr>
          <w:i/>
          <w:color w:val="000000"/>
          <w:szCs w:val="21"/>
        </w:rPr>
        <w:t>Spectator</w:t>
      </w:r>
      <w:r w:rsidR="00AB246E">
        <w:rPr>
          <w:rFonts w:hint="eastAsia"/>
          <w:color w:val="000000"/>
          <w:szCs w:val="21"/>
          <w:shd w:val="clear" w:color="auto" w:fill="FFFFFF"/>
        </w:rPr>
        <w:t>）</w:t>
      </w:r>
    </w:p>
    <w:p w:rsidR="009B4B13" w:rsidRPr="009B4B13" w:rsidRDefault="009B4B13" w:rsidP="005F224E">
      <w:pPr>
        <w:tabs>
          <w:tab w:val="left" w:pos="341"/>
          <w:tab w:val="left" w:pos="5235"/>
        </w:tabs>
        <w:autoSpaceDE w:val="0"/>
        <w:autoSpaceDN w:val="0"/>
        <w:adjustRightInd w:val="0"/>
        <w:rPr>
          <w:color w:val="000000"/>
          <w:szCs w:val="21"/>
        </w:rPr>
      </w:pPr>
    </w:p>
    <w:p w:rsidR="009B4B13" w:rsidRPr="009B4B13" w:rsidRDefault="009B4B13" w:rsidP="005F224E">
      <w:pPr>
        <w:tabs>
          <w:tab w:val="left" w:pos="341"/>
          <w:tab w:val="left" w:pos="5235"/>
        </w:tabs>
        <w:autoSpaceDE w:val="0"/>
        <w:autoSpaceDN w:val="0"/>
        <w:adjustRightInd w:val="0"/>
        <w:rPr>
          <w:color w:val="000000"/>
          <w:szCs w:val="21"/>
          <w:shd w:val="clear" w:color="auto" w:fill="FFFFFF"/>
        </w:rPr>
      </w:pPr>
    </w:p>
    <w:p w:rsidR="009B6CCF" w:rsidRPr="006A63D4" w:rsidRDefault="009B6CCF" w:rsidP="009B6CCF">
      <w:pPr>
        <w:tabs>
          <w:tab w:val="left" w:pos="341"/>
          <w:tab w:val="left" w:pos="5235"/>
        </w:tabs>
        <w:rPr>
          <w:b/>
          <w:bCs/>
          <w:szCs w:val="21"/>
        </w:rPr>
      </w:pPr>
      <w:r w:rsidRPr="006A63D4">
        <w:rPr>
          <w:b/>
          <w:bCs/>
          <w:szCs w:val="21"/>
        </w:rPr>
        <w:t>中文书名：《</w:t>
      </w:r>
      <w:r w:rsidRPr="008322C0">
        <w:rPr>
          <w:rFonts w:hint="eastAsia"/>
          <w:b/>
          <w:bCs/>
          <w:szCs w:val="21"/>
        </w:rPr>
        <w:t>五件凶案</w:t>
      </w:r>
      <w:r>
        <w:rPr>
          <w:rFonts w:hint="eastAsia"/>
          <w:b/>
          <w:bCs/>
          <w:szCs w:val="21"/>
        </w:rPr>
        <w:t>：开膛手杰克刀下殒命的女人</w:t>
      </w:r>
      <w:r w:rsidRPr="006A63D4">
        <w:rPr>
          <w:b/>
          <w:bCs/>
          <w:szCs w:val="21"/>
        </w:rPr>
        <w:t>》</w:t>
      </w:r>
    </w:p>
    <w:p w:rsidR="009B6CCF" w:rsidRDefault="006A54E7" w:rsidP="009B6CCF">
      <w:pPr>
        <w:tabs>
          <w:tab w:val="left" w:pos="341"/>
          <w:tab w:val="left" w:pos="5235"/>
        </w:tabs>
        <w:rPr>
          <w:b/>
          <w:bCs/>
          <w:szCs w:val="21"/>
        </w:rPr>
      </w:pPr>
      <w:r>
        <w:rPr>
          <w:rFonts w:hint="eastAsia"/>
          <w:noProof/>
          <w:color w:val="000000"/>
          <w:szCs w:val="21"/>
        </w:rPr>
        <w:drawing>
          <wp:anchor distT="0" distB="0" distL="114300" distR="114300" simplePos="0" relativeHeight="251657216" behindDoc="0" locked="0" layoutInCell="1" allowOverlap="1">
            <wp:simplePos x="0" y="0"/>
            <wp:positionH relativeFrom="column">
              <wp:posOffset>4158338</wp:posOffset>
            </wp:positionH>
            <wp:positionV relativeFrom="paragraph">
              <wp:posOffset>9758</wp:posOffset>
            </wp:positionV>
            <wp:extent cx="1241425" cy="1984375"/>
            <wp:effectExtent l="1905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1241425" cy="1984375"/>
                    </a:xfrm>
                    <a:prstGeom prst="rect">
                      <a:avLst/>
                    </a:prstGeom>
                    <a:noFill/>
                    <a:ln w="9525">
                      <a:noFill/>
                      <a:miter lim="800000"/>
                      <a:headEnd/>
                      <a:tailEnd/>
                    </a:ln>
                  </pic:spPr>
                </pic:pic>
              </a:graphicData>
            </a:graphic>
          </wp:anchor>
        </w:drawing>
      </w:r>
      <w:r w:rsidR="009B6CCF" w:rsidRPr="006A63D4">
        <w:rPr>
          <w:b/>
          <w:bCs/>
          <w:szCs w:val="21"/>
        </w:rPr>
        <w:t>英文书名：</w:t>
      </w:r>
      <w:r w:rsidR="009B6CCF" w:rsidRPr="006B4EB4">
        <w:rPr>
          <w:b/>
          <w:bCs/>
          <w:szCs w:val="21"/>
        </w:rPr>
        <w:t xml:space="preserve">THE FIVE: </w:t>
      </w:r>
      <w:r w:rsidR="009B6CCF">
        <w:rPr>
          <w:rFonts w:hint="eastAsia"/>
          <w:b/>
          <w:bCs/>
          <w:szCs w:val="21"/>
        </w:rPr>
        <w:t>THE UNTOLD LIVES OF THE WOMEN KILLED BY JACK THE RIPPER</w:t>
      </w:r>
    </w:p>
    <w:p w:rsidR="009B6CCF" w:rsidRDefault="009B6CCF" w:rsidP="009B6CCF">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A12571">
        <w:rPr>
          <w:b/>
          <w:bCs/>
        </w:rPr>
        <w:t>Hallie Rubenhold</w:t>
      </w:r>
    </w:p>
    <w:p w:rsidR="009B6CCF" w:rsidRDefault="009B6CCF" w:rsidP="009B6CCF">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A12571">
        <w:rPr>
          <w:b/>
          <w:bCs/>
          <w:szCs w:val="21"/>
        </w:rPr>
        <w:t>Doubleday</w:t>
      </w:r>
    </w:p>
    <w:p w:rsidR="009B6CCF" w:rsidRPr="006A63D4" w:rsidRDefault="009B6CCF" w:rsidP="009B6CCF">
      <w:pPr>
        <w:tabs>
          <w:tab w:val="left" w:pos="341"/>
          <w:tab w:val="left" w:pos="5235"/>
        </w:tabs>
        <w:rPr>
          <w:b/>
          <w:bCs/>
          <w:szCs w:val="21"/>
        </w:rPr>
      </w:pPr>
      <w:r w:rsidRPr="006A63D4">
        <w:rPr>
          <w:b/>
          <w:bCs/>
          <w:szCs w:val="21"/>
        </w:rPr>
        <w:t>代理公司：</w:t>
      </w:r>
      <w:r>
        <w:rPr>
          <w:rFonts w:hint="eastAsia"/>
          <w:b/>
          <w:bCs/>
          <w:szCs w:val="21"/>
        </w:rPr>
        <w:t>United</w:t>
      </w:r>
      <w:r>
        <w:rPr>
          <w:b/>
          <w:bCs/>
          <w:szCs w:val="21"/>
        </w:rPr>
        <w:t xml:space="preserve"> Agents</w:t>
      </w:r>
      <w:r>
        <w:rPr>
          <w:rFonts w:hint="eastAsia"/>
          <w:b/>
          <w:bCs/>
          <w:szCs w:val="21"/>
        </w:rPr>
        <w:t>/</w:t>
      </w:r>
      <w:r w:rsidRPr="006A63D4">
        <w:rPr>
          <w:b/>
          <w:bCs/>
          <w:szCs w:val="21"/>
        </w:rPr>
        <w:t>ANA/</w:t>
      </w:r>
      <w:r>
        <w:rPr>
          <w:b/>
          <w:bCs/>
          <w:szCs w:val="21"/>
        </w:rPr>
        <w:t>Ciare</w:t>
      </w:r>
      <w:r>
        <w:rPr>
          <w:rFonts w:hint="eastAsia"/>
          <w:b/>
          <w:bCs/>
          <w:szCs w:val="21"/>
        </w:rPr>
        <w:t xml:space="preserve"> Qiao</w:t>
      </w:r>
    </w:p>
    <w:p w:rsidR="009B6CCF" w:rsidRPr="006A63D4" w:rsidRDefault="009B6CCF" w:rsidP="009B6CCF">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b/>
          <w:bCs/>
          <w:szCs w:val="21"/>
        </w:rPr>
        <w:t>432</w:t>
      </w:r>
      <w:r>
        <w:rPr>
          <w:b/>
          <w:bCs/>
          <w:szCs w:val="21"/>
        </w:rPr>
        <w:t>页</w:t>
      </w:r>
    </w:p>
    <w:p w:rsidR="009B6CCF" w:rsidRPr="006A63D4" w:rsidRDefault="009B6CCF" w:rsidP="009B6CCF">
      <w:pPr>
        <w:tabs>
          <w:tab w:val="left" w:pos="341"/>
          <w:tab w:val="left" w:pos="5235"/>
        </w:tabs>
        <w:rPr>
          <w:b/>
          <w:bCs/>
          <w:szCs w:val="21"/>
        </w:rPr>
      </w:pPr>
      <w:r w:rsidRPr="006A63D4">
        <w:rPr>
          <w:b/>
          <w:bCs/>
          <w:szCs w:val="21"/>
        </w:rPr>
        <w:t>出版时间：</w:t>
      </w:r>
      <w:r>
        <w:rPr>
          <w:b/>
          <w:bCs/>
          <w:szCs w:val="21"/>
        </w:rPr>
        <w:t>2019</w:t>
      </w:r>
      <w:r>
        <w:rPr>
          <w:b/>
          <w:bCs/>
          <w:szCs w:val="21"/>
        </w:rPr>
        <w:t>年</w:t>
      </w:r>
      <w:r>
        <w:rPr>
          <w:b/>
          <w:bCs/>
          <w:szCs w:val="21"/>
        </w:rPr>
        <w:t>2</w:t>
      </w:r>
      <w:r>
        <w:rPr>
          <w:rFonts w:hint="eastAsia"/>
          <w:b/>
          <w:bCs/>
          <w:szCs w:val="21"/>
        </w:rPr>
        <w:t>月</w:t>
      </w:r>
    </w:p>
    <w:p w:rsidR="009B6CCF" w:rsidRPr="006A63D4" w:rsidRDefault="009B6CCF" w:rsidP="009B6CCF">
      <w:pPr>
        <w:tabs>
          <w:tab w:val="left" w:pos="341"/>
          <w:tab w:val="left" w:pos="5235"/>
        </w:tabs>
        <w:rPr>
          <w:b/>
          <w:bCs/>
          <w:szCs w:val="21"/>
        </w:rPr>
      </w:pPr>
      <w:r w:rsidRPr="006A63D4">
        <w:rPr>
          <w:b/>
          <w:bCs/>
          <w:szCs w:val="21"/>
        </w:rPr>
        <w:t>代理地区：中国大陆、台湾</w:t>
      </w:r>
    </w:p>
    <w:p w:rsidR="009B6CCF" w:rsidRPr="006A63D4" w:rsidRDefault="009B6CCF" w:rsidP="009B6CCF">
      <w:pPr>
        <w:tabs>
          <w:tab w:val="left" w:pos="341"/>
          <w:tab w:val="left" w:pos="5235"/>
        </w:tabs>
        <w:rPr>
          <w:b/>
          <w:bCs/>
          <w:szCs w:val="21"/>
        </w:rPr>
      </w:pPr>
      <w:r w:rsidRPr="006A63D4">
        <w:rPr>
          <w:b/>
          <w:bCs/>
          <w:szCs w:val="21"/>
        </w:rPr>
        <w:t>审读资料：</w:t>
      </w:r>
      <w:r>
        <w:rPr>
          <w:rFonts w:hint="eastAsia"/>
          <w:b/>
          <w:bCs/>
          <w:szCs w:val="21"/>
        </w:rPr>
        <w:t>电子稿</w:t>
      </w:r>
    </w:p>
    <w:p w:rsidR="009B6CCF" w:rsidRDefault="009B6CCF" w:rsidP="009B6CCF">
      <w:pPr>
        <w:rPr>
          <w:b/>
          <w:bCs/>
          <w:szCs w:val="21"/>
        </w:rPr>
      </w:pPr>
      <w:r w:rsidRPr="006A63D4">
        <w:rPr>
          <w:b/>
          <w:bCs/>
          <w:szCs w:val="21"/>
        </w:rPr>
        <w:t>类</w:t>
      </w:r>
      <w:r w:rsidRPr="006A63D4">
        <w:rPr>
          <w:b/>
          <w:bCs/>
          <w:szCs w:val="21"/>
        </w:rPr>
        <w:t xml:space="preserve">    </w:t>
      </w:r>
      <w:r w:rsidRPr="006A63D4">
        <w:rPr>
          <w:b/>
          <w:bCs/>
          <w:szCs w:val="21"/>
        </w:rPr>
        <w:t>型：</w:t>
      </w:r>
      <w:r>
        <w:rPr>
          <w:b/>
          <w:bCs/>
          <w:szCs w:val="21"/>
        </w:rPr>
        <w:t>非</w:t>
      </w:r>
      <w:r>
        <w:rPr>
          <w:rFonts w:hint="eastAsia"/>
          <w:b/>
          <w:bCs/>
          <w:szCs w:val="21"/>
        </w:rPr>
        <w:t>小说</w:t>
      </w:r>
    </w:p>
    <w:p w:rsidR="009B6CCF" w:rsidRDefault="009B6CCF" w:rsidP="009B6CCF">
      <w:pPr>
        <w:rPr>
          <w:b/>
          <w:bCs/>
          <w:color w:val="FF0000"/>
          <w:szCs w:val="21"/>
        </w:rPr>
      </w:pPr>
      <w:r w:rsidRPr="00F8173D">
        <w:rPr>
          <w:b/>
          <w:bCs/>
          <w:color w:val="FF0000"/>
          <w:szCs w:val="21"/>
        </w:rPr>
        <w:t>版权已授</w:t>
      </w:r>
      <w:r w:rsidRPr="00F8173D">
        <w:rPr>
          <w:rFonts w:hint="eastAsia"/>
          <w:b/>
          <w:bCs/>
          <w:color w:val="FF0000"/>
          <w:szCs w:val="21"/>
        </w:rPr>
        <w:t>：西班牙、芬兰、德国、意大利、日本、俄罗斯</w:t>
      </w:r>
      <w:r>
        <w:rPr>
          <w:rFonts w:hint="eastAsia"/>
          <w:b/>
          <w:bCs/>
          <w:color w:val="FF0000"/>
          <w:szCs w:val="21"/>
        </w:rPr>
        <w:t>。</w:t>
      </w:r>
    </w:p>
    <w:p w:rsidR="009B6CCF" w:rsidRPr="000A7E31" w:rsidRDefault="009B6CCF" w:rsidP="009B6CCF">
      <w:pPr>
        <w:rPr>
          <w:b/>
          <w:bCs/>
          <w:color w:val="FF0000"/>
          <w:szCs w:val="21"/>
        </w:rPr>
      </w:pPr>
      <w:r w:rsidRPr="000A7E31">
        <w:rPr>
          <w:b/>
          <w:bCs/>
          <w:color w:val="FF0000"/>
          <w:szCs w:val="21"/>
        </w:rPr>
        <w:t>本书</w:t>
      </w:r>
      <w:r w:rsidR="006A54E7">
        <w:rPr>
          <w:b/>
          <w:bCs/>
          <w:color w:val="FF0000"/>
          <w:szCs w:val="21"/>
        </w:rPr>
        <w:t>中文简体字版</w:t>
      </w:r>
      <w:r w:rsidR="006A54E7">
        <w:rPr>
          <w:rFonts w:hint="eastAsia"/>
          <w:b/>
          <w:bCs/>
          <w:color w:val="FF0000"/>
          <w:szCs w:val="21"/>
        </w:rPr>
        <w:t>、</w:t>
      </w:r>
      <w:r w:rsidRPr="000A7E31">
        <w:rPr>
          <w:b/>
          <w:bCs/>
          <w:color w:val="FF0000"/>
          <w:szCs w:val="21"/>
        </w:rPr>
        <w:t>中文繁体字版已授权</w:t>
      </w:r>
    </w:p>
    <w:p w:rsidR="009B6CCF" w:rsidRPr="009B6CCF" w:rsidRDefault="009B6CCF" w:rsidP="009B6CCF">
      <w:pPr>
        <w:rPr>
          <w:b/>
          <w:bCs/>
          <w:color w:val="FF0000"/>
          <w:szCs w:val="21"/>
        </w:rPr>
      </w:pPr>
    </w:p>
    <w:p w:rsidR="009B6CCF" w:rsidRPr="009B6CCF" w:rsidRDefault="009B6CCF" w:rsidP="009B6CCF">
      <w:pPr>
        <w:pStyle w:val="ab"/>
        <w:numPr>
          <w:ilvl w:val="0"/>
          <w:numId w:val="23"/>
        </w:numPr>
        <w:ind w:firstLineChars="0"/>
        <w:rPr>
          <w:b/>
          <w:bCs/>
          <w:color w:val="FF0000"/>
          <w:szCs w:val="21"/>
        </w:rPr>
      </w:pPr>
      <w:r w:rsidRPr="009B6CCF">
        <w:rPr>
          <w:rFonts w:hint="eastAsia"/>
          <w:b/>
          <w:bCs/>
          <w:color w:val="FF0000"/>
          <w:szCs w:val="21"/>
        </w:rPr>
        <w:t>《星期日泰晤士报》（</w:t>
      </w:r>
      <w:r w:rsidRPr="009B6CCF">
        <w:rPr>
          <w:b/>
          <w:bCs/>
          <w:color w:val="FF0000"/>
          <w:szCs w:val="21"/>
        </w:rPr>
        <w:t>Sunday Times</w:t>
      </w:r>
      <w:r w:rsidRPr="009B6CCF">
        <w:rPr>
          <w:rFonts w:hint="eastAsia"/>
          <w:b/>
          <w:bCs/>
          <w:color w:val="FF0000"/>
          <w:szCs w:val="21"/>
        </w:rPr>
        <w:t>）畅销书排名第一</w:t>
      </w:r>
    </w:p>
    <w:p w:rsidR="009B6CCF" w:rsidRPr="009B6CCF" w:rsidRDefault="009B6CCF" w:rsidP="009B6CCF">
      <w:pPr>
        <w:pStyle w:val="ab"/>
        <w:numPr>
          <w:ilvl w:val="0"/>
          <w:numId w:val="23"/>
        </w:numPr>
        <w:ind w:firstLineChars="0"/>
        <w:rPr>
          <w:b/>
          <w:bCs/>
          <w:color w:val="FF0000"/>
          <w:szCs w:val="21"/>
        </w:rPr>
      </w:pPr>
      <w:r w:rsidRPr="009B6CCF">
        <w:rPr>
          <w:rFonts w:hint="eastAsia"/>
          <w:b/>
          <w:bCs/>
          <w:color w:val="FF0000"/>
          <w:szCs w:val="21"/>
        </w:rPr>
        <w:t>《纽约时报》（</w:t>
      </w:r>
      <w:r w:rsidRPr="009B6CCF">
        <w:rPr>
          <w:b/>
          <w:bCs/>
          <w:i/>
          <w:color w:val="FF0000"/>
          <w:szCs w:val="21"/>
        </w:rPr>
        <w:t>New York Times</w:t>
      </w:r>
      <w:r w:rsidRPr="009B6CCF">
        <w:rPr>
          <w:rFonts w:hint="eastAsia"/>
          <w:b/>
          <w:bCs/>
          <w:color w:val="FF0000"/>
          <w:szCs w:val="21"/>
        </w:rPr>
        <w:t>）、</w:t>
      </w:r>
      <w:r w:rsidRPr="009B6CCF">
        <w:rPr>
          <w:rFonts w:hint="eastAsia"/>
          <w:b/>
          <w:bCs/>
          <w:color w:val="FF0000"/>
          <w:szCs w:val="21"/>
          <w:lang w:eastAsia="zh-TW"/>
        </w:rPr>
        <w:t>《星期日泰晤士</w:t>
      </w:r>
      <w:r w:rsidRPr="009B6CCF">
        <w:rPr>
          <w:rFonts w:hint="eastAsia"/>
          <w:b/>
          <w:bCs/>
          <w:color w:val="FF0000"/>
          <w:szCs w:val="21"/>
        </w:rPr>
        <w:t>报</w:t>
      </w:r>
      <w:r w:rsidRPr="009B6CCF">
        <w:rPr>
          <w:rFonts w:hint="eastAsia"/>
          <w:b/>
          <w:bCs/>
          <w:color w:val="FF0000"/>
          <w:szCs w:val="21"/>
          <w:lang w:eastAsia="zh-TW"/>
        </w:rPr>
        <w:t>》》</w:t>
      </w:r>
      <w:r w:rsidRPr="009B6CCF">
        <w:rPr>
          <w:rFonts w:hint="eastAsia"/>
          <w:b/>
          <w:bCs/>
          <w:color w:val="FF0000"/>
          <w:szCs w:val="21"/>
        </w:rPr>
        <w:t>（</w:t>
      </w:r>
      <w:r w:rsidRPr="009B6CCF">
        <w:rPr>
          <w:b/>
          <w:bCs/>
          <w:i/>
          <w:color w:val="FF0000"/>
          <w:szCs w:val="21"/>
        </w:rPr>
        <w:t>Sunday Times</w:t>
      </w:r>
      <w:r w:rsidRPr="009B6CCF">
        <w:rPr>
          <w:rFonts w:hint="eastAsia"/>
          <w:b/>
          <w:bCs/>
          <w:color w:val="FF0000"/>
          <w:szCs w:val="21"/>
        </w:rPr>
        <w:t>）、《每日邮报》（</w:t>
      </w:r>
      <w:r w:rsidRPr="009B6CCF">
        <w:rPr>
          <w:b/>
          <w:bCs/>
          <w:i/>
          <w:color w:val="FF0000"/>
          <w:szCs w:val="21"/>
        </w:rPr>
        <w:t>Daily Mail</w:t>
      </w:r>
      <w:r w:rsidRPr="009B6CCF">
        <w:rPr>
          <w:rFonts w:hint="eastAsia"/>
          <w:b/>
          <w:bCs/>
          <w:color w:val="FF0000"/>
          <w:szCs w:val="21"/>
        </w:rPr>
        <w:t>）、《智族》（</w:t>
      </w:r>
      <w:r w:rsidRPr="009B6CCF">
        <w:rPr>
          <w:b/>
          <w:bCs/>
          <w:color w:val="FF0000"/>
          <w:szCs w:val="21"/>
        </w:rPr>
        <w:t>GQ</w:t>
      </w:r>
      <w:r w:rsidRPr="009B6CCF">
        <w:rPr>
          <w:rFonts w:hint="eastAsia"/>
          <w:b/>
          <w:bCs/>
          <w:color w:val="FF0000"/>
          <w:szCs w:val="21"/>
        </w:rPr>
        <w:t>）、《华盛顿邮报》（</w:t>
      </w:r>
      <w:r w:rsidRPr="009B6CCF">
        <w:rPr>
          <w:b/>
          <w:bCs/>
          <w:i/>
          <w:color w:val="FF0000"/>
          <w:szCs w:val="21"/>
        </w:rPr>
        <w:t>Washington Post</w:t>
      </w:r>
      <w:r w:rsidRPr="009B6CCF">
        <w:rPr>
          <w:rFonts w:hint="eastAsia"/>
          <w:b/>
          <w:bCs/>
          <w:color w:val="FF0000"/>
          <w:szCs w:val="21"/>
        </w:rPr>
        <w:t>）、《奥普拉杂志》（</w:t>
      </w:r>
      <w:r w:rsidRPr="009B6CCF">
        <w:rPr>
          <w:b/>
          <w:bCs/>
          <w:i/>
          <w:color w:val="FF0000"/>
          <w:szCs w:val="21"/>
        </w:rPr>
        <w:t>Oprah Winfrey Magazine</w:t>
      </w:r>
      <w:r w:rsidRPr="009B6CCF">
        <w:rPr>
          <w:rFonts w:hint="eastAsia"/>
          <w:b/>
          <w:bCs/>
          <w:color w:val="FF0000"/>
          <w:szCs w:val="21"/>
        </w:rPr>
        <w:t>）以及《独立报》（</w:t>
      </w:r>
      <w:r w:rsidRPr="009B6CCF">
        <w:rPr>
          <w:b/>
          <w:bCs/>
          <w:i/>
          <w:color w:val="FF0000"/>
          <w:szCs w:val="21"/>
        </w:rPr>
        <w:t>Independent</w:t>
      </w:r>
      <w:r w:rsidRPr="009B6CCF">
        <w:rPr>
          <w:rFonts w:hint="eastAsia"/>
          <w:b/>
          <w:bCs/>
          <w:color w:val="FF0000"/>
          <w:szCs w:val="21"/>
        </w:rPr>
        <w:t>）评选为夏日读物</w:t>
      </w:r>
      <w:r w:rsidRPr="009B6CCF">
        <w:rPr>
          <w:rFonts w:hint="eastAsia"/>
          <w:b/>
          <w:bCs/>
          <w:color w:val="FF0000"/>
          <w:szCs w:val="21"/>
        </w:rPr>
        <w:t>/</w:t>
      </w:r>
      <w:r w:rsidRPr="009B6CCF">
        <w:rPr>
          <w:rFonts w:hint="eastAsia"/>
          <w:b/>
          <w:bCs/>
          <w:color w:val="FF0000"/>
          <w:szCs w:val="21"/>
        </w:rPr>
        <w:t>年度历史读物</w:t>
      </w:r>
    </w:p>
    <w:p w:rsidR="009B6CCF" w:rsidRPr="009B6CCF" w:rsidRDefault="009B6CCF" w:rsidP="009B6CCF">
      <w:pPr>
        <w:pStyle w:val="ab"/>
        <w:numPr>
          <w:ilvl w:val="0"/>
          <w:numId w:val="23"/>
        </w:numPr>
        <w:ind w:firstLineChars="0"/>
        <w:rPr>
          <w:b/>
          <w:bCs/>
          <w:color w:val="FF0000"/>
          <w:szCs w:val="21"/>
        </w:rPr>
      </w:pPr>
      <w:r w:rsidRPr="009B6CCF">
        <w:rPr>
          <w:rFonts w:hint="eastAsia"/>
          <w:b/>
          <w:bCs/>
          <w:color w:val="FF0000"/>
          <w:szCs w:val="21"/>
        </w:rPr>
        <w:t>贝利·吉福德奖（</w:t>
      </w:r>
      <w:r w:rsidRPr="009B6CCF">
        <w:rPr>
          <w:b/>
          <w:bCs/>
          <w:color w:val="FF0000"/>
          <w:szCs w:val="21"/>
        </w:rPr>
        <w:t>Baillie Gifford Prize</w:t>
      </w:r>
      <w:r w:rsidRPr="009B6CCF">
        <w:rPr>
          <w:rFonts w:hint="eastAsia"/>
          <w:b/>
          <w:bCs/>
          <w:color w:val="FF0000"/>
          <w:szCs w:val="21"/>
        </w:rPr>
        <w:t>）非虚构类获奖作品</w:t>
      </w:r>
    </w:p>
    <w:p w:rsidR="009B6CCF" w:rsidRPr="009B6CCF" w:rsidRDefault="009B6CCF" w:rsidP="009B6CCF">
      <w:pPr>
        <w:pStyle w:val="ab"/>
        <w:numPr>
          <w:ilvl w:val="0"/>
          <w:numId w:val="23"/>
        </w:numPr>
        <w:ind w:firstLineChars="0"/>
        <w:rPr>
          <w:b/>
          <w:bCs/>
          <w:color w:val="FF0000"/>
          <w:szCs w:val="21"/>
        </w:rPr>
      </w:pPr>
      <w:r w:rsidRPr="009B6CCF">
        <w:rPr>
          <w:rFonts w:hint="eastAsia"/>
          <w:b/>
          <w:bCs/>
          <w:color w:val="FF0000"/>
          <w:szCs w:val="21"/>
        </w:rPr>
        <w:t>入围英国推理作家协会金匕首奖（</w:t>
      </w:r>
      <w:r w:rsidRPr="009B6CCF">
        <w:rPr>
          <w:b/>
          <w:bCs/>
          <w:color w:val="FF0000"/>
          <w:szCs w:val="21"/>
        </w:rPr>
        <w:t>Crime Writers' Association Gold Dagger</w:t>
      </w:r>
      <w:r w:rsidRPr="009B6CCF">
        <w:rPr>
          <w:rFonts w:hint="eastAsia"/>
          <w:b/>
          <w:bCs/>
          <w:color w:val="FF0000"/>
          <w:szCs w:val="21"/>
        </w:rPr>
        <w:t>）非虚构类短名单</w:t>
      </w:r>
    </w:p>
    <w:p w:rsidR="009B6CCF" w:rsidRPr="009B6CCF" w:rsidRDefault="009B6CCF" w:rsidP="009B6CCF">
      <w:pPr>
        <w:pStyle w:val="ab"/>
        <w:numPr>
          <w:ilvl w:val="0"/>
          <w:numId w:val="23"/>
        </w:numPr>
        <w:ind w:firstLineChars="0"/>
        <w:rPr>
          <w:b/>
          <w:bCs/>
          <w:color w:val="FF0000"/>
          <w:szCs w:val="21"/>
        </w:rPr>
      </w:pPr>
      <w:r w:rsidRPr="009B6CCF">
        <w:rPr>
          <w:rFonts w:hint="eastAsia"/>
          <w:b/>
          <w:bCs/>
          <w:color w:val="FF0000"/>
          <w:szCs w:val="21"/>
        </w:rPr>
        <w:t>入围历史作家协会皇冠奖（</w:t>
      </w:r>
      <w:r w:rsidRPr="009B6CCF">
        <w:rPr>
          <w:b/>
          <w:bCs/>
          <w:color w:val="FF0000"/>
          <w:szCs w:val="21"/>
        </w:rPr>
        <w:t>Historical Writers' Association Crown Award</w:t>
      </w:r>
      <w:r w:rsidRPr="009B6CCF">
        <w:rPr>
          <w:rFonts w:hint="eastAsia"/>
          <w:b/>
          <w:bCs/>
          <w:color w:val="FF0000"/>
          <w:szCs w:val="21"/>
        </w:rPr>
        <w:t>）非虚构类短名单</w:t>
      </w:r>
    </w:p>
    <w:p w:rsidR="009B6CCF" w:rsidRPr="00017BDD" w:rsidRDefault="009B6CCF" w:rsidP="009B6CCF">
      <w:pPr>
        <w:autoSpaceDE w:val="0"/>
        <w:autoSpaceDN w:val="0"/>
        <w:adjustRightInd w:val="0"/>
        <w:rPr>
          <w:b/>
          <w:bCs/>
          <w:kern w:val="0"/>
          <w:szCs w:val="21"/>
        </w:rPr>
      </w:pPr>
    </w:p>
    <w:p w:rsidR="009B6CCF" w:rsidRDefault="009B6CCF" w:rsidP="009B6CCF">
      <w:pPr>
        <w:autoSpaceDE w:val="0"/>
        <w:autoSpaceDN w:val="0"/>
        <w:adjustRightInd w:val="0"/>
        <w:rPr>
          <w:b/>
          <w:bCs/>
          <w:kern w:val="0"/>
          <w:szCs w:val="21"/>
        </w:rPr>
      </w:pPr>
      <w:r w:rsidRPr="006A63D4">
        <w:rPr>
          <w:b/>
          <w:bCs/>
          <w:kern w:val="0"/>
          <w:szCs w:val="21"/>
          <w:lang w:val="zh-CN"/>
        </w:rPr>
        <w:t>内容简介</w:t>
      </w:r>
      <w:r w:rsidRPr="006A63D4">
        <w:rPr>
          <w:b/>
          <w:bCs/>
          <w:kern w:val="0"/>
          <w:szCs w:val="21"/>
        </w:rPr>
        <w:t>：</w:t>
      </w:r>
    </w:p>
    <w:p w:rsidR="009B6CCF" w:rsidRDefault="009B6CCF" w:rsidP="009B6CCF">
      <w:pPr>
        <w:autoSpaceDE w:val="0"/>
        <w:autoSpaceDN w:val="0"/>
        <w:adjustRightInd w:val="0"/>
        <w:rPr>
          <w:b/>
          <w:bCs/>
        </w:rPr>
      </w:pPr>
    </w:p>
    <w:p w:rsidR="009B6CCF" w:rsidRDefault="009B6CCF" w:rsidP="009B6CCF">
      <w:pPr>
        <w:autoSpaceDE w:val="0"/>
        <w:autoSpaceDN w:val="0"/>
        <w:adjustRightInd w:val="0"/>
        <w:ind w:firstLineChars="200" w:firstLine="422"/>
        <w:rPr>
          <w:b/>
          <w:bCs/>
        </w:rPr>
      </w:pPr>
      <w:r>
        <w:rPr>
          <w:rFonts w:hint="eastAsia"/>
          <w:b/>
          <w:bCs/>
        </w:rPr>
        <w:t>“</w:t>
      </w:r>
      <w:r w:rsidRPr="00023972">
        <w:rPr>
          <w:rFonts w:hint="eastAsia"/>
          <w:b/>
          <w:bCs/>
        </w:rPr>
        <w:t>这是一部愤怒又</w:t>
      </w:r>
      <w:r>
        <w:rPr>
          <w:rFonts w:hint="eastAsia"/>
          <w:b/>
          <w:bCs/>
        </w:rPr>
        <w:t>十分</w:t>
      </w:r>
      <w:r w:rsidRPr="00023972">
        <w:rPr>
          <w:rFonts w:hint="eastAsia"/>
          <w:b/>
          <w:bCs/>
        </w:rPr>
        <w:t>重要的历史</w:t>
      </w:r>
      <w:r>
        <w:rPr>
          <w:rFonts w:hint="eastAsia"/>
          <w:b/>
          <w:bCs/>
        </w:rPr>
        <w:t>侦探</w:t>
      </w:r>
      <w:r w:rsidRPr="00023972">
        <w:rPr>
          <w:rFonts w:hint="eastAsia"/>
          <w:b/>
          <w:bCs/>
        </w:rPr>
        <w:t>作品，讲述了开膛手之谜背后的厌女症。</w:t>
      </w:r>
      <w:r>
        <w:rPr>
          <w:rFonts w:hint="eastAsia"/>
          <w:b/>
          <w:bCs/>
        </w:rPr>
        <w:t>富有张力又令人羞愧。”</w:t>
      </w:r>
    </w:p>
    <w:p w:rsidR="009B6CCF" w:rsidRDefault="009B6CCF" w:rsidP="009B6CCF">
      <w:pPr>
        <w:autoSpaceDE w:val="0"/>
        <w:autoSpaceDN w:val="0"/>
        <w:adjustRightInd w:val="0"/>
        <w:ind w:firstLineChars="200" w:firstLine="422"/>
        <w:jc w:val="right"/>
        <w:rPr>
          <w:b/>
          <w:bCs/>
        </w:rPr>
      </w:pPr>
      <w:r>
        <w:rPr>
          <w:rFonts w:hint="eastAsia"/>
          <w:b/>
          <w:bCs/>
        </w:rPr>
        <w:t>----</w:t>
      </w:r>
      <w:r>
        <w:rPr>
          <w:rFonts w:hint="eastAsia"/>
          <w:b/>
          <w:bCs/>
        </w:rPr>
        <w:t>《卫报》（</w:t>
      </w:r>
      <w:r w:rsidRPr="00A12571">
        <w:rPr>
          <w:b/>
          <w:bCs/>
        </w:rPr>
        <w:t>GUARDIAN</w:t>
      </w:r>
      <w:r>
        <w:rPr>
          <w:rFonts w:hint="eastAsia"/>
          <w:b/>
          <w:bCs/>
        </w:rPr>
        <w:t>）</w:t>
      </w:r>
    </w:p>
    <w:p w:rsidR="009B6CCF" w:rsidRDefault="009B6CCF" w:rsidP="009B6CCF">
      <w:pPr>
        <w:autoSpaceDE w:val="0"/>
        <w:autoSpaceDN w:val="0"/>
        <w:adjustRightInd w:val="0"/>
        <w:rPr>
          <w:bCs/>
        </w:rPr>
      </w:pPr>
    </w:p>
    <w:p w:rsidR="009B6CCF" w:rsidRPr="00A12571" w:rsidRDefault="009B6CCF" w:rsidP="009B6CCF">
      <w:pPr>
        <w:autoSpaceDE w:val="0"/>
        <w:autoSpaceDN w:val="0"/>
        <w:adjustRightInd w:val="0"/>
        <w:ind w:firstLineChars="200" w:firstLine="420"/>
        <w:rPr>
          <w:bCs/>
        </w:rPr>
      </w:pPr>
      <w:r>
        <w:rPr>
          <w:rFonts w:hint="eastAsia"/>
          <w:bCs/>
        </w:rPr>
        <w:t>五个惨绝人寰的故事以及对维多利亚时期伦敦图景黑暗又感人的描绘——五位殒命开膛手杰克刀下的女人未被言说的生活。</w:t>
      </w:r>
    </w:p>
    <w:p w:rsidR="009B6CCF" w:rsidRPr="009B6CCF" w:rsidRDefault="009B6CCF" w:rsidP="009B6CCF">
      <w:pPr>
        <w:autoSpaceDE w:val="0"/>
        <w:autoSpaceDN w:val="0"/>
        <w:adjustRightInd w:val="0"/>
        <w:rPr>
          <w:bCs/>
        </w:rPr>
      </w:pPr>
    </w:p>
    <w:p w:rsidR="009B6CCF" w:rsidRPr="00A12571" w:rsidRDefault="009B6CCF" w:rsidP="009B6CCF">
      <w:pPr>
        <w:autoSpaceDE w:val="0"/>
        <w:autoSpaceDN w:val="0"/>
        <w:adjustRightInd w:val="0"/>
        <w:ind w:firstLineChars="200" w:firstLine="420"/>
        <w:rPr>
          <w:bCs/>
        </w:rPr>
      </w:pPr>
      <w:r w:rsidRPr="00C53AAF">
        <w:rPr>
          <w:rFonts w:hint="eastAsia"/>
          <w:bCs/>
        </w:rPr>
        <w:t>波莉</w:t>
      </w:r>
      <w:r>
        <w:rPr>
          <w:rFonts w:hint="eastAsia"/>
          <w:bCs/>
        </w:rPr>
        <w:t>（</w:t>
      </w:r>
      <w:r w:rsidRPr="00A12571">
        <w:rPr>
          <w:bCs/>
        </w:rPr>
        <w:t>Polly</w:t>
      </w:r>
      <w:r>
        <w:rPr>
          <w:rFonts w:hint="eastAsia"/>
          <w:bCs/>
        </w:rPr>
        <w:t>）</w:t>
      </w:r>
      <w:r w:rsidRPr="00C53AAF">
        <w:rPr>
          <w:rFonts w:hint="eastAsia"/>
          <w:bCs/>
        </w:rPr>
        <w:t>、安妮</w:t>
      </w:r>
      <w:r>
        <w:rPr>
          <w:rFonts w:hint="eastAsia"/>
          <w:bCs/>
        </w:rPr>
        <w:t>（</w:t>
      </w:r>
      <w:r w:rsidRPr="00A12571">
        <w:rPr>
          <w:bCs/>
        </w:rPr>
        <w:t>Annie</w:t>
      </w:r>
      <w:r>
        <w:rPr>
          <w:rFonts w:hint="eastAsia"/>
          <w:bCs/>
        </w:rPr>
        <w:t>）</w:t>
      </w:r>
      <w:r w:rsidRPr="00C53AAF">
        <w:rPr>
          <w:rFonts w:hint="eastAsia"/>
          <w:bCs/>
        </w:rPr>
        <w:t>、伊丽莎白</w:t>
      </w:r>
      <w:r>
        <w:rPr>
          <w:rFonts w:hint="eastAsia"/>
          <w:bCs/>
        </w:rPr>
        <w:t>（</w:t>
      </w:r>
      <w:r w:rsidRPr="00A12571">
        <w:rPr>
          <w:bCs/>
        </w:rPr>
        <w:t>Elizabeth</w:t>
      </w:r>
      <w:r>
        <w:rPr>
          <w:rFonts w:hint="eastAsia"/>
          <w:bCs/>
        </w:rPr>
        <w:t>）</w:t>
      </w:r>
      <w:r w:rsidRPr="00C53AAF">
        <w:rPr>
          <w:rFonts w:hint="eastAsia"/>
          <w:bCs/>
        </w:rPr>
        <w:t>、凯瑟琳</w:t>
      </w:r>
      <w:r>
        <w:rPr>
          <w:rFonts w:hint="eastAsia"/>
          <w:bCs/>
        </w:rPr>
        <w:t>（</w:t>
      </w:r>
      <w:r w:rsidRPr="00A12571">
        <w:rPr>
          <w:bCs/>
        </w:rPr>
        <w:t>Catherine</w:t>
      </w:r>
      <w:r>
        <w:rPr>
          <w:rFonts w:hint="eastAsia"/>
          <w:bCs/>
        </w:rPr>
        <w:t>）</w:t>
      </w:r>
      <w:r w:rsidRPr="00C53AAF">
        <w:rPr>
          <w:rFonts w:hint="eastAsia"/>
          <w:bCs/>
        </w:rPr>
        <w:t>和玛丽</w:t>
      </w:r>
      <w:r w:rsidRPr="00C53AAF">
        <w:rPr>
          <w:rFonts w:hint="eastAsia"/>
          <w:bCs/>
        </w:rPr>
        <w:t>-</w:t>
      </w:r>
      <w:r w:rsidRPr="00C53AAF">
        <w:rPr>
          <w:rFonts w:hint="eastAsia"/>
          <w:bCs/>
        </w:rPr>
        <w:t>简</w:t>
      </w:r>
      <w:r>
        <w:rPr>
          <w:rFonts w:hint="eastAsia"/>
          <w:bCs/>
        </w:rPr>
        <w:t>（</w:t>
      </w:r>
      <w:r w:rsidRPr="00A12571">
        <w:rPr>
          <w:bCs/>
        </w:rPr>
        <w:t>Mary-Jane</w:t>
      </w:r>
      <w:r>
        <w:rPr>
          <w:rFonts w:hint="eastAsia"/>
          <w:bCs/>
        </w:rPr>
        <w:t>）</w:t>
      </w:r>
      <w:r w:rsidRPr="00C53AAF">
        <w:rPr>
          <w:rFonts w:hint="eastAsia"/>
          <w:bCs/>
        </w:rPr>
        <w:t>因同一件事而出名，尽管他们从未谋面。</w:t>
      </w:r>
      <w:r>
        <w:rPr>
          <w:rFonts w:hint="eastAsia"/>
          <w:bCs/>
        </w:rPr>
        <w:t>她</w:t>
      </w:r>
      <w:r w:rsidRPr="00C53AAF">
        <w:rPr>
          <w:rFonts w:hint="eastAsia"/>
          <w:bCs/>
        </w:rPr>
        <w:t>们来自舰队街、骑士桥、伍尔弗汉普顿、瑞典和威尔士。</w:t>
      </w:r>
      <w:r>
        <w:rPr>
          <w:rFonts w:hint="eastAsia"/>
          <w:bCs/>
        </w:rPr>
        <w:t>她们</w:t>
      </w:r>
      <w:r w:rsidRPr="00094C53">
        <w:rPr>
          <w:rFonts w:hint="eastAsia"/>
          <w:bCs/>
        </w:rPr>
        <w:t>有人爱写歌，有人开过咖啡馆，有人在印刷厂工作，或者曾经从人贩子手中逃出来。</w:t>
      </w:r>
    </w:p>
    <w:p w:rsidR="009B6CCF" w:rsidRPr="00A12571" w:rsidRDefault="009B6CCF" w:rsidP="009B6CCF">
      <w:pPr>
        <w:autoSpaceDE w:val="0"/>
        <w:autoSpaceDN w:val="0"/>
        <w:adjustRightInd w:val="0"/>
        <w:rPr>
          <w:bCs/>
        </w:rPr>
      </w:pPr>
    </w:p>
    <w:p w:rsidR="009B6CCF" w:rsidRPr="00A12571" w:rsidRDefault="009B6CCF" w:rsidP="009B6CCF">
      <w:pPr>
        <w:autoSpaceDE w:val="0"/>
        <w:autoSpaceDN w:val="0"/>
        <w:adjustRightInd w:val="0"/>
        <w:ind w:firstLineChars="200" w:firstLine="420"/>
        <w:rPr>
          <w:bCs/>
        </w:rPr>
      </w:pPr>
      <w:r>
        <w:rPr>
          <w:rFonts w:hint="eastAsia"/>
          <w:bCs/>
        </w:rPr>
        <w:t>而她们的共同之处则是发生在她们身上的谋杀案的年份：</w:t>
      </w:r>
      <w:r>
        <w:rPr>
          <w:rFonts w:hint="eastAsia"/>
          <w:bCs/>
        </w:rPr>
        <w:t>1</w:t>
      </w:r>
      <w:r>
        <w:rPr>
          <w:bCs/>
        </w:rPr>
        <w:t>888</w:t>
      </w:r>
      <w:r>
        <w:rPr>
          <w:rFonts w:hint="eastAsia"/>
          <w:bCs/>
        </w:rPr>
        <w:t>年。谋杀的犯案人始终未现身</w:t>
      </w:r>
      <w:r w:rsidRPr="00A141E5">
        <w:rPr>
          <w:rFonts w:hint="eastAsia"/>
          <w:bCs/>
        </w:rPr>
        <w:t>，但媒体创造的填补这一空白的角色已经变得比这五名女性中的任何一位都要出名得多。</w:t>
      </w:r>
    </w:p>
    <w:p w:rsidR="009B6CCF" w:rsidRPr="00A12571" w:rsidRDefault="009B6CCF" w:rsidP="009B6CCF">
      <w:pPr>
        <w:autoSpaceDE w:val="0"/>
        <w:autoSpaceDN w:val="0"/>
        <w:adjustRightInd w:val="0"/>
        <w:rPr>
          <w:bCs/>
        </w:rPr>
      </w:pPr>
    </w:p>
    <w:p w:rsidR="009B6CCF" w:rsidRPr="00A07ED6" w:rsidRDefault="009B6CCF" w:rsidP="009B6CCF">
      <w:pPr>
        <w:autoSpaceDE w:val="0"/>
        <w:autoSpaceDN w:val="0"/>
        <w:adjustRightInd w:val="0"/>
        <w:ind w:firstLineChars="200" w:firstLine="420"/>
        <w:rPr>
          <w:bCs/>
        </w:rPr>
      </w:pPr>
      <w:r w:rsidRPr="00A07ED6">
        <w:rPr>
          <w:rFonts w:hint="eastAsia"/>
          <w:bCs/>
        </w:rPr>
        <w:t>一个多世纪以来，</w:t>
      </w:r>
      <w:r>
        <w:rPr>
          <w:rFonts w:hint="eastAsia"/>
          <w:bCs/>
        </w:rPr>
        <w:t>媒体</w:t>
      </w:r>
      <w:r w:rsidRPr="00A07ED6">
        <w:rPr>
          <w:rFonts w:hint="eastAsia"/>
          <w:bCs/>
        </w:rPr>
        <w:t>一直热衷于告诉我们，“开膛手”以妓女为</w:t>
      </w:r>
      <w:r>
        <w:rPr>
          <w:rFonts w:hint="eastAsia"/>
          <w:bCs/>
        </w:rPr>
        <w:t>目标</w:t>
      </w:r>
      <w:r w:rsidRPr="00A07ED6">
        <w:rPr>
          <w:rFonts w:hint="eastAsia"/>
          <w:bCs/>
        </w:rPr>
        <w:t>。</w:t>
      </w:r>
      <w:r>
        <w:rPr>
          <w:rFonts w:hint="eastAsia"/>
          <w:bCs/>
        </w:rPr>
        <w:t>但</w:t>
      </w:r>
      <w:r w:rsidRPr="00A07ED6">
        <w:rPr>
          <w:rFonts w:hint="eastAsia"/>
          <w:bCs/>
        </w:rPr>
        <w:t>正如历史学家哈莉·</w:t>
      </w:r>
      <w:r w:rsidRPr="009D64EF">
        <w:rPr>
          <w:rFonts w:hint="eastAsia"/>
          <w:bCs/>
          <w:kern w:val="0"/>
          <w:szCs w:val="21"/>
        </w:rPr>
        <w:t>鲁本霍德</w:t>
      </w:r>
      <w:r w:rsidRPr="00A07ED6">
        <w:rPr>
          <w:rFonts w:hint="eastAsia"/>
          <w:bCs/>
        </w:rPr>
        <w:t>所发现的那样，这不仅</w:t>
      </w:r>
      <w:r>
        <w:rPr>
          <w:rFonts w:hint="eastAsia"/>
          <w:bCs/>
        </w:rPr>
        <w:t>所言非实</w:t>
      </w:r>
      <w:r w:rsidRPr="00A07ED6">
        <w:rPr>
          <w:rFonts w:hint="eastAsia"/>
          <w:bCs/>
        </w:rPr>
        <w:t>，而且还阻碍了这些迷人女人的真实故事</w:t>
      </w:r>
      <w:r>
        <w:rPr>
          <w:rFonts w:hint="eastAsia"/>
          <w:bCs/>
        </w:rPr>
        <w:t>为人所知。现在</w:t>
      </w:r>
      <w:r w:rsidRPr="00E37BE7">
        <w:rPr>
          <w:rFonts w:hint="eastAsia"/>
          <w:bCs/>
        </w:rPr>
        <w:t>，在这</w:t>
      </w:r>
      <w:r>
        <w:rPr>
          <w:rFonts w:hint="eastAsia"/>
          <w:bCs/>
        </w:rPr>
        <w:t>部</w:t>
      </w:r>
      <w:r w:rsidRPr="00E37BE7">
        <w:rPr>
          <w:rFonts w:hint="eastAsia"/>
          <w:bCs/>
        </w:rPr>
        <w:t>讲述五个人生活的</w:t>
      </w:r>
      <w:r>
        <w:rPr>
          <w:rFonts w:hint="eastAsia"/>
          <w:bCs/>
        </w:rPr>
        <w:t>作品</w:t>
      </w:r>
      <w:r w:rsidRPr="00E37BE7">
        <w:rPr>
          <w:rFonts w:hint="eastAsia"/>
          <w:bCs/>
        </w:rPr>
        <w:t>中，</w:t>
      </w:r>
      <w:r w:rsidRPr="006F5229">
        <w:rPr>
          <w:rFonts w:hint="eastAsia"/>
          <w:bCs/>
          <w:kern w:val="0"/>
          <w:szCs w:val="21"/>
        </w:rPr>
        <w:t>鲁本霍德</w:t>
      </w:r>
      <w:r w:rsidRPr="00E37BE7">
        <w:rPr>
          <w:rFonts w:hint="eastAsia"/>
          <w:bCs/>
        </w:rPr>
        <w:t>终于</w:t>
      </w:r>
      <w:r>
        <w:rPr>
          <w:rFonts w:hint="eastAsia"/>
          <w:bCs/>
        </w:rPr>
        <w:t>为我们</w:t>
      </w:r>
      <w:r w:rsidRPr="00E37BE7">
        <w:rPr>
          <w:rFonts w:hint="eastAsia"/>
          <w:bCs/>
        </w:rPr>
        <w:t>理清了头绪，不仅揭露了狄更斯和维多利亚女王</w:t>
      </w:r>
      <w:r>
        <w:rPr>
          <w:rFonts w:hint="eastAsia"/>
          <w:bCs/>
        </w:rPr>
        <w:t>统治下的社会</w:t>
      </w:r>
      <w:r w:rsidRPr="00E37BE7">
        <w:rPr>
          <w:rFonts w:hint="eastAsia"/>
          <w:bCs/>
        </w:rPr>
        <w:t>，</w:t>
      </w:r>
      <w:r>
        <w:rPr>
          <w:rFonts w:hint="eastAsia"/>
          <w:bCs/>
        </w:rPr>
        <w:t>更向我们展示了这其中的</w:t>
      </w:r>
      <w:r w:rsidRPr="00E37BE7">
        <w:rPr>
          <w:rFonts w:hint="eastAsia"/>
          <w:bCs/>
        </w:rPr>
        <w:t>贫穷、无家可归和猖獗的厌女症。</w:t>
      </w:r>
      <w:r>
        <w:rPr>
          <w:rFonts w:hint="eastAsia"/>
          <w:bCs/>
        </w:rPr>
        <w:t>她们的死是因为在错误的时间出现在了错误的地点——但她们最大的不幸是生而为女人。</w:t>
      </w:r>
    </w:p>
    <w:p w:rsidR="009B6CCF" w:rsidRDefault="009B6CCF" w:rsidP="009B6CCF">
      <w:pPr>
        <w:autoSpaceDE w:val="0"/>
        <w:autoSpaceDN w:val="0"/>
        <w:adjustRightInd w:val="0"/>
        <w:rPr>
          <w:bCs/>
          <w:kern w:val="0"/>
          <w:szCs w:val="21"/>
        </w:rPr>
      </w:pPr>
    </w:p>
    <w:p w:rsidR="009B6CCF" w:rsidRPr="00A46247" w:rsidRDefault="009B6CCF" w:rsidP="009B6CCF">
      <w:pPr>
        <w:autoSpaceDE w:val="0"/>
        <w:autoSpaceDN w:val="0"/>
        <w:adjustRightInd w:val="0"/>
        <w:rPr>
          <w:b/>
          <w:bCs/>
          <w:kern w:val="0"/>
          <w:szCs w:val="21"/>
        </w:rPr>
      </w:pPr>
      <w:r w:rsidRPr="00A46247">
        <w:rPr>
          <w:b/>
          <w:bCs/>
          <w:kern w:val="0"/>
          <w:szCs w:val="21"/>
        </w:rPr>
        <w:t>媒体评价</w:t>
      </w:r>
      <w:r w:rsidRPr="00A46247">
        <w:rPr>
          <w:rFonts w:hint="eastAsia"/>
          <w:b/>
          <w:bCs/>
          <w:kern w:val="0"/>
          <w:szCs w:val="21"/>
        </w:rPr>
        <w:t>：</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“评价五颗星：最终开膛手刀下的受害者得以发声…这是一个动人又激动人心的否定了广为流传的开膛手神话的挑战。”</w:t>
      </w:r>
    </w:p>
    <w:p w:rsidR="009B6CCF" w:rsidRDefault="009B6CCF" w:rsidP="009B6CCF">
      <w:pPr>
        <w:autoSpaceDE w:val="0"/>
        <w:autoSpaceDN w:val="0"/>
        <w:adjustRightInd w:val="0"/>
        <w:ind w:firstLineChars="200" w:firstLine="420"/>
        <w:jc w:val="right"/>
      </w:pPr>
      <w:r>
        <w:rPr>
          <w:rFonts w:hint="eastAsia"/>
        </w:rPr>
        <w:t xml:space="preserve">---- </w:t>
      </w:r>
      <w:r>
        <w:rPr>
          <w:rFonts w:hint="eastAsia"/>
        </w:rPr>
        <w:t>格温·史密斯（</w:t>
      </w:r>
      <w:r>
        <w:rPr>
          <w:rFonts w:hint="eastAsia"/>
        </w:rPr>
        <w:t>Gwen Smith</w:t>
      </w:r>
      <w:r>
        <w:rPr>
          <w:rFonts w:hint="eastAsia"/>
        </w:rPr>
        <w:t>），《星期日邮报》（</w:t>
      </w:r>
      <w:r w:rsidRPr="009B6CCF">
        <w:rPr>
          <w:rFonts w:hint="eastAsia"/>
          <w:i/>
        </w:rPr>
        <w:t>Mail on Sunday</w:t>
      </w:r>
      <w:r>
        <w:rPr>
          <w:rFonts w:hint="eastAsia"/>
        </w:rPr>
        <w:t>）</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“在我们庆祝妇女选举权</w:t>
      </w:r>
      <w:r>
        <w:rPr>
          <w:rFonts w:hint="eastAsia"/>
        </w:rPr>
        <w:t>100</w:t>
      </w:r>
      <w:r>
        <w:rPr>
          <w:rFonts w:hint="eastAsia"/>
        </w:rPr>
        <w:t>周年的这一年，这些不幸的妇女终于恢复了尊严，真是恰如其时。”</w:t>
      </w:r>
    </w:p>
    <w:p w:rsidR="009B6CCF" w:rsidRDefault="009B6CCF" w:rsidP="009B6CCF">
      <w:pPr>
        <w:autoSpaceDE w:val="0"/>
        <w:autoSpaceDN w:val="0"/>
        <w:adjustRightInd w:val="0"/>
        <w:ind w:firstLineChars="200" w:firstLine="420"/>
        <w:jc w:val="right"/>
      </w:pPr>
      <w:r>
        <w:rPr>
          <w:rFonts w:hint="eastAsia"/>
        </w:rPr>
        <w:t>----</w:t>
      </w:r>
      <w:r>
        <w:rPr>
          <w:rFonts w:hint="eastAsia"/>
        </w:rPr>
        <w:t>苏珊·布莱克夫人教授（</w:t>
      </w:r>
      <w:r>
        <w:rPr>
          <w:rFonts w:hint="eastAsia"/>
        </w:rPr>
        <w:t>Professor Dame Sue Black</w:t>
      </w:r>
      <w:r>
        <w:rPr>
          <w:rFonts w:hint="eastAsia"/>
        </w:rPr>
        <w:t>），</w:t>
      </w:r>
      <w:r>
        <w:rPr>
          <w:rFonts w:hint="eastAsia"/>
        </w:rPr>
        <w:t>ALL THAT REMAINS</w:t>
      </w:r>
      <w:r>
        <w:rPr>
          <w:rFonts w:hint="eastAsia"/>
        </w:rPr>
        <w:t>的作者</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“一个关于开膛手的故事让这些曾因他而噤声的女性得以重获发言的权利；这本书我已经等了好几年了。文笔优美、扣人心弦，会让你大开眼界也会让你心碎。”</w:t>
      </w:r>
    </w:p>
    <w:p w:rsidR="009B6CCF" w:rsidRDefault="009B6CCF" w:rsidP="009B6CCF">
      <w:pPr>
        <w:autoSpaceDE w:val="0"/>
        <w:autoSpaceDN w:val="0"/>
        <w:adjustRightInd w:val="0"/>
        <w:ind w:firstLineChars="200" w:firstLine="420"/>
        <w:jc w:val="right"/>
      </w:pPr>
      <w:r>
        <w:rPr>
          <w:rFonts w:hint="eastAsia"/>
        </w:rPr>
        <w:t>----</w:t>
      </w:r>
      <w:r>
        <w:rPr>
          <w:rFonts w:hint="eastAsia"/>
        </w:rPr>
        <w:t>艾琳·凯利（</w:t>
      </w:r>
      <w:r>
        <w:rPr>
          <w:rFonts w:hint="eastAsia"/>
        </w:rPr>
        <w:t>Erin Kelly</w:t>
      </w:r>
      <w:r>
        <w:rPr>
          <w:rFonts w:hint="eastAsia"/>
        </w:rPr>
        <w:t>），</w:t>
      </w:r>
      <w:r>
        <w:rPr>
          <w:rFonts w:hint="eastAsia"/>
        </w:rPr>
        <w:t>HE SAID/SHE SAID</w:t>
      </w:r>
      <w:r>
        <w:rPr>
          <w:rFonts w:hint="eastAsia"/>
        </w:rPr>
        <w:t>的作者</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“这真是一部精彩又必不可少的作品。”</w:t>
      </w:r>
    </w:p>
    <w:p w:rsidR="009B6CCF" w:rsidRDefault="009B6CCF" w:rsidP="009B6CCF">
      <w:pPr>
        <w:autoSpaceDE w:val="0"/>
        <w:autoSpaceDN w:val="0"/>
        <w:adjustRightInd w:val="0"/>
        <w:ind w:firstLineChars="200" w:firstLine="420"/>
        <w:jc w:val="right"/>
      </w:pPr>
      <w:r>
        <w:rPr>
          <w:rFonts w:hint="eastAsia"/>
        </w:rPr>
        <w:lastRenderedPageBreak/>
        <w:t>----</w:t>
      </w:r>
      <w:r>
        <w:rPr>
          <w:rFonts w:hint="eastAsia"/>
        </w:rPr>
        <w:t>乔·贝克（</w:t>
      </w:r>
      <w:r>
        <w:rPr>
          <w:rFonts w:hint="eastAsia"/>
        </w:rPr>
        <w:t>Jo Baker</w:t>
      </w:r>
      <w:r>
        <w:rPr>
          <w:rFonts w:hint="eastAsia"/>
        </w:rPr>
        <w:t>），《朗伯恩》（</w:t>
      </w:r>
      <w:r>
        <w:rPr>
          <w:rFonts w:hint="eastAsia"/>
        </w:rPr>
        <w:t>LONGBOURN</w:t>
      </w:r>
      <w:r>
        <w:rPr>
          <w:rFonts w:hint="eastAsia"/>
        </w:rPr>
        <w:t>）的作者</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“精彩极了。《五人》会让你下遗憾又愤怒的泪水。”</w:t>
      </w:r>
    </w:p>
    <w:p w:rsidR="009B6CCF" w:rsidRDefault="009B6CCF" w:rsidP="009B6CCF">
      <w:pPr>
        <w:autoSpaceDE w:val="0"/>
        <w:autoSpaceDN w:val="0"/>
        <w:adjustRightInd w:val="0"/>
        <w:ind w:firstLineChars="200" w:firstLine="420"/>
        <w:jc w:val="right"/>
      </w:pPr>
      <w:r>
        <w:rPr>
          <w:rFonts w:hint="eastAsia"/>
        </w:rPr>
        <w:t>----</w:t>
      </w:r>
      <w:r>
        <w:rPr>
          <w:rFonts w:hint="eastAsia"/>
        </w:rPr>
        <w:t>露西·沃斯利（</w:t>
      </w:r>
      <w:r>
        <w:rPr>
          <w:rFonts w:hint="eastAsia"/>
        </w:rPr>
        <w:t>LUCY WORSLEY</w:t>
      </w:r>
      <w:r>
        <w:rPr>
          <w:rFonts w:hint="eastAsia"/>
        </w:rPr>
        <w:t>）</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为了追寻凶手的真面目，人们砍伐了森林，但到目前为止，还没有人费心去发现受害者的身份。《五人》是一部愤怒又十分重要的历史侦探作品，讲述了开膛手之谜背后的厌女症。富有力量又很令人羞辱，但真正令人羞耻的是这部作品花了</w:t>
      </w:r>
      <w:r>
        <w:rPr>
          <w:rFonts w:hint="eastAsia"/>
        </w:rPr>
        <w:t>130</w:t>
      </w:r>
      <w:r>
        <w:rPr>
          <w:rFonts w:hint="eastAsia"/>
        </w:rPr>
        <w:t>年的时间才创作出来。”</w:t>
      </w:r>
    </w:p>
    <w:p w:rsidR="009B6CCF" w:rsidRDefault="009B6CCF" w:rsidP="009B6CCF">
      <w:pPr>
        <w:autoSpaceDE w:val="0"/>
        <w:autoSpaceDN w:val="0"/>
        <w:adjustRightInd w:val="0"/>
        <w:ind w:firstLineChars="200" w:firstLine="420"/>
        <w:jc w:val="right"/>
      </w:pPr>
      <w:r>
        <w:rPr>
          <w:rFonts w:hint="eastAsia"/>
        </w:rPr>
        <w:t xml:space="preserve">---- </w:t>
      </w:r>
      <w:r>
        <w:rPr>
          <w:rFonts w:hint="eastAsia"/>
        </w:rPr>
        <w:t>弗朗西丝·威森（</w:t>
      </w:r>
      <w:r>
        <w:rPr>
          <w:rFonts w:hint="eastAsia"/>
        </w:rPr>
        <w:t>Frances Wilson</w:t>
      </w:r>
      <w:r>
        <w:rPr>
          <w:rFonts w:hint="eastAsia"/>
        </w:rPr>
        <w:t>），《卫报》（</w:t>
      </w:r>
      <w:r w:rsidRPr="009B6CCF">
        <w:rPr>
          <w:rFonts w:hint="eastAsia"/>
          <w:i/>
        </w:rPr>
        <w:t>Guardian</w:t>
      </w:r>
      <w:r>
        <w:rPr>
          <w:rFonts w:hint="eastAsia"/>
        </w:rPr>
        <w:t>）</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“通过重授这五个女性感人至深的人生故事…鲁本霍德为这些女性带来了她们的谋杀案所并不值得的不朽。”</w:t>
      </w:r>
    </w:p>
    <w:p w:rsidR="009B6CCF" w:rsidRDefault="009B6CCF" w:rsidP="009B6CCF">
      <w:pPr>
        <w:autoSpaceDE w:val="0"/>
        <w:autoSpaceDN w:val="0"/>
        <w:adjustRightInd w:val="0"/>
        <w:ind w:firstLineChars="200" w:firstLine="420"/>
        <w:jc w:val="right"/>
      </w:pPr>
      <w:r>
        <w:rPr>
          <w:rFonts w:hint="eastAsia"/>
        </w:rPr>
        <w:t>----</w:t>
      </w:r>
      <w:r>
        <w:rPr>
          <w:rFonts w:hint="eastAsia"/>
        </w:rPr>
        <w:t>《每日邮报》（</w:t>
      </w:r>
      <w:r w:rsidRPr="009B6CCF">
        <w:rPr>
          <w:rFonts w:hint="eastAsia"/>
          <w:i/>
        </w:rPr>
        <w:t>Daily Mail</w:t>
      </w:r>
      <w:r>
        <w:rPr>
          <w:rFonts w:hint="eastAsia"/>
        </w:rPr>
        <w:t>）</w:t>
      </w:r>
    </w:p>
    <w:p w:rsidR="009B6CCF" w:rsidRP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“太惊人了。这样的作品让历史保持着活力。”</w:t>
      </w:r>
    </w:p>
    <w:p w:rsidR="009B6CCF" w:rsidRDefault="009B6CCF" w:rsidP="009B6CCF">
      <w:pPr>
        <w:autoSpaceDE w:val="0"/>
        <w:autoSpaceDN w:val="0"/>
        <w:adjustRightInd w:val="0"/>
        <w:ind w:firstLineChars="200" w:firstLine="420"/>
        <w:jc w:val="right"/>
      </w:pPr>
      <w:r>
        <w:rPr>
          <w:rFonts w:hint="eastAsia"/>
        </w:rPr>
        <w:t>----</w:t>
      </w:r>
      <w:r>
        <w:rPr>
          <w:rFonts w:hint="eastAsia"/>
        </w:rPr>
        <w:t>伊莫金·爱马仕·高恩海（</w:t>
      </w:r>
      <w:r>
        <w:rPr>
          <w:rFonts w:hint="eastAsia"/>
        </w:rPr>
        <w:t>IMOGEN HERMES GOWAR</w:t>
      </w:r>
      <w:r>
        <w:rPr>
          <w:rFonts w:hint="eastAsia"/>
        </w:rPr>
        <w:t>），</w:t>
      </w:r>
    </w:p>
    <w:p w:rsidR="009B6CCF" w:rsidRDefault="009B6CCF" w:rsidP="009B6CCF">
      <w:pPr>
        <w:autoSpaceDE w:val="0"/>
        <w:autoSpaceDN w:val="0"/>
        <w:adjustRightInd w:val="0"/>
        <w:ind w:firstLineChars="200" w:firstLine="420"/>
        <w:jc w:val="right"/>
      </w:pPr>
      <w:r>
        <w:rPr>
          <w:rFonts w:hint="eastAsia"/>
        </w:rPr>
        <w:t>THE MERMAID AND MRS HANCOCK</w:t>
      </w:r>
      <w:r>
        <w:rPr>
          <w:rFonts w:hint="eastAsia"/>
        </w:rPr>
        <w:t>的作者</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“引人入胜、扣人心弦又感人肺腑，《五人》就我们如何对待谋杀的道德问题进行了激烈的辩论。这是一部精彩绝伦、思虑深沉又颇富政治责任的作品。”</w:t>
      </w:r>
    </w:p>
    <w:p w:rsidR="009B6CCF" w:rsidRDefault="009B6CCF" w:rsidP="009B6CCF">
      <w:pPr>
        <w:autoSpaceDE w:val="0"/>
        <w:autoSpaceDN w:val="0"/>
        <w:adjustRightInd w:val="0"/>
        <w:ind w:firstLineChars="200" w:firstLine="420"/>
        <w:jc w:val="right"/>
      </w:pPr>
      <w:r>
        <w:rPr>
          <w:rFonts w:hint="eastAsia"/>
        </w:rPr>
        <w:t xml:space="preserve">---- </w:t>
      </w:r>
      <w:r>
        <w:rPr>
          <w:rFonts w:hint="eastAsia"/>
        </w:rPr>
        <w:t>布丽奇特·科林斯（</w:t>
      </w:r>
      <w:r>
        <w:rPr>
          <w:rFonts w:hint="eastAsia"/>
        </w:rPr>
        <w:t>BRIDGET COLLINS</w:t>
      </w:r>
      <w:r>
        <w:rPr>
          <w:rFonts w:hint="eastAsia"/>
        </w:rPr>
        <w:t>），</w:t>
      </w:r>
      <w:r>
        <w:rPr>
          <w:rFonts w:hint="eastAsia"/>
        </w:rPr>
        <w:t>THE BINDING</w:t>
      </w:r>
      <w:r>
        <w:rPr>
          <w:rFonts w:hint="eastAsia"/>
        </w:rPr>
        <w:t>的作者</w:t>
      </w:r>
    </w:p>
    <w:p w:rsidR="009B6CCF" w:rsidRDefault="009B6CCF" w:rsidP="009B6CCF">
      <w:pPr>
        <w:autoSpaceDE w:val="0"/>
        <w:autoSpaceDN w:val="0"/>
        <w:adjustRightInd w:val="0"/>
      </w:pPr>
    </w:p>
    <w:p w:rsidR="009B6CCF" w:rsidRDefault="009B6CCF" w:rsidP="009B6CCF">
      <w:pPr>
        <w:autoSpaceDE w:val="0"/>
        <w:autoSpaceDN w:val="0"/>
        <w:adjustRightInd w:val="0"/>
        <w:ind w:firstLineChars="200" w:firstLine="420"/>
      </w:pPr>
      <w:r>
        <w:rPr>
          <w:rFonts w:hint="eastAsia"/>
        </w:rPr>
        <w:t>“玛丽·安·尼克尔斯（</w:t>
      </w:r>
      <w:r>
        <w:rPr>
          <w:rFonts w:hint="eastAsia"/>
        </w:rPr>
        <w:t>Mary Ann Nichols</w:t>
      </w:r>
      <w:r>
        <w:rPr>
          <w:rFonts w:hint="eastAsia"/>
        </w:rPr>
        <w:t>）、安妮·查普曼（</w:t>
      </w:r>
      <w:r>
        <w:rPr>
          <w:rFonts w:hint="eastAsia"/>
        </w:rPr>
        <w:t>Annie Chapman</w:t>
      </w:r>
      <w:r>
        <w:rPr>
          <w:rFonts w:hint="eastAsia"/>
        </w:rPr>
        <w:t>）、伊丽莎白·斯特德（</w:t>
      </w:r>
      <w:r>
        <w:rPr>
          <w:rFonts w:hint="eastAsia"/>
        </w:rPr>
        <w:t>Elizabeth Stride</w:t>
      </w:r>
      <w:r>
        <w:rPr>
          <w:rFonts w:hint="eastAsia"/>
        </w:rPr>
        <w:t>）、凯瑟琳·埃德道斯（</w:t>
      </w:r>
      <w:r>
        <w:rPr>
          <w:rFonts w:hint="eastAsia"/>
        </w:rPr>
        <w:t>Catherine Eddowes</w:t>
      </w:r>
      <w:r>
        <w:rPr>
          <w:rFonts w:hint="eastAsia"/>
        </w:rPr>
        <w:t>）和玛丽·简·凯利（</w:t>
      </w:r>
      <w:r>
        <w:rPr>
          <w:rFonts w:hint="eastAsia"/>
        </w:rPr>
        <w:t>Mary Jane Kelly</w:t>
      </w:r>
      <w:r>
        <w:rPr>
          <w:rFonts w:hint="eastAsia"/>
        </w:rPr>
        <w:t>），她们不只是伦敦东部大街上的尸体。这本令人难忘的作品在某种程度上纠正了这种平衡。”</w:t>
      </w:r>
    </w:p>
    <w:p w:rsidR="009B6CCF" w:rsidRDefault="009B6CCF" w:rsidP="009B6CCF">
      <w:pPr>
        <w:autoSpaceDE w:val="0"/>
        <w:autoSpaceDN w:val="0"/>
        <w:adjustRightInd w:val="0"/>
        <w:ind w:firstLineChars="200" w:firstLine="420"/>
        <w:jc w:val="right"/>
        <w:rPr>
          <w:b/>
          <w:bCs/>
          <w:kern w:val="0"/>
          <w:szCs w:val="21"/>
        </w:rPr>
      </w:pPr>
      <w:r>
        <w:rPr>
          <w:rFonts w:hint="eastAsia"/>
        </w:rPr>
        <w:t>----</w:t>
      </w:r>
      <w:r>
        <w:rPr>
          <w:rFonts w:hint="eastAsia"/>
        </w:rPr>
        <w:t>《星期日泰晤士报》（</w:t>
      </w:r>
      <w:r>
        <w:rPr>
          <w:i/>
          <w:iCs/>
        </w:rPr>
        <w:t>Sunday Times</w:t>
      </w:r>
      <w:r w:rsidRPr="009B6CCF">
        <w:rPr>
          <w:rFonts w:hint="eastAsia"/>
          <w:iCs/>
        </w:rPr>
        <w:t>）</w:t>
      </w:r>
    </w:p>
    <w:p w:rsidR="009B6CCF" w:rsidRDefault="009B6CCF" w:rsidP="00547E7E">
      <w:pPr>
        <w:rPr>
          <w:b/>
          <w:szCs w:val="21"/>
        </w:rPr>
      </w:pPr>
    </w:p>
    <w:p w:rsidR="009B6CCF" w:rsidRDefault="009B6CCF" w:rsidP="00547E7E">
      <w:pPr>
        <w:rPr>
          <w:b/>
          <w:szCs w:val="21"/>
        </w:rPr>
      </w:pPr>
    </w:p>
    <w:p w:rsidR="003C2DA6" w:rsidRPr="002A022A" w:rsidRDefault="006A54E7" w:rsidP="00547E7E">
      <w:pPr>
        <w:rPr>
          <w:b/>
          <w:szCs w:val="21"/>
        </w:rPr>
      </w:pPr>
      <w:r>
        <w:rPr>
          <w:rFonts w:hint="eastAsia"/>
          <w:b/>
          <w:noProof/>
          <w:szCs w:val="21"/>
        </w:rPr>
        <w:drawing>
          <wp:anchor distT="0" distB="0" distL="114300" distR="114300" simplePos="0" relativeHeight="251655168" behindDoc="0" locked="0" layoutInCell="1" allowOverlap="1">
            <wp:simplePos x="0" y="0"/>
            <wp:positionH relativeFrom="column">
              <wp:posOffset>3967694</wp:posOffset>
            </wp:positionH>
            <wp:positionV relativeFrom="paragraph">
              <wp:posOffset>115203</wp:posOffset>
            </wp:positionV>
            <wp:extent cx="1283335" cy="1828800"/>
            <wp:effectExtent l="19050" t="0" r="0" b="0"/>
            <wp:wrapSquare wrapText="bothSides"/>
            <wp:docPr id="6"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10"/>
                    <a:stretch>
                      <a:fillRect/>
                    </a:stretch>
                  </pic:blipFill>
                  <pic:spPr>
                    <a:xfrm>
                      <a:off x="0" y="0"/>
                      <a:ext cx="1283335" cy="1828800"/>
                    </a:xfrm>
                    <a:prstGeom prst="rect">
                      <a:avLst/>
                    </a:prstGeom>
                  </pic:spPr>
                </pic:pic>
              </a:graphicData>
            </a:graphic>
          </wp:anchor>
        </w:drawing>
      </w:r>
      <w:r w:rsidR="003C2DA6" w:rsidRPr="002A022A">
        <w:rPr>
          <w:rFonts w:hint="eastAsia"/>
          <w:b/>
          <w:szCs w:val="21"/>
        </w:rPr>
        <w:t>中文书名：《</w:t>
      </w:r>
      <w:r w:rsidR="00AF3CB5">
        <w:rPr>
          <w:rFonts w:hint="eastAsia"/>
          <w:b/>
          <w:szCs w:val="21"/>
        </w:rPr>
        <w:t>坏女人</w:t>
      </w:r>
      <w:r w:rsidR="003C2DA6"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AF3CB5" w:rsidRPr="00AF3CB5">
        <w:rPr>
          <w:b/>
          <w:szCs w:val="21"/>
        </w:rPr>
        <w:t>BAD WOMEN</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AF3CB5" w:rsidRPr="00AF3CB5">
        <w:rPr>
          <w:b/>
          <w:szCs w:val="21"/>
        </w:rPr>
        <w:t>Hallie Rubenhold</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5F224E" w:rsidRPr="005F224E">
        <w:rPr>
          <w:b/>
          <w:szCs w:val="21"/>
        </w:rPr>
        <w:t>Doubleday</w:t>
      </w:r>
    </w:p>
    <w:p w:rsidR="003C2DA6" w:rsidRPr="003330B6" w:rsidRDefault="003C2DA6" w:rsidP="00547E7E">
      <w:pPr>
        <w:rPr>
          <w:b/>
          <w:szCs w:val="21"/>
        </w:rPr>
      </w:pPr>
      <w:r w:rsidRPr="003330B6">
        <w:rPr>
          <w:rFonts w:hint="eastAsia"/>
          <w:b/>
          <w:szCs w:val="21"/>
        </w:rPr>
        <w:t>代理公司：</w:t>
      </w:r>
      <w:r w:rsidR="00AF3CB5">
        <w:rPr>
          <w:rFonts w:hint="eastAsia"/>
          <w:b/>
          <w:szCs w:val="21"/>
        </w:rPr>
        <w:t>United Agents</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00AF3CB5">
        <w:rPr>
          <w:rFonts w:hint="eastAsia"/>
          <w:b/>
          <w:szCs w:val="21"/>
        </w:rPr>
        <w:t>数：</w:t>
      </w:r>
      <w:r w:rsidR="009B6CCF">
        <w:rPr>
          <w:rFonts w:hint="eastAsia"/>
          <w:b/>
          <w:szCs w:val="21"/>
        </w:rPr>
        <w:t>418</w:t>
      </w:r>
      <w:r w:rsidR="009B6CCF">
        <w:rPr>
          <w:rFonts w:hint="eastAsia"/>
          <w:b/>
          <w:szCs w:val="21"/>
        </w:rPr>
        <w:t>页</w:t>
      </w:r>
    </w:p>
    <w:p w:rsidR="003C2DA6" w:rsidRPr="003330B6" w:rsidRDefault="003C2DA6" w:rsidP="00547E7E">
      <w:pPr>
        <w:rPr>
          <w:b/>
          <w:szCs w:val="21"/>
        </w:rPr>
      </w:pPr>
      <w:r w:rsidRPr="003330B6">
        <w:rPr>
          <w:rFonts w:hint="eastAsia"/>
          <w:b/>
          <w:szCs w:val="21"/>
        </w:rPr>
        <w:t>出版时间：</w:t>
      </w:r>
      <w:r w:rsidR="009B6CCF">
        <w:rPr>
          <w:rFonts w:hint="eastAsia"/>
          <w:b/>
          <w:szCs w:val="21"/>
        </w:rPr>
        <w:t>2023</w:t>
      </w:r>
      <w:r w:rsidR="009B6CCF">
        <w:rPr>
          <w:rFonts w:hint="eastAsia"/>
          <w:b/>
          <w:szCs w:val="21"/>
        </w:rPr>
        <w:t>年</w:t>
      </w:r>
      <w:r w:rsidR="009B6CCF">
        <w:rPr>
          <w:rFonts w:hint="eastAsia"/>
          <w:b/>
          <w:szCs w:val="21"/>
        </w:rPr>
        <w:t>4</w:t>
      </w:r>
      <w:r w:rsidR="009B6CCF">
        <w:rPr>
          <w:rFonts w:hint="eastAsia"/>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AF3CB5" w:rsidP="00547E7E">
      <w:pPr>
        <w:rPr>
          <w:b/>
          <w:szCs w:val="21"/>
        </w:rPr>
      </w:pPr>
      <w:r>
        <w:rPr>
          <w:rFonts w:hint="eastAsia"/>
          <w:b/>
          <w:szCs w:val="21"/>
        </w:rPr>
        <w:t>审读资料：电子大纲</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AF3CB5">
        <w:rPr>
          <w:rFonts w:hint="eastAsia"/>
          <w:b/>
          <w:szCs w:val="21"/>
        </w:rPr>
        <w:t>非小说</w:t>
      </w:r>
    </w:p>
    <w:p w:rsidR="003C2DA6" w:rsidRPr="003330B6" w:rsidRDefault="003C2DA6" w:rsidP="00547E7E">
      <w:pPr>
        <w:rPr>
          <w:b/>
          <w:szCs w:val="21"/>
        </w:rPr>
      </w:pPr>
    </w:p>
    <w:p w:rsidR="003C2DA6" w:rsidRPr="003330B6" w:rsidRDefault="003C2DA6" w:rsidP="00547E7E">
      <w:pPr>
        <w:rPr>
          <w:b/>
          <w:bCs/>
          <w:szCs w:val="21"/>
        </w:rPr>
      </w:pPr>
      <w:r w:rsidRPr="003330B6">
        <w:rPr>
          <w:rFonts w:hint="eastAsia"/>
          <w:b/>
          <w:bCs/>
          <w:szCs w:val="21"/>
        </w:rPr>
        <w:lastRenderedPageBreak/>
        <w:t>内容简介：</w:t>
      </w:r>
    </w:p>
    <w:p w:rsidR="00C7119F" w:rsidRDefault="00C7119F" w:rsidP="00AF3CB5">
      <w:pPr>
        <w:rPr>
          <w:bCs/>
          <w:szCs w:val="21"/>
        </w:rPr>
      </w:pPr>
    </w:p>
    <w:p w:rsidR="00336680" w:rsidRPr="00AF3CB5" w:rsidRDefault="00213938" w:rsidP="00336680">
      <w:pPr>
        <w:rPr>
          <w:kern w:val="0"/>
          <w:szCs w:val="21"/>
        </w:rPr>
      </w:pPr>
      <w:r>
        <w:rPr>
          <w:rFonts w:hint="eastAsia"/>
          <w:bCs/>
          <w:szCs w:val="21"/>
        </w:rPr>
        <w:t xml:space="preserve">    </w:t>
      </w:r>
      <w:r>
        <w:rPr>
          <w:rFonts w:hint="eastAsia"/>
          <w:bCs/>
          <w:szCs w:val="21"/>
        </w:rPr>
        <w:t>《坏女人》（</w:t>
      </w:r>
      <w:r w:rsidRPr="00AF3CB5">
        <w:rPr>
          <w:kern w:val="0"/>
          <w:szCs w:val="21"/>
          <w:lang w:val="en-GB"/>
        </w:rPr>
        <w:t>BAD WOMEN</w:t>
      </w:r>
      <w:r>
        <w:rPr>
          <w:rFonts w:hint="eastAsia"/>
          <w:bCs/>
          <w:szCs w:val="21"/>
        </w:rPr>
        <w:t>）</w:t>
      </w:r>
      <w:r w:rsidRPr="00213938">
        <w:rPr>
          <w:rFonts w:hint="eastAsia"/>
          <w:bCs/>
          <w:szCs w:val="21"/>
        </w:rPr>
        <w:t>讲述的是美国历史上最轰动的刑事案件之一，</w:t>
      </w:r>
      <w:r w:rsidR="00336680">
        <w:rPr>
          <w:rFonts w:hint="eastAsia"/>
          <w:bCs/>
          <w:szCs w:val="21"/>
        </w:rPr>
        <w:t>它记录了三位杰出女性从未被挖掘和审视的真实人生。</w:t>
      </w:r>
    </w:p>
    <w:p w:rsidR="00AF3CB5" w:rsidRPr="00AF3CB5" w:rsidRDefault="00AF3CB5" w:rsidP="00AF3CB5">
      <w:pPr>
        <w:widowControl/>
        <w:shd w:val="clear" w:color="auto" w:fill="FFFFFF"/>
        <w:rPr>
          <w:kern w:val="0"/>
          <w:szCs w:val="21"/>
        </w:rPr>
      </w:pPr>
    </w:p>
    <w:p w:rsidR="00AF3CB5" w:rsidRPr="00AF3CB5" w:rsidRDefault="00336680" w:rsidP="00AF3CB5">
      <w:pPr>
        <w:widowControl/>
        <w:shd w:val="clear" w:color="auto" w:fill="FFFFFF"/>
        <w:rPr>
          <w:kern w:val="0"/>
          <w:szCs w:val="21"/>
        </w:rPr>
      </w:pPr>
      <w:r>
        <w:rPr>
          <w:rFonts w:hint="eastAsia"/>
          <w:kern w:val="0"/>
          <w:szCs w:val="21"/>
          <w:lang w:val="en-GB"/>
        </w:rPr>
        <w:t xml:space="preserve">    1910</w:t>
      </w:r>
      <w:r>
        <w:rPr>
          <w:rFonts w:hint="eastAsia"/>
          <w:kern w:val="0"/>
          <w:szCs w:val="21"/>
          <w:lang w:val="en-GB"/>
        </w:rPr>
        <w:t>年</w:t>
      </w:r>
      <w:r>
        <w:rPr>
          <w:rFonts w:hint="eastAsia"/>
          <w:kern w:val="0"/>
          <w:szCs w:val="21"/>
          <w:lang w:val="en-GB"/>
        </w:rPr>
        <w:t>7</w:t>
      </w:r>
      <w:r>
        <w:rPr>
          <w:rFonts w:hint="eastAsia"/>
          <w:kern w:val="0"/>
          <w:szCs w:val="21"/>
          <w:lang w:val="en-GB"/>
        </w:rPr>
        <w:t>月，美国人</w:t>
      </w:r>
      <w:r w:rsidRPr="00336680">
        <w:rPr>
          <w:rFonts w:hint="eastAsia"/>
          <w:kern w:val="0"/>
          <w:szCs w:val="21"/>
        </w:rPr>
        <w:t>霍利·哈维·克里彭博士</w:t>
      </w:r>
      <w:r>
        <w:rPr>
          <w:rFonts w:hint="eastAsia"/>
          <w:kern w:val="0"/>
          <w:szCs w:val="21"/>
        </w:rPr>
        <w:t>（</w:t>
      </w:r>
      <w:r w:rsidRPr="00AF3CB5">
        <w:rPr>
          <w:kern w:val="0"/>
          <w:szCs w:val="21"/>
          <w:lang w:val="en-GB"/>
        </w:rPr>
        <w:t>Dr Hawley Harvey Crippen</w:t>
      </w:r>
      <w:r>
        <w:rPr>
          <w:rFonts w:hint="eastAsia"/>
          <w:kern w:val="0"/>
          <w:szCs w:val="21"/>
        </w:rPr>
        <w:t>）和他的妻子、杂技演员</w:t>
      </w:r>
      <w:r w:rsidRPr="00336680">
        <w:rPr>
          <w:rFonts w:hint="eastAsia"/>
          <w:kern w:val="0"/>
          <w:szCs w:val="21"/>
        </w:rPr>
        <w:t>贝尔·埃尔莫尔</w:t>
      </w:r>
      <w:r>
        <w:rPr>
          <w:rFonts w:hint="eastAsia"/>
          <w:kern w:val="0"/>
          <w:szCs w:val="21"/>
        </w:rPr>
        <w:t>（</w:t>
      </w:r>
      <w:r w:rsidRPr="00AF3CB5">
        <w:rPr>
          <w:kern w:val="0"/>
          <w:szCs w:val="21"/>
          <w:lang w:val="en-GB"/>
        </w:rPr>
        <w:t>Belle Elmore</w:t>
      </w:r>
      <w:r>
        <w:rPr>
          <w:rFonts w:hint="eastAsia"/>
          <w:kern w:val="0"/>
          <w:szCs w:val="21"/>
        </w:rPr>
        <w:t>），以及他的英国情人</w:t>
      </w:r>
      <w:r w:rsidRPr="00336680">
        <w:rPr>
          <w:rFonts w:hint="eastAsia"/>
          <w:kern w:val="0"/>
          <w:szCs w:val="21"/>
        </w:rPr>
        <w:t>埃塞尔·勒</w:t>
      </w:r>
      <w:r>
        <w:rPr>
          <w:rFonts w:hint="eastAsia"/>
          <w:kern w:val="0"/>
          <w:szCs w:val="21"/>
        </w:rPr>
        <w:t>·</w:t>
      </w:r>
      <w:r w:rsidRPr="00336680">
        <w:rPr>
          <w:rFonts w:hint="eastAsia"/>
          <w:kern w:val="0"/>
          <w:szCs w:val="21"/>
        </w:rPr>
        <w:t>内夫</w:t>
      </w:r>
      <w:r>
        <w:rPr>
          <w:rFonts w:hint="eastAsia"/>
          <w:kern w:val="0"/>
          <w:szCs w:val="21"/>
        </w:rPr>
        <w:t>（</w:t>
      </w:r>
      <w:r w:rsidRPr="00AF3CB5">
        <w:rPr>
          <w:kern w:val="0"/>
          <w:szCs w:val="21"/>
          <w:lang w:val="en-GB"/>
        </w:rPr>
        <w:t>Ethel Le Neve</w:t>
      </w:r>
      <w:r>
        <w:rPr>
          <w:rFonts w:hint="eastAsia"/>
          <w:kern w:val="0"/>
          <w:szCs w:val="21"/>
        </w:rPr>
        <w:t>）的照片登上了世界各地的报纸头条。伦敦警察厅的调查人员在</w:t>
      </w:r>
      <w:r w:rsidRPr="00336680">
        <w:rPr>
          <w:rFonts w:hint="eastAsia"/>
          <w:kern w:val="0"/>
          <w:szCs w:val="21"/>
        </w:rPr>
        <w:t>贝尔·埃尔莫尔</w:t>
      </w:r>
      <w:r>
        <w:rPr>
          <w:rFonts w:hint="eastAsia"/>
          <w:kern w:val="0"/>
          <w:szCs w:val="21"/>
        </w:rPr>
        <w:t>在伦敦的家中的地下室里发现了她的尸体，这起案件引发了一场国际搜捕行动，</w:t>
      </w:r>
      <w:r w:rsidRPr="00336680">
        <w:rPr>
          <w:rFonts w:hint="eastAsia"/>
          <w:kern w:val="0"/>
          <w:szCs w:val="21"/>
        </w:rPr>
        <w:t>克里彭博士</w:t>
      </w:r>
      <w:r>
        <w:rPr>
          <w:rFonts w:hint="eastAsia"/>
          <w:kern w:val="0"/>
          <w:szCs w:val="21"/>
        </w:rPr>
        <w:t>和</w:t>
      </w:r>
      <w:r w:rsidRPr="00336680">
        <w:rPr>
          <w:rFonts w:hint="eastAsia"/>
          <w:kern w:val="0"/>
          <w:szCs w:val="21"/>
        </w:rPr>
        <w:t>埃塞尔·勒</w:t>
      </w:r>
      <w:r>
        <w:rPr>
          <w:rFonts w:hint="eastAsia"/>
          <w:kern w:val="0"/>
          <w:szCs w:val="21"/>
        </w:rPr>
        <w:t>·</w:t>
      </w:r>
      <w:r w:rsidRPr="00336680">
        <w:rPr>
          <w:rFonts w:hint="eastAsia"/>
          <w:kern w:val="0"/>
          <w:szCs w:val="21"/>
        </w:rPr>
        <w:t>内夫</w:t>
      </w:r>
      <w:r>
        <w:rPr>
          <w:rFonts w:hint="eastAsia"/>
          <w:kern w:val="0"/>
          <w:szCs w:val="21"/>
        </w:rPr>
        <w:t>在纽约被捕，随后接受了审判。</w:t>
      </w:r>
    </w:p>
    <w:p w:rsidR="00336680" w:rsidRDefault="00336680" w:rsidP="00AF3CB5">
      <w:pPr>
        <w:widowControl/>
        <w:shd w:val="clear" w:color="auto" w:fill="FFFFFF"/>
        <w:rPr>
          <w:kern w:val="0"/>
          <w:szCs w:val="21"/>
          <w:lang w:val="en-GB"/>
        </w:rPr>
      </w:pPr>
    </w:p>
    <w:p w:rsidR="00336680" w:rsidRPr="00AF3CB5" w:rsidRDefault="00336680" w:rsidP="00AF3CB5">
      <w:pPr>
        <w:widowControl/>
        <w:shd w:val="clear" w:color="auto" w:fill="FFFFFF"/>
        <w:rPr>
          <w:kern w:val="0"/>
          <w:szCs w:val="21"/>
        </w:rPr>
      </w:pPr>
      <w:r>
        <w:rPr>
          <w:rFonts w:hint="eastAsia"/>
          <w:kern w:val="0"/>
          <w:szCs w:val="21"/>
          <w:lang w:val="en-GB"/>
        </w:rPr>
        <w:t xml:space="preserve">    </w:t>
      </w:r>
      <w:r w:rsidRPr="00336680">
        <w:rPr>
          <w:rFonts w:hint="eastAsia"/>
          <w:kern w:val="0"/>
          <w:szCs w:val="21"/>
          <w:lang w:val="en-GB"/>
        </w:rPr>
        <w:t>克里本谋杀案</w:t>
      </w:r>
      <w:r>
        <w:rPr>
          <w:rFonts w:hint="eastAsia"/>
          <w:kern w:val="0"/>
          <w:szCs w:val="21"/>
          <w:lang w:val="en-GB"/>
        </w:rPr>
        <w:t>包含了许多</w:t>
      </w:r>
      <w:r w:rsidRPr="00336680">
        <w:rPr>
          <w:rFonts w:hint="eastAsia"/>
          <w:kern w:val="0"/>
          <w:szCs w:val="21"/>
          <w:lang w:val="en-GB"/>
        </w:rPr>
        <w:t>可怕的细节，</w:t>
      </w:r>
      <w:r>
        <w:rPr>
          <w:rFonts w:hint="eastAsia"/>
          <w:kern w:val="0"/>
          <w:szCs w:val="21"/>
          <w:lang w:val="en-GB"/>
        </w:rPr>
        <w:t>牵扯人物众多，有</w:t>
      </w:r>
      <w:r w:rsidR="009C72D5">
        <w:rPr>
          <w:rFonts w:hint="eastAsia"/>
          <w:kern w:val="0"/>
          <w:szCs w:val="21"/>
          <w:lang w:val="en-GB"/>
        </w:rPr>
        <w:t>法律之外的爱情关系和戏剧化的转折，在世纪之交的世界引发了巨大的风暴。它引发了人们热烈的猜测，也是众多</w:t>
      </w:r>
      <w:r w:rsidRPr="00336680">
        <w:rPr>
          <w:rFonts w:hint="eastAsia"/>
          <w:kern w:val="0"/>
          <w:szCs w:val="21"/>
          <w:lang w:val="en-GB"/>
        </w:rPr>
        <w:t>阴谋论和书籍</w:t>
      </w:r>
      <w:r w:rsidR="009C72D5">
        <w:rPr>
          <w:rFonts w:hint="eastAsia"/>
          <w:kern w:val="0"/>
          <w:szCs w:val="21"/>
          <w:lang w:val="en-GB"/>
        </w:rPr>
        <w:t>探讨</w:t>
      </w:r>
      <w:r w:rsidRPr="00336680">
        <w:rPr>
          <w:rFonts w:hint="eastAsia"/>
          <w:kern w:val="0"/>
          <w:szCs w:val="21"/>
          <w:lang w:val="en-GB"/>
        </w:rPr>
        <w:t>的主题。</w:t>
      </w:r>
      <w:r w:rsidR="009C72D5">
        <w:rPr>
          <w:rFonts w:hint="eastAsia"/>
          <w:kern w:val="0"/>
          <w:szCs w:val="21"/>
          <w:lang w:val="en-GB"/>
        </w:rPr>
        <w:t>人们将其</w:t>
      </w:r>
      <w:r w:rsidRPr="00336680">
        <w:rPr>
          <w:rFonts w:hint="eastAsia"/>
          <w:kern w:val="0"/>
          <w:szCs w:val="21"/>
          <w:lang w:val="en-GB"/>
        </w:rPr>
        <w:t>描述为</w:t>
      </w:r>
      <w:r w:rsidR="009C72D5">
        <w:rPr>
          <w:rFonts w:hint="eastAsia"/>
          <w:kern w:val="0"/>
          <w:szCs w:val="21"/>
          <w:lang w:val="en-GB"/>
        </w:rPr>
        <w:t>因一场悲剧般的爱情，由一个“最善良的男人”所犯下的</w:t>
      </w:r>
      <w:r w:rsidR="009C72D5" w:rsidRPr="00336680">
        <w:rPr>
          <w:rFonts w:hint="eastAsia"/>
          <w:kern w:val="0"/>
          <w:szCs w:val="21"/>
          <w:lang w:val="en-GB"/>
        </w:rPr>
        <w:t>一场近乎完美的谋杀</w:t>
      </w:r>
      <w:r w:rsidR="009C72D5">
        <w:rPr>
          <w:rFonts w:hint="eastAsia"/>
          <w:kern w:val="0"/>
          <w:szCs w:val="21"/>
          <w:lang w:val="en-GB"/>
        </w:rPr>
        <w:t>。</w:t>
      </w:r>
    </w:p>
    <w:p w:rsidR="00AF3CB5" w:rsidRDefault="00AF3CB5" w:rsidP="00AF3CB5">
      <w:pPr>
        <w:widowControl/>
        <w:shd w:val="clear" w:color="auto" w:fill="FFFFFF"/>
        <w:rPr>
          <w:kern w:val="0"/>
          <w:szCs w:val="21"/>
        </w:rPr>
      </w:pPr>
    </w:p>
    <w:p w:rsidR="009C72D5" w:rsidRPr="00AF3CB5" w:rsidRDefault="009C72D5" w:rsidP="00AF3CB5">
      <w:pPr>
        <w:widowControl/>
        <w:shd w:val="clear" w:color="auto" w:fill="FFFFFF"/>
        <w:rPr>
          <w:kern w:val="0"/>
          <w:szCs w:val="21"/>
        </w:rPr>
      </w:pPr>
      <w:r>
        <w:rPr>
          <w:rFonts w:hint="eastAsia"/>
          <w:kern w:val="0"/>
          <w:szCs w:val="21"/>
        </w:rPr>
        <w:t xml:space="preserve">    </w:t>
      </w:r>
      <w:r w:rsidRPr="009C72D5">
        <w:rPr>
          <w:rFonts w:hint="eastAsia"/>
          <w:kern w:val="0"/>
          <w:szCs w:val="21"/>
        </w:rPr>
        <w:t>在《坏女人》</w:t>
      </w:r>
      <w:r>
        <w:rPr>
          <w:rFonts w:hint="eastAsia"/>
          <w:kern w:val="0"/>
          <w:szCs w:val="21"/>
        </w:rPr>
        <w:t>（</w:t>
      </w:r>
      <w:r w:rsidRPr="00AF3CB5">
        <w:rPr>
          <w:kern w:val="0"/>
          <w:szCs w:val="21"/>
          <w:lang w:val="en-GB"/>
        </w:rPr>
        <w:t>BAD WOMEN</w:t>
      </w:r>
      <w:r>
        <w:rPr>
          <w:rFonts w:hint="eastAsia"/>
          <w:kern w:val="0"/>
          <w:szCs w:val="21"/>
        </w:rPr>
        <w:t>）</w:t>
      </w:r>
      <w:r w:rsidRPr="009C72D5">
        <w:rPr>
          <w:rFonts w:hint="eastAsia"/>
          <w:kern w:val="0"/>
          <w:szCs w:val="21"/>
        </w:rPr>
        <w:t>一书中，哈莉·鲁本霍德</w:t>
      </w:r>
      <w:r>
        <w:rPr>
          <w:rFonts w:hint="eastAsia"/>
          <w:kern w:val="0"/>
          <w:szCs w:val="21"/>
        </w:rPr>
        <w:t>重现</w:t>
      </w:r>
      <w:r w:rsidRPr="009C72D5">
        <w:rPr>
          <w:rFonts w:hint="eastAsia"/>
          <w:kern w:val="0"/>
          <w:szCs w:val="21"/>
        </w:rPr>
        <w:t>了这一著名的</w:t>
      </w:r>
      <w:r>
        <w:rPr>
          <w:rFonts w:hint="eastAsia"/>
          <w:kern w:val="0"/>
          <w:szCs w:val="21"/>
        </w:rPr>
        <w:t>罪案</w:t>
      </w:r>
      <w:r w:rsidRPr="009C72D5">
        <w:rPr>
          <w:rFonts w:hint="eastAsia"/>
          <w:kern w:val="0"/>
          <w:szCs w:val="21"/>
        </w:rPr>
        <w:t>，她</w:t>
      </w:r>
      <w:r>
        <w:rPr>
          <w:rFonts w:hint="eastAsia"/>
          <w:kern w:val="0"/>
          <w:szCs w:val="21"/>
        </w:rPr>
        <w:t>凭借其著名的细致研究</w:t>
      </w:r>
      <w:r w:rsidRPr="009C72D5">
        <w:rPr>
          <w:rFonts w:hint="eastAsia"/>
          <w:kern w:val="0"/>
          <w:szCs w:val="21"/>
        </w:rPr>
        <w:t>，揭示了一个完全不同的故事。她向我们介绍了在这</w:t>
      </w:r>
      <w:r>
        <w:rPr>
          <w:rFonts w:hint="eastAsia"/>
          <w:kern w:val="0"/>
          <w:szCs w:val="21"/>
        </w:rPr>
        <w:t>和戏剧化的事件</w:t>
      </w:r>
      <w:r w:rsidRPr="009C72D5">
        <w:rPr>
          <w:rFonts w:hint="eastAsia"/>
          <w:kern w:val="0"/>
          <w:szCs w:val="21"/>
        </w:rPr>
        <w:t>中扮演关键角色的女性——</w:t>
      </w:r>
      <w:r>
        <w:rPr>
          <w:rFonts w:hint="eastAsia"/>
          <w:kern w:val="0"/>
          <w:szCs w:val="21"/>
        </w:rPr>
        <w:t>那些拥有事业、抱负与</w:t>
      </w:r>
      <w:r w:rsidRPr="009C72D5">
        <w:rPr>
          <w:rFonts w:hint="eastAsia"/>
          <w:kern w:val="0"/>
          <w:szCs w:val="21"/>
        </w:rPr>
        <w:t>勇气的非凡人物。她把我们带进了</w:t>
      </w:r>
      <w:r>
        <w:rPr>
          <w:rFonts w:hint="eastAsia"/>
          <w:kern w:val="0"/>
          <w:szCs w:val="21"/>
        </w:rPr>
        <w:t>她</w:t>
      </w:r>
      <w:r w:rsidRPr="009C72D5">
        <w:rPr>
          <w:rFonts w:hint="eastAsia"/>
          <w:kern w:val="0"/>
          <w:szCs w:val="21"/>
        </w:rPr>
        <w:t>们的客厅、卧室和</w:t>
      </w:r>
      <w:r>
        <w:rPr>
          <w:rFonts w:hint="eastAsia"/>
          <w:kern w:val="0"/>
          <w:szCs w:val="21"/>
        </w:rPr>
        <w:t>她</w:t>
      </w:r>
      <w:r w:rsidRPr="009C72D5">
        <w:rPr>
          <w:rFonts w:hint="eastAsia"/>
          <w:kern w:val="0"/>
          <w:szCs w:val="21"/>
        </w:rPr>
        <w:t>们联系紧密的社区，</w:t>
      </w:r>
      <w:r w:rsidR="006F67A1">
        <w:rPr>
          <w:rFonts w:hint="eastAsia"/>
          <w:kern w:val="0"/>
          <w:szCs w:val="21"/>
        </w:rPr>
        <w:t>以及由</w:t>
      </w:r>
      <w:r>
        <w:rPr>
          <w:rFonts w:hint="eastAsia"/>
          <w:kern w:val="0"/>
          <w:szCs w:val="21"/>
        </w:rPr>
        <w:t>其演变而来的由业余人士织成的</w:t>
      </w:r>
      <w:r w:rsidR="006F67A1">
        <w:rPr>
          <w:rFonts w:hint="eastAsia"/>
          <w:kern w:val="0"/>
          <w:szCs w:val="21"/>
        </w:rPr>
        <w:t>调查网——</w:t>
      </w:r>
      <w:r w:rsidRPr="009C72D5">
        <w:rPr>
          <w:rFonts w:hint="eastAsia"/>
          <w:kern w:val="0"/>
          <w:szCs w:val="21"/>
        </w:rPr>
        <w:t>音乐厅女子协会</w:t>
      </w:r>
      <w:r w:rsidR="006F67A1">
        <w:rPr>
          <w:rFonts w:hint="eastAsia"/>
          <w:kern w:val="0"/>
          <w:szCs w:val="21"/>
        </w:rPr>
        <w:t>（</w:t>
      </w:r>
      <w:r w:rsidR="006F67A1" w:rsidRPr="00AF3CB5">
        <w:rPr>
          <w:kern w:val="0"/>
          <w:szCs w:val="21"/>
          <w:lang w:val="en-GB"/>
        </w:rPr>
        <w:t>Music Hall Ladies Guild</w:t>
      </w:r>
      <w:r w:rsidR="006F67A1">
        <w:rPr>
          <w:rFonts w:hint="eastAsia"/>
          <w:kern w:val="0"/>
          <w:szCs w:val="21"/>
        </w:rPr>
        <w:t>）</w:t>
      </w:r>
      <w:r w:rsidRPr="009C72D5">
        <w:rPr>
          <w:rFonts w:hint="eastAsia"/>
          <w:kern w:val="0"/>
          <w:szCs w:val="21"/>
        </w:rPr>
        <w:t>。她发现了令人吃惊的新证据，并忠实于她在撰写</w:t>
      </w:r>
      <w:r w:rsidR="006F67A1">
        <w:rPr>
          <w:rFonts w:hint="eastAsia"/>
          <w:szCs w:val="21"/>
        </w:rPr>
        <w:t>《五件凶案》（</w:t>
      </w:r>
      <w:r w:rsidR="006F67A1" w:rsidRPr="00AF3CB5">
        <w:rPr>
          <w:i/>
          <w:iCs/>
          <w:szCs w:val="21"/>
          <w:shd w:val="clear" w:color="auto" w:fill="FFFFFF"/>
        </w:rPr>
        <w:t>The Five</w:t>
      </w:r>
      <w:r w:rsidR="006F67A1">
        <w:rPr>
          <w:rFonts w:hint="eastAsia"/>
          <w:szCs w:val="21"/>
        </w:rPr>
        <w:t>）</w:t>
      </w:r>
      <w:r w:rsidRPr="009C72D5">
        <w:rPr>
          <w:rFonts w:hint="eastAsia"/>
          <w:kern w:val="0"/>
          <w:szCs w:val="21"/>
        </w:rPr>
        <w:t>时所采用的思路——</w:t>
      </w:r>
      <w:r w:rsidR="006F67A1" w:rsidRPr="006F67A1">
        <w:rPr>
          <w:kern w:val="0"/>
          <w:szCs w:val="21"/>
        </w:rPr>
        <w:t>当我们拓宽视野，审视犯罪发生的社会和时代时，我们可以了解更多</w:t>
      </w:r>
      <w:r w:rsidR="006F67A1">
        <w:rPr>
          <w:rFonts w:hint="eastAsia"/>
          <w:kern w:val="0"/>
          <w:szCs w:val="21"/>
        </w:rPr>
        <w:t>有关</w:t>
      </w:r>
      <w:r w:rsidR="006F67A1" w:rsidRPr="006F67A1">
        <w:rPr>
          <w:kern w:val="0"/>
          <w:szCs w:val="21"/>
        </w:rPr>
        <w:t>犯罪是如何发生</w:t>
      </w:r>
      <w:r w:rsidR="006F67A1">
        <w:rPr>
          <w:rFonts w:hint="eastAsia"/>
          <w:kern w:val="0"/>
          <w:szCs w:val="21"/>
        </w:rPr>
        <w:t>以及</w:t>
      </w:r>
      <w:r w:rsidR="006F67A1">
        <w:rPr>
          <w:kern w:val="0"/>
          <w:szCs w:val="21"/>
        </w:rPr>
        <w:t>为</w:t>
      </w:r>
      <w:r w:rsidR="006F67A1">
        <w:rPr>
          <w:rFonts w:hint="eastAsia"/>
          <w:kern w:val="0"/>
          <w:szCs w:val="21"/>
        </w:rPr>
        <w:t>何</w:t>
      </w:r>
      <w:r w:rsidR="006F67A1" w:rsidRPr="006F67A1">
        <w:rPr>
          <w:kern w:val="0"/>
          <w:szCs w:val="21"/>
        </w:rPr>
        <w:t>发生的</w:t>
      </w:r>
      <w:r w:rsidR="006F67A1">
        <w:rPr>
          <w:rFonts w:hint="eastAsia"/>
          <w:kern w:val="0"/>
          <w:szCs w:val="21"/>
        </w:rPr>
        <w:t>答案</w:t>
      </w:r>
      <w:r w:rsidR="006F67A1" w:rsidRPr="006F67A1">
        <w:rPr>
          <w:kern w:val="0"/>
          <w:szCs w:val="21"/>
        </w:rPr>
        <w:t>。</w:t>
      </w:r>
    </w:p>
    <w:p w:rsidR="00547E7E" w:rsidRDefault="00547E7E" w:rsidP="00AF3CB5">
      <w:pPr>
        <w:rPr>
          <w:kern w:val="0"/>
          <w:szCs w:val="21"/>
          <w:lang w:val="en-GB"/>
        </w:rPr>
      </w:pPr>
    </w:p>
    <w:p w:rsidR="006F67A1" w:rsidRDefault="006F67A1" w:rsidP="00AF3CB5">
      <w:pPr>
        <w:rPr>
          <w:b/>
          <w:bCs/>
          <w:szCs w:val="21"/>
        </w:rPr>
      </w:pPr>
      <w:r>
        <w:rPr>
          <w:rFonts w:hint="eastAsia"/>
          <w:kern w:val="0"/>
          <w:szCs w:val="21"/>
          <w:lang w:val="en-GB"/>
        </w:rPr>
        <w:t xml:space="preserve">    </w:t>
      </w:r>
      <w:r w:rsidRPr="009C72D5">
        <w:rPr>
          <w:rFonts w:hint="eastAsia"/>
          <w:kern w:val="0"/>
          <w:szCs w:val="21"/>
        </w:rPr>
        <w:t>哈莉·鲁本霍德</w:t>
      </w:r>
      <w:r>
        <w:rPr>
          <w:rFonts w:hint="eastAsia"/>
          <w:kern w:val="0"/>
          <w:szCs w:val="21"/>
        </w:rPr>
        <w:t>的</w:t>
      </w:r>
      <w:r w:rsidRPr="006F67A1">
        <w:rPr>
          <w:rFonts w:hint="eastAsia"/>
          <w:kern w:val="0"/>
          <w:szCs w:val="21"/>
          <w:lang w:val="en-GB"/>
        </w:rPr>
        <w:t>《坏女人》</w:t>
      </w:r>
      <w:r>
        <w:rPr>
          <w:rFonts w:hint="eastAsia"/>
          <w:kern w:val="0"/>
          <w:szCs w:val="21"/>
          <w:lang w:val="en-GB"/>
        </w:rPr>
        <w:t>延续了</w:t>
      </w:r>
      <w:r w:rsidRPr="006F67A1">
        <w:rPr>
          <w:rFonts w:hint="eastAsia"/>
          <w:kern w:val="0"/>
          <w:szCs w:val="21"/>
          <w:lang w:val="en-GB"/>
        </w:rPr>
        <w:t>凯伦·阿伯特</w:t>
      </w:r>
      <w:r>
        <w:rPr>
          <w:rFonts w:hint="eastAsia"/>
          <w:kern w:val="0"/>
          <w:szCs w:val="21"/>
          <w:lang w:val="en-GB"/>
        </w:rPr>
        <w:t>（</w:t>
      </w:r>
      <w:r w:rsidRPr="00AF3CB5">
        <w:rPr>
          <w:szCs w:val="21"/>
          <w:shd w:val="clear" w:color="auto" w:fill="FFFFFF"/>
        </w:rPr>
        <w:t>Karen Abbott</w:t>
      </w:r>
      <w:r>
        <w:rPr>
          <w:rFonts w:hint="eastAsia"/>
          <w:kern w:val="0"/>
          <w:szCs w:val="21"/>
          <w:lang w:val="en-GB"/>
        </w:rPr>
        <w:t>）</w:t>
      </w:r>
      <w:r w:rsidRPr="006F67A1">
        <w:rPr>
          <w:rFonts w:hint="eastAsia"/>
          <w:kern w:val="0"/>
          <w:szCs w:val="21"/>
          <w:lang w:val="en-GB"/>
        </w:rPr>
        <w:t>的《第二座城市的罪恶》</w:t>
      </w:r>
      <w:r>
        <w:rPr>
          <w:rFonts w:hint="eastAsia"/>
          <w:kern w:val="0"/>
          <w:szCs w:val="21"/>
          <w:lang w:val="en-GB"/>
        </w:rPr>
        <w:t>（</w:t>
      </w:r>
      <w:r w:rsidRPr="00AF3CB5">
        <w:rPr>
          <w:i/>
          <w:iCs/>
          <w:szCs w:val="21"/>
          <w:shd w:val="clear" w:color="auto" w:fill="FFFFFF"/>
        </w:rPr>
        <w:t>Sin In The Second City</w:t>
      </w:r>
      <w:r>
        <w:rPr>
          <w:rFonts w:hint="eastAsia"/>
          <w:kern w:val="0"/>
          <w:szCs w:val="21"/>
          <w:lang w:val="en-GB"/>
        </w:rPr>
        <w:t>）</w:t>
      </w:r>
      <w:r w:rsidRPr="006F67A1">
        <w:rPr>
          <w:rFonts w:hint="eastAsia"/>
          <w:kern w:val="0"/>
          <w:szCs w:val="21"/>
          <w:lang w:val="en-GB"/>
        </w:rPr>
        <w:t>和大卫·格兰</w:t>
      </w:r>
      <w:r>
        <w:rPr>
          <w:rFonts w:hint="eastAsia"/>
          <w:kern w:val="0"/>
          <w:szCs w:val="21"/>
          <w:lang w:val="en-GB"/>
        </w:rPr>
        <w:t>（</w:t>
      </w:r>
      <w:r w:rsidRPr="00AF3CB5">
        <w:rPr>
          <w:szCs w:val="21"/>
          <w:shd w:val="clear" w:color="auto" w:fill="FFFFFF"/>
        </w:rPr>
        <w:t>David Grann</w:t>
      </w:r>
      <w:r>
        <w:rPr>
          <w:rFonts w:hint="eastAsia"/>
          <w:kern w:val="0"/>
          <w:szCs w:val="21"/>
          <w:lang w:val="en-GB"/>
        </w:rPr>
        <w:t>）</w:t>
      </w:r>
      <w:r w:rsidRPr="006F67A1">
        <w:rPr>
          <w:rFonts w:hint="eastAsia"/>
          <w:kern w:val="0"/>
          <w:szCs w:val="21"/>
          <w:lang w:val="en-GB"/>
        </w:rPr>
        <w:t>的《花月杀手》</w:t>
      </w:r>
      <w:r>
        <w:rPr>
          <w:rFonts w:hint="eastAsia"/>
          <w:kern w:val="0"/>
          <w:szCs w:val="21"/>
          <w:lang w:val="en-GB"/>
        </w:rPr>
        <w:t>（</w:t>
      </w:r>
      <w:r w:rsidRPr="00AF3CB5">
        <w:rPr>
          <w:i/>
          <w:iCs/>
          <w:szCs w:val="21"/>
          <w:shd w:val="clear" w:color="auto" w:fill="FFFFFF"/>
        </w:rPr>
        <w:t>Killers of the Flower Moon</w:t>
      </w:r>
      <w:r>
        <w:rPr>
          <w:rFonts w:hint="eastAsia"/>
          <w:kern w:val="0"/>
          <w:szCs w:val="21"/>
          <w:lang w:val="en-GB"/>
        </w:rPr>
        <w:t>）的写作传统</w:t>
      </w:r>
      <w:r w:rsidRPr="006F67A1">
        <w:rPr>
          <w:rFonts w:hint="eastAsia"/>
          <w:kern w:val="0"/>
          <w:szCs w:val="21"/>
          <w:lang w:val="en-GB"/>
        </w:rPr>
        <w:t>，</w:t>
      </w:r>
      <w:r>
        <w:rPr>
          <w:rFonts w:hint="eastAsia"/>
          <w:kern w:val="0"/>
          <w:szCs w:val="21"/>
          <w:lang w:val="en-GB"/>
        </w:rPr>
        <w:t>它</w:t>
      </w:r>
      <w:r w:rsidRPr="006F67A1">
        <w:rPr>
          <w:rFonts w:hint="eastAsia"/>
          <w:kern w:val="0"/>
          <w:szCs w:val="21"/>
          <w:lang w:val="en-GB"/>
        </w:rPr>
        <w:t>既是一部令人震惊的</w:t>
      </w:r>
      <w:r>
        <w:rPr>
          <w:rFonts w:hint="eastAsia"/>
          <w:kern w:val="0"/>
          <w:szCs w:val="21"/>
          <w:lang w:val="en-GB"/>
        </w:rPr>
        <w:t>悬疑罪案</w:t>
      </w:r>
      <w:r w:rsidRPr="006F67A1">
        <w:rPr>
          <w:rFonts w:hint="eastAsia"/>
          <w:kern w:val="0"/>
          <w:szCs w:val="21"/>
          <w:lang w:val="en-GB"/>
        </w:rPr>
        <w:t>的</w:t>
      </w:r>
      <w:r>
        <w:rPr>
          <w:rFonts w:hint="eastAsia"/>
          <w:kern w:val="0"/>
          <w:szCs w:val="21"/>
          <w:lang w:val="en-GB"/>
        </w:rPr>
        <w:t>重新讲述，也</w:t>
      </w:r>
      <w:r w:rsidRPr="006F67A1">
        <w:rPr>
          <w:rFonts w:hint="eastAsia"/>
          <w:kern w:val="0"/>
          <w:szCs w:val="21"/>
          <w:lang w:val="en-GB"/>
        </w:rPr>
        <w:t>是一部丰富</w:t>
      </w:r>
      <w:r>
        <w:rPr>
          <w:rFonts w:hint="eastAsia"/>
          <w:kern w:val="0"/>
          <w:szCs w:val="21"/>
          <w:lang w:val="en-GB"/>
        </w:rPr>
        <w:t>且</w:t>
      </w:r>
      <w:r w:rsidRPr="006F67A1">
        <w:rPr>
          <w:rFonts w:hint="eastAsia"/>
          <w:kern w:val="0"/>
          <w:szCs w:val="21"/>
          <w:lang w:val="en-GB"/>
        </w:rPr>
        <w:t>引人入胜的人物肖像，揭示了我们对历史的偏见，挑战了人们对女性如何生活的先入为主的观念。</w:t>
      </w:r>
    </w:p>
    <w:p w:rsidR="00547E7E" w:rsidRPr="00AF3CB5" w:rsidRDefault="00547E7E" w:rsidP="00AF3CB5">
      <w:pPr>
        <w:rPr>
          <w:bCs/>
          <w:szCs w:val="21"/>
        </w:rPr>
      </w:pPr>
    </w:p>
    <w:p w:rsidR="00AF3CB5" w:rsidRPr="00AF3CB5" w:rsidRDefault="00AF3CB5" w:rsidP="00547E7E">
      <w:pPr>
        <w:rPr>
          <w:bCs/>
          <w:szCs w:val="21"/>
        </w:rPr>
      </w:pPr>
    </w:p>
    <w:p w:rsidR="00AF3CB5" w:rsidRDefault="00AF3CB5" w:rsidP="00547E7E">
      <w:pPr>
        <w:rPr>
          <w:bCs/>
          <w:szCs w:val="21"/>
        </w:rPr>
      </w:pPr>
    </w:p>
    <w:p w:rsidR="00547E7E" w:rsidRPr="00094A9E" w:rsidRDefault="00547E7E" w:rsidP="00547E7E">
      <w:pPr>
        <w:rPr>
          <w:b/>
          <w:bCs/>
          <w:szCs w:val="21"/>
        </w:rPr>
      </w:pPr>
    </w:p>
    <w:p w:rsidR="00094A9E" w:rsidRPr="00094A9E" w:rsidRDefault="00094A9E" w:rsidP="00094A9E">
      <w:pPr>
        <w:shd w:val="clear" w:color="auto" w:fill="FFFFFF"/>
        <w:rPr>
          <w:color w:val="000000"/>
          <w:szCs w:val="21"/>
        </w:rPr>
      </w:pPr>
      <w:bookmarkStart w:id="2" w:name="OLE_LINK6"/>
      <w:r w:rsidRPr="00094A9E">
        <w:rPr>
          <w:rFonts w:hint="eastAsia"/>
          <w:b/>
          <w:bCs/>
          <w:color w:val="000000"/>
          <w:szCs w:val="21"/>
        </w:rPr>
        <w:t>谢谢您的阅读！</w:t>
      </w:r>
      <w:bookmarkEnd w:id="2"/>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1"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2"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lastRenderedPageBreak/>
        <w:t>微博：</w:t>
      </w:r>
      <w:hyperlink r:id="rId13"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4"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90" w:rsidRDefault="00D54390">
      <w:r>
        <w:separator/>
      </w:r>
    </w:p>
  </w:endnote>
  <w:endnote w:type="continuationSeparator" w:id="0">
    <w:p w:rsidR="00D54390" w:rsidRDefault="00D5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FC3416">
      <w:rPr>
        <w:rFonts w:ascii="方正姚体" w:eastAsia="方正姚体"/>
        <w:kern w:val="0"/>
        <w:szCs w:val="21"/>
      </w:rPr>
      <w:fldChar w:fldCharType="begin"/>
    </w:r>
    <w:r>
      <w:rPr>
        <w:rFonts w:ascii="方正姚体" w:eastAsia="方正姚体"/>
        <w:kern w:val="0"/>
        <w:szCs w:val="21"/>
      </w:rPr>
      <w:instrText xml:space="preserve"> PAGE </w:instrText>
    </w:r>
    <w:r w:rsidR="00FC3416">
      <w:rPr>
        <w:rFonts w:ascii="方正姚体" w:eastAsia="方正姚体"/>
        <w:kern w:val="0"/>
        <w:szCs w:val="21"/>
      </w:rPr>
      <w:fldChar w:fldCharType="separate"/>
    </w:r>
    <w:r w:rsidR="006A54E7">
      <w:rPr>
        <w:rFonts w:ascii="方正姚体" w:eastAsia="方正姚体"/>
        <w:noProof/>
        <w:kern w:val="0"/>
        <w:szCs w:val="21"/>
      </w:rPr>
      <w:t>2</w:t>
    </w:r>
    <w:r w:rsidR="00FC3416">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90" w:rsidRDefault="00D54390">
      <w:r>
        <w:separator/>
      </w:r>
    </w:p>
  </w:footnote>
  <w:footnote w:type="continuationSeparator" w:id="0">
    <w:p w:rsidR="00D54390" w:rsidRDefault="00D54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142CB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0C81E12"/>
    <w:multiLevelType w:val="hybridMultilevel"/>
    <w:tmpl w:val="4DD8AE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7"/>
  </w:num>
  <w:num w:numId="6">
    <w:abstractNumId w:val="20"/>
  </w:num>
  <w:num w:numId="7">
    <w:abstractNumId w:val="21"/>
  </w:num>
  <w:num w:numId="8">
    <w:abstractNumId w:val="19"/>
  </w:num>
  <w:num w:numId="9">
    <w:abstractNumId w:val="17"/>
  </w:num>
  <w:num w:numId="10">
    <w:abstractNumId w:val="14"/>
  </w:num>
  <w:num w:numId="11">
    <w:abstractNumId w:val="12"/>
  </w:num>
  <w:num w:numId="12">
    <w:abstractNumId w:val="16"/>
  </w:num>
  <w:num w:numId="13">
    <w:abstractNumId w:val="18"/>
  </w:num>
  <w:num w:numId="14">
    <w:abstractNumId w:val="9"/>
  </w:num>
  <w:num w:numId="15">
    <w:abstractNumId w:val="8"/>
  </w:num>
  <w:num w:numId="16">
    <w:abstractNumId w:val="10"/>
  </w:num>
  <w:num w:numId="17">
    <w:abstractNumId w:val="6"/>
  </w:num>
  <w:num w:numId="18">
    <w:abstractNumId w:val="13"/>
  </w:num>
  <w:num w:numId="19">
    <w:abstractNumId w:val="15"/>
  </w:num>
  <w:num w:numId="20">
    <w:abstractNumId w:val="22"/>
  </w:num>
  <w:num w:numId="21">
    <w:abstractNumId w:val="11"/>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6D2F"/>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3938"/>
    <w:rsid w:val="00215937"/>
    <w:rsid w:val="002529AC"/>
    <w:rsid w:val="0025531D"/>
    <w:rsid w:val="002670DA"/>
    <w:rsid w:val="0027188C"/>
    <w:rsid w:val="00274BF1"/>
    <w:rsid w:val="002904B8"/>
    <w:rsid w:val="00295DF5"/>
    <w:rsid w:val="002A022A"/>
    <w:rsid w:val="002A598F"/>
    <w:rsid w:val="002B1B16"/>
    <w:rsid w:val="002B51C1"/>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6680"/>
    <w:rsid w:val="00337304"/>
    <w:rsid w:val="00344C37"/>
    <w:rsid w:val="0035593A"/>
    <w:rsid w:val="0037085F"/>
    <w:rsid w:val="00373DC0"/>
    <w:rsid w:val="00383FD0"/>
    <w:rsid w:val="00390940"/>
    <w:rsid w:val="003972FB"/>
    <w:rsid w:val="003A5EE9"/>
    <w:rsid w:val="003A6586"/>
    <w:rsid w:val="003B5916"/>
    <w:rsid w:val="003C11BB"/>
    <w:rsid w:val="003C1FD3"/>
    <w:rsid w:val="003C2DA6"/>
    <w:rsid w:val="003D4957"/>
    <w:rsid w:val="003E754D"/>
    <w:rsid w:val="003F05DE"/>
    <w:rsid w:val="003F0933"/>
    <w:rsid w:val="003F0CD0"/>
    <w:rsid w:val="003F187E"/>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85639"/>
    <w:rsid w:val="005A40A1"/>
    <w:rsid w:val="005B6FB0"/>
    <w:rsid w:val="005B7CEB"/>
    <w:rsid w:val="005C6904"/>
    <w:rsid w:val="005F1BD4"/>
    <w:rsid w:val="005F224E"/>
    <w:rsid w:val="00602E6C"/>
    <w:rsid w:val="00610C62"/>
    <w:rsid w:val="006453B2"/>
    <w:rsid w:val="00653EE1"/>
    <w:rsid w:val="006628D4"/>
    <w:rsid w:val="00697196"/>
    <w:rsid w:val="006A0FFB"/>
    <w:rsid w:val="006A4D58"/>
    <w:rsid w:val="006A4FA2"/>
    <w:rsid w:val="006A54E7"/>
    <w:rsid w:val="006A5ACA"/>
    <w:rsid w:val="006B2FAD"/>
    <w:rsid w:val="006C005B"/>
    <w:rsid w:val="006D198E"/>
    <w:rsid w:val="006D206A"/>
    <w:rsid w:val="006D297D"/>
    <w:rsid w:val="006F043F"/>
    <w:rsid w:val="006F67A1"/>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07FFC"/>
    <w:rsid w:val="0091777E"/>
    <w:rsid w:val="00927BD3"/>
    <w:rsid w:val="00940B93"/>
    <w:rsid w:val="00942AC7"/>
    <w:rsid w:val="0096089F"/>
    <w:rsid w:val="00961AEF"/>
    <w:rsid w:val="009B4B13"/>
    <w:rsid w:val="009B6CCF"/>
    <w:rsid w:val="009C213E"/>
    <w:rsid w:val="009C2F45"/>
    <w:rsid w:val="009C31DF"/>
    <w:rsid w:val="009C50AB"/>
    <w:rsid w:val="009C72D5"/>
    <w:rsid w:val="009F1E68"/>
    <w:rsid w:val="00A005AB"/>
    <w:rsid w:val="00A054DA"/>
    <w:rsid w:val="00A07F3E"/>
    <w:rsid w:val="00A13AC1"/>
    <w:rsid w:val="00A174E5"/>
    <w:rsid w:val="00A35789"/>
    <w:rsid w:val="00A361E0"/>
    <w:rsid w:val="00A40988"/>
    <w:rsid w:val="00A44B8C"/>
    <w:rsid w:val="00A602F6"/>
    <w:rsid w:val="00A71D38"/>
    <w:rsid w:val="00A910E5"/>
    <w:rsid w:val="00AA1AA9"/>
    <w:rsid w:val="00AA4414"/>
    <w:rsid w:val="00AB246E"/>
    <w:rsid w:val="00AB5463"/>
    <w:rsid w:val="00AC075C"/>
    <w:rsid w:val="00AD250E"/>
    <w:rsid w:val="00AF374C"/>
    <w:rsid w:val="00AF3CB5"/>
    <w:rsid w:val="00B01D5B"/>
    <w:rsid w:val="00B05F67"/>
    <w:rsid w:val="00B11565"/>
    <w:rsid w:val="00B1495D"/>
    <w:rsid w:val="00B149DB"/>
    <w:rsid w:val="00B210C4"/>
    <w:rsid w:val="00B26A7A"/>
    <w:rsid w:val="00B43536"/>
    <w:rsid w:val="00B44504"/>
    <w:rsid w:val="00B45349"/>
    <w:rsid w:val="00B46A0A"/>
    <w:rsid w:val="00B614F3"/>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4390"/>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1622"/>
    <w:rsid w:val="00F72189"/>
    <w:rsid w:val="00F74D56"/>
    <w:rsid w:val="00F835EE"/>
    <w:rsid w:val="00F83A6A"/>
    <w:rsid w:val="00F8540D"/>
    <w:rsid w:val="00F937AD"/>
    <w:rsid w:val="00F96AEF"/>
    <w:rsid w:val="00F978A8"/>
    <w:rsid w:val="00FA4A2B"/>
    <w:rsid w:val="00FA7D63"/>
    <w:rsid w:val="00FA7F29"/>
    <w:rsid w:val="00FC3402"/>
    <w:rsid w:val="00FC3416"/>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320CCE-5F65-4643-97CC-550DBD5B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9B6CCF"/>
    <w:pPr>
      <w:ind w:firstLineChars="200" w:firstLine="420"/>
    </w:pPr>
  </w:style>
  <w:style w:type="paragraph" w:styleId="ac">
    <w:name w:val="Balloon Text"/>
    <w:basedOn w:val="a"/>
    <w:link w:val="Char"/>
    <w:rsid w:val="005F224E"/>
    <w:rPr>
      <w:sz w:val="18"/>
      <w:szCs w:val="18"/>
    </w:rPr>
  </w:style>
  <w:style w:type="character" w:customStyle="1" w:styleId="Char">
    <w:name w:val="批注框文本 Char"/>
    <w:basedOn w:val="a0"/>
    <w:link w:val="ac"/>
    <w:rsid w:val="005F224E"/>
    <w:rPr>
      <w:kern w:val="2"/>
      <w:sz w:val="18"/>
      <w:szCs w:val="18"/>
    </w:rPr>
  </w:style>
  <w:style w:type="character" w:customStyle="1" w:styleId="a-text-italic">
    <w:name w:val="a-text-italic"/>
    <w:basedOn w:val="a0"/>
    <w:rsid w:val="009B4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47408854">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748</Words>
  <Characters>4265</Characters>
  <Application>Microsoft Office Word</Application>
  <DocSecurity>0</DocSecurity>
  <Lines>35</Lines>
  <Paragraphs>10</Paragraphs>
  <ScaleCrop>false</ScaleCrop>
  <Company>2ndSpAcE</Company>
  <LinksUpToDate>false</LinksUpToDate>
  <CharactersWithSpaces>5003</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15</cp:revision>
  <cp:lastPrinted>2004-04-23T07:06:00Z</cp:lastPrinted>
  <dcterms:created xsi:type="dcterms:W3CDTF">2019-05-09T07:35:00Z</dcterms:created>
  <dcterms:modified xsi:type="dcterms:W3CDTF">2022-06-20T07:10:00Z</dcterms:modified>
</cp:coreProperties>
</file>