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E75BDE" w:rsidRDefault="008F7B77" w:rsidP="00346BE5">
      <w:pPr>
        <w:jc w:val="center"/>
        <w:rPr>
          <w:b/>
          <w:bCs/>
          <w:sz w:val="36"/>
          <w:shd w:val="pct15" w:color="auto" w:fill="FFFFFF"/>
        </w:rPr>
      </w:pPr>
      <w:r w:rsidRPr="00E75BDE">
        <w:rPr>
          <w:rFonts w:hint="eastAsia"/>
          <w:b/>
          <w:bCs/>
          <w:sz w:val="36"/>
          <w:shd w:val="pct15" w:color="auto" w:fill="FFFFFF"/>
        </w:rPr>
        <w:t>新</w:t>
      </w:r>
      <w:r w:rsidR="003C2DA6" w:rsidRPr="00E75BDE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 w:rsidRPr="00E75BDE">
        <w:rPr>
          <w:rFonts w:hint="eastAsia"/>
          <w:b/>
          <w:bCs/>
          <w:sz w:val="36"/>
          <w:shd w:val="pct15" w:color="auto" w:fill="FFFFFF"/>
        </w:rPr>
        <w:t>书</w:t>
      </w:r>
      <w:r w:rsidR="003C2DA6" w:rsidRPr="00E75BDE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 w:rsidRPr="00E75BDE">
        <w:rPr>
          <w:rFonts w:hint="eastAsia"/>
          <w:b/>
          <w:bCs/>
          <w:sz w:val="36"/>
          <w:shd w:val="pct15" w:color="auto" w:fill="FFFFFF"/>
        </w:rPr>
        <w:t>推</w:t>
      </w:r>
      <w:r w:rsidR="003C2DA6" w:rsidRPr="00E75BDE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 w:rsidRPr="00E75BDE">
        <w:rPr>
          <w:rFonts w:hint="eastAsia"/>
          <w:b/>
          <w:bCs/>
          <w:sz w:val="36"/>
          <w:shd w:val="pct15" w:color="auto" w:fill="FFFFFF"/>
        </w:rPr>
        <w:t>荐</w:t>
      </w:r>
    </w:p>
    <w:p w:rsidR="00B5387C" w:rsidRPr="00E75BDE" w:rsidRDefault="00B5387C" w:rsidP="00346BE5">
      <w:pPr>
        <w:rPr>
          <w:b/>
          <w:szCs w:val="21"/>
        </w:rPr>
      </w:pPr>
    </w:p>
    <w:p w:rsidR="00B5387C" w:rsidRPr="00E75BDE" w:rsidRDefault="00B5387C" w:rsidP="00346BE5">
      <w:pPr>
        <w:rPr>
          <w:b/>
          <w:szCs w:val="21"/>
        </w:rPr>
      </w:pPr>
    </w:p>
    <w:p w:rsidR="00801F95" w:rsidRPr="00E75BDE" w:rsidRDefault="0050702C" w:rsidP="00801F95">
      <w:pPr>
        <w:rPr>
          <w:b/>
          <w:szCs w:val="21"/>
        </w:rPr>
      </w:pPr>
      <w:r w:rsidRPr="00E75BDE">
        <w:rPr>
          <w:b/>
          <w:noProof/>
          <w:szCs w:val="21"/>
        </w:rPr>
        <w:drawing>
          <wp:anchor distT="0" distB="0" distL="114300" distR="114300" simplePos="0" relativeHeight="251658240" behindDoc="1" locked="0" layoutInCell="1" allowOverlap="1" wp14:anchorId="735596BD" wp14:editId="3584BA89">
            <wp:simplePos x="0" y="0"/>
            <wp:positionH relativeFrom="column">
              <wp:posOffset>3582017</wp:posOffset>
            </wp:positionH>
            <wp:positionV relativeFrom="paragraph">
              <wp:posOffset>4928</wp:posOffset>
            </wp:positionV>
            <wp:extent cx="1888633" cy="1893151"/>
            <wp:effectExtent l="0" t="0" r="0" b="0"/>
            <wp:wrapTight wrapText="bothSides">
              <wp:wrapPolygon edited="0">
                <wp:start x="0" y="0"/>
                <wp:lineTo x="0" y="21303"/>
                <wp:lineTo x="21353" y="21303"/>
                <wp:lineTo x="21353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2090714214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633" cy="1893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E75BDE">
        <w:rPr>
          <w:rFonts w:hint="eastAsia"/>
          <w:b/>
          <w:szCs w:val="21"/>
        </w:rPr>
        <w:t>中文书名：《</w:t>
      </w:r>
      <w:r w:rsidR="009928DA" w:rsidRPr="00E75BDE">
        <w:rPr>
          <w:rFonts w:hint="eastAsia"/>
          <w:b/>
          <w:szCs w:val="21"/>
        </w:rPr>
        <w:t>梦想起航：建筑庆典</w:t>
      </w:r>
      <w:r w:rsidR="00EF43E0" w:rsidRPr="00E75BDE">
        <w:rPr>
          <w:rFonts w:hint="eastAsia"/>
          <w:b/>
          <w:szCs w:val="21"/>
        </w:rPr>
        <w:t>》</w:t>
      </w:r>
    </w:p>
    <w:p w:rsidR="00EF43E0" w:rsidRPr="00E75BDE" w:rsidRDefault="00EF43E0" w:rsidP="00801F95">
      <w:pPr>
        <w:rPr>
          <w:b/>
          <w:szCs w:val="21"/>
        </w:rPr>
      </w:pPr>
      <w:r w:rsidRPr="00E75BDE">
        <w:rPr>
          <w:rFonts w:hint="eastAsia"/>
          <w:b/>
          <w:szCs w:val="21"/>
        </w:rPr>
        <w:t>英文书名：</w:t>
      </w:r>
      <w:r w:rsidR="0050702C" w:rsidRPr="00E75BDE">
        <w:rPr>
          <w:rStyle w:val="a-size-extra-large"/>
          <w:b/>
          <w:color w:val="0F1111"/>
          <w:szCs w:val="21"/>
        </w:rPr>
        <w:t>Dreaming Up: A Celebration of Building</w:t>
      </w:r>
    </w:p>
    <w:p w:rsidR="00783745" w:rsidRPr="00E75BDE" w:rsidRDefault="00EF43E0" w:rsidP="0050702C">
      <w:pPr>
        <w:rPr>
          <w:b/>
          <w:szCs w:val="21"/>
        </w:rPr>
      </w:pPr>
      <w:r w:rsidRPr="00E75BDE">
        <w:rPr>
          <w:rFonts w:hint="eastAsia"/>
          <w:b/>
          <w:szCs w:val="21"/>
        </w:rPr>
        <w:t>作</w:t>
      </w:r>
      <w:r w:rsidRPr="00E75BDE">
        <w:rPr>
          <w:rFonts w:hint="eastAsia"/>
          <w:b/>
          <w:szCs w:val="21"/>
        </w:rPr>
        <w:t xml:space="preserve">    </w:t>
      </w:r>
      <w:r w:rsidRPr="00E75BDE">
        <w:rPr>
          <w:rFonts w:hint="eastAsia"/>
          <w:b/>
          <w:szCs w:val="21"/>
        </w:rPr>
        <w:t>者：</w:t>
      </w:r>
      <w:r w:rsidR="0050702C" w:rsidRPr="00E75BDE">
        <w:rPr>
          <w:rStyle w:val="a-size-extra-large"/>
          <w:b/>
          <w:szCs w:val="21"/>
        </w:rPr>
        <w:t>Christy Hale</w:t>
      </w:r>
    </w:p>
    <w:p w:rsidR="00346BE5" w:rsidRPr="00E75BDE" w:rsidRDefault="00EF43E0" w:rsidP="0050702C">
      <w:pPr>
        <w:rPr>
          <w:b/>
          <w:szCs w:val="21"/>
        </w:rPr>
      </w:pPr>
      <w:r w:rsidRPr="00E75BDE">
        <w:rPr>
          <w:rFonts w:hint="eastAsia"/>
          <w:b/>
          <w:szCs w:val="21"/>
        </w:rPr>
        <w:t>出</w:t>
      </w:r>
      <w:r w:rsidRPr="00E75BDE">
        <w:rPr>
          <w:b/>
          <w:szCs w:val="21"/>
        </w:rPr>
        <w:t xml:space="preserve"> </w:t>
      </w:r>
      <w:r w:rsidRPr="00E75BDE">
        <w:rPr>
          <w:rFonts w:hint="eastAsia"/>
          <w:b/>
          <w:szCs w:val="21"/>
        </w:rPr>
        <w:t>版</w:t>
      </w:r>
      <w:r w:rsidRPr="00E75BDE">
        <w:rPr>
          <w:b/>
          <w:szCs w:val="21"/>
        </w:rPr>
        <w:t xml:space="preserve"> </w:t>
      </w:r>
      <w:r w:rsidRPr="00E75BDE">
        <w:rPr>
          <w:rFonts w:hint="eastAsia"/>
          <w:b/>
          <w:szCs w:val="21"/>
        </w:rPr>
        <w:t>社：</w:t>
      </w:r>
      <w:r w:rsidR="0050702C" w:rsidRPr="00E75BDE">
        <w:rPr>
          <w:rStyle w:val="a-size-extra-large"/>
          <w:b/>
        </w:rPr>
        <w:t>Lee &amp; Low </w:t>
      </w:r>
    </w:p>
    <w:p w:rsidR="00EF43E0" w:rsidRPr="00E75BDE" w:rsidRDefault="00EF43E0" w:rsidP="0050702C">
      <w:pPr>
        <w:rPr>
          <w:rStyle w:val="a-size-extra-large"/>
        </w:rPr>
      </w:pPr>
      <w:r w:rsidRPr="00E75BDE">
        <w:rPr>
          <w:rFonts w:hint="eastAsia"/>
          <w:b/>
          <w:szCs w:val="21"/>
        </w:rPr>
        <w:t>代理公司：</w:t>
      </w:r>
      <w:r w:rsidR="0050702C" w:rsidRPr="00E75BDE">
        <w:rPr>
          <w:rStyle w:val="a-size-extra-large"/>
          <w:b/>
        </w:rPr>
        <w:t>Biagi</w:t>
      </w:r>
      <w:r w:rsidR="00346BE5" w:rsidRPr="00E75BDE">
        <w:rPr>
          <w:rStyle w:val="a-size-extra-large"/>
          <w:b/>
        </w:rPr>
        <w:t>/</w:t>
      </w:r>
      <w:r w:rsidRPr="00E75BDE">
        <w:rPr>
          <w:rStyle w:val="a-size-extra-large"/>
          <w:b/>
        </w:rPr>
        <w:t>ANA</w:t>
      </w:r>
    </w:p>
    <w:p w:rsidR="00EF43E0" w:rsidRPr="00E75BDE" w:rsidRDefault="00EF43E0" w:rsidP="0050702C">
      <w:pPr>
        <w:rPr>
          <w:b/>
          <w:szCs w:val="21"/>
        </w:rPr>
      </w:pPr>
      <w:r w:rsidRPr="00E75BDE">
        <w:rPr>
          <w:rFonts w:hint="eastAsia"/>
          <w:b/>
          <w:szCs w:val="21"/>
        </w:rPr>
        <w:t>页</w:t>
      </w:r>
      <w:r w:rsidRPr="00E75BDE">
        <w:rPr>
          <w:rFonts w:hint="eastAsia"/>
          <w:b/>
          <w:szCs w:val="21"/>
        </w:rPr>
        <w:t xml:space="preserve">    </w:t>
      </w:r>
      <w:r w:rsidRPr="00E75BDE">
        <w:rPr>
          <w:rFonts w:hint="eastAsia"/>
          <w:b/>
          <w:szCs w:val="21"/>
        </w:rPr>
        <w:t>数：</w:t>
      </w:r>
      <w:r w:rsidR="00C11A71" w:rsidRPr="00E75BDE">
        <w:rPr>
          <w:b/>
          <w:szCs w:val="21"/>
        </w:rPr>
        <w:t>40</w:t>
      </w:r>
      <w:r w:rsidRPr="00E75BDE">
        <w:rPr>
          <w:rFonts w:hint="eastAsia"/>
          <w:b/>
          <w:szCs w:val="21"/>
        </w:rPr>
        <w:t>页</w:t>
      </w:r>
    </w:p>
    <w:p w:rsidR="00EF43E0" w:rsidRPr="00E75BDE" w:rsidRDefault="00EF43E0" w:rsidP="0050702C">
      <w:pPr>
        <w:rPr>
          <w:b/>
          <w:szCs w:val="21"/>
        </w:rPr>
      </w:pPr>
      <w:r w:rsidRPr="00E75BDE">
        <w:rPr>
          <w:rFonts w:hint="eastAsia"/>
          <w:b/>
          <w:szCs w:val="21"/>
        </w:rPr>
        <w:t>出版时间：</w:t>
      </w:r>
      <w:r w:rsidRPr="00E75BDE">
        <w:rPr>
          <w:rFonts w:hint="eastAsia"/>
          <w:b/>
          <w:szCs w:val="21"/>
        </w:rPr>
        <w:t>20</w:t>
      </w:r>
      <w:r w:rsidR="0050702C" w:rsidRPr="00E75BDE">
        <w:rPr>
          <w:b/>
          <w:szCs w:val="21"/>
        </w:rPr>
        <w:t>12</w:t>
      </w:r>
      <w:r w:rsidRPr="00E75BDE">
        <w:rPr>
          <w:b/>
          <w:szCs w:val="21"/>
        </w:rPr>
        <w:t>年</w:t>
      </w:r>
      <w:r w:rsidR="0050702C" w:rsidRPr="00E75BDE">
        <w:rPr>
          <w:b/>
          <w:szCs w:val="21"/>
        </w:rPr>
        <w:t>10</w:t>
      </w:r>
      <w:r w:rsidR="0021027E" w:rsidRPr="00E75BDE">
        <w:rPr>
          <w:rFonts w:hint="eastAsia"/>
          <w:b/>
          <w:szCs w:val="21"/>
        </w:rPr>
        <w:t>月</w:t>
      </w:r>
    </w:p>
    <w:p w:rsidR="00EF43E0" w:rsidRPr="00E75BDE" w:rsidRDefault="00EF43E0" w:rsidP="0050702C">
      <w:pPr>
        <w:rPr>
          <w:b/>
          <w:szCs w:val="21"/>
        </w:rPr>
      </w:pPr>
      <w:r w:rsidRPr="00E75BDE">
        <w:rPr>
          <w:rFonts w:hint="eastAsia"/>
          <w:b/>
          <w:szCs w:val="21"/>
        </w:rPr>
        <w:t>代理地区：中国大陆、台湾</w:t>
      </w:r>
      <w:bookmarkStart w:id="0" w:name="_GoBack"/>
      <w:bookmarkEnd w:id="0"/>
    </w:p>
    <w:p w:rsidR="00EF43E0" w:rsidRPr="00E75BDE" w:rsidRDefault="00EF43E0" w:rsidP="0050702C">
      <w:pPr>
        <w:rPr>
          <w:b/>
          <w:szCs w:val="21"/>
        </w:rPr>
      </w:pPr>
      <w:r w:rsidRPr="00E75BDE">
        <w:rPr>
          <w:rFonts w:hint="eastAsia"/>
          <w:b/>
          <w:szCs w:val="21"/>
        </w:rPr>
        <w:t>审读资料：电子稿</w:t>
      </w:r>
    </w:p>
    <w:p w:rsidR="00501920" w:rsidRPr="00E75BDE" w:rsidRDefault="00EF43E0" w:rsidP="0050702C">
      <w:pPr>
        <w:rPr>
          <w:b/>
          <w:szCs w:val="21"/>
        </w:rPr>
      </w:pPr>
      <w:r w:rsidRPr="00E75BDE">
        <w:rPr>
          <w:rFonts w:hint="eastAsia"/>
          <w:b/>
          <w:szCs w:val="21"/>
        </w:rPr>
        <w:t>类</w:t>
      </w:r>
      <w:r w:rsidRPr="00E75BDE">
        <w:rPr>
          <w:rFonts w:hint="eastAsia"/>
          <w:b/>
          <w:szCs w:val="21"/>
        </w:rPr>
        <w:t xml:space="preserve">  </w:t>
      </w:r>
      <w:r w:rsidRPr="00E75BDE">
        <w:rPr>
          <w:b/>
          <w:szCs w:val="21"/>
        </w:rPr>
        <w:t xml:space="preserve"> </w:t>
      </w:r>
      <w:r w:rsidRPr="00E75BDE">
        <w:rPr>
          <w:rFonts w:hint="eastAsia"/>
          <w:b/>
          <w:szCs w:val="21"/>
        </w:rPr>
        <w:t xml:space="preserve"> </w:t>
      </w:r>
      <w:r w:rsidRPr="00E75BDE">
        <w:rPr>
          <w:rFonts w:hint="eastAsia"/>
          <w:b/>
          <w:szCs w:val="21"/>
        </w:rPr>
        <w:t>型：</w:t>
      </w:r>
      <w:r w:rsidR="009E75BC" w:rsidRPr="00E75BDE">
        <w:rPr>
          <w:rFonts w:hint="eastAsia"/>
          <w:b/>
          <w:szCs w:val="21"/>
        </w:rPr>
        <w:t>儿童绘本</w:t>
      </w:r>
    </w:p>
    <w:p w:rsidR="005C4A04" w:rsidRPr="00E75BDE" w:rsidRDefault="005C4A04" w:rsidP="00346BE5">
      <w:pPr>
        <w:rPr>
          <w:b/>
          <w:szCs w:val="21"/>
        </w:rPr>
      </w:pPr>
    </w:p>
    <w:p w:rsidR="00EF43E0" w:rsidRPr="00E75BDE" w:rsidRDefault="00EF43E0" w:rsidP="00346BE5">
      <w:pPr>
        <w:rPr>
          <w:b/>
          <w:bCs/>
          <w:szCs w:val="21"/>
        </w:rPr>
      </w:pPr>
      <w:r w:rsidRPr="00E75BDE">
        <w:rPr>
          <w:rFonts w:hint="eastAsia"/>
          <w:b/>
          <w:bCs/>
          <w:szCs w:val="21"/>
        </w:rPr>
        <w:t>内容简介：</w:t>
      </w:r>
    </w:p>
    <w:p w:rsidR="00FA7DCD" w:rsidRPr="00E75BDE" w:rsidRDefault="00FA7DCD" w:rsidP="00346BE5">
      <w:pPr>
        <w:rPr>
          <w:b/>
          <w:bCs/>
          <w:szCs w:val="21"/>
        </w:rPr>
      </w:pPr>
    </w:p>
    <w:p w:rsidR="000647D6" w:rsidRPr="00E75BDE" w:rsidRDefault="000647D6" w:rsidP="000647D6">
      <w:pPr>
        <w:jc w:val="center"/>
        <w:rPr>
          <w:rFonts w:ascii="宋体" w:hAnsi="宋体"/>
          <w:b/>
          <w:bCs/>
          <w:color w:val="000000"/>
          <w:szCs w:val="21"/>
          <w:shd w:val="clear" w:color="auto" w:fill="FFFFFF"/>
        </w:rPr>
      </w:pPr>
      <w:r w:rsidRPr="00E75BDE">
        <w:rPr>
          <w:rFonts w:ascii="宋体" w:hAnsi="宋体" w:hint="eastAsia"/>
          <w:b/>
          <w:bCs/>
          <w:szCs w:val="21"/>
        </w:rPr>
        <w:t>帮助培养未来建筑师的“必备指南”</w:t>
      </w:r>
    </w:p>
    <w:p w:rsidR="000647D6" w:rsidRPr="00E75BDE" w:rsidRDefault="000647D6" w:rsidP="00FA7DCD">
      <w:pPr>
        <w:jc w:val="center"/>
        <w:rPr>
          <w:rFonts w:ascii="宋体" w:hAnsi="宋体"/>
          <w:b/>
          <w:bCs/>
          <w:szCs w:val="21"/>
        </w:rPr>
      </w:pPr>
      <w:r w:rsidRPr="00E75BDE">
        <w:rPr>
          <w:rFonts w:ascii="宋体" w:hAnsi="宋体" w:hint="eastAsia"/>
          <w:b/>
          <w:bCs/>
          <w:szCs w:val="21"/>
        </w:rPr>
        <w:t>适合家长和幼儿教育工作者与孩子共读</w:t>
      </w:r>
    </w:p>
    <w:p w:rsidR="00801F95" w:rsidRPr="00E75BDE" w:rsidRDefault="00801F95" w:rsidP="00FA7DCD">
      <w:pPr>
        <w:jc w:val="center"/>
        <w:rPr>
          <w:b/>
          <w:bCs/>
          <w:szCs w:val="21"/>
        </w:rPr>
      </w:pPr>
      <w:r w:rsidRPr="00E75BDE">
        <w:rPr>
          <w:rFonts w:hint="eastAsia"/>
          <w:b/>
          <w:bCs/>
          <w:szCs w:val="21"/>
        </w:rPr>
        <w:t>将儿童的游戏图像与世界各地的著名建筑结合起来</w:t>
      </w:r>
    </w:p>
    <w:p w:rsidR="00801F95" w:rsidRPr="00E75BDE" w:rsidRDefault="00801F95" w:rsidP="00801F95">
      <w:pPr>
        <w:jc w:val="center"/>
        <w:rPr>
          <w:rFonts w:ascii="宋体" w:hAnsi="宋体"/>
          <w:b/>
          <w:bCs/>
          <w:szCs w:val="21"/>
        </w:rPr>
      </w:pPr>
      <w:r w:rsidRPr="00E75BDE">
        <w:rPr>
          <w:rFonts w:ascii="宋体" w:hAnsi="宋体"/>
          <w:b/>
          <w:bCs/>
          <w:szCs w:val="21"/>
        </w:rPr>
        <w:t>帮助孩子认识各地建筑，培养动手兴趣的知识启蒙书！</w:t>
      </w:r>
    </w:p>
    <w:p w:rsidR="00801F95" w:rsidRPr="00E75BDE" w:rsidRDefault="00801F95" w:rsidP="00801F95">
      <w:pPr>
        <w:jc w:val="center"/>
        <w:rPr>
          <w:rFonts w:ascii="宋体" w:hAnsi="宋体"/>
          <w:b/>
          <w:bCs/>
          <w:szCs w:val="21"/>
        </w:rPr>
      </w:pPr>
    </w:p>
    <w:p w:rsidR="00801F95" w:rsidRPr="00E75BDE" w:rsidRDefault="00801F95" w:rsidP="00801F95">
      <w:pPr>
        <w:jc w:val="center"/>
        <w:rPr>
          <w:rFonts w:ascii="宋体" w:hAnsi="宋体" w:cs="Arial"/>
          <w:b/>
          <w:color w:val="0F1111"/>
          <w:szCs w:val="21"/>
          <w:shd w:val="clear" w:color="auto" w:fill="FFFFFF"/>
        </w:rPr>
      </w:pPr>
      <w:r w:rsidRPr="00E75BDE">
        <w:rPr>
          <w:rFonts w:ascii="宋体" w:hAnsi="宋体"/>
          <w:b/>
          <w:bCs/>
          <w:szCs w:val="21"/>
        </w:rPr>
        <w:t>本书曾获</w:t>
      </w:r>
      <w:r w:rsidRPr="00E75BDE">
        <w:rPr>
          <w:b/>
          <w:bCs/>
          <w:color w:val="000000"/>
          <w:szCs w:val="21"/>
          <w:shd w:val="clear" w:color="auto" w:fill="FFFFFF"/>
        </w:rPr>
        <w:t>Boston Globe-Horn Book Award</w:t>
      </w:r>
      <w:r w:rsidRPr="00E75BDE">
        <w:rPr>
          <w:rFonts w:hint="eastAsia"/>
          <w:b/>
          <w:bCs/>
          <w:color w:val="000000"/>
          <w:szCs w:val="21"/>
          <w:shd w:val="clear" w:color="auto" w:fill="FFFFFF"/>
        </w:rPr>
        <w:t xml:space="preserve">, </w:t>
      </w:r>
      <w:r w:rsidRPr="00E75BDE">
        <w:rPr>
          <w:b/>
          <w:bCs/>
          <w:color w:val="000000"/>
          <w:szCs w:val="21"/>
          <w:shd w:val="clear" w:color="auto" w:fill="FFFFFF"/>
        </w:rPr>
        <w:t>Bank Street Best Children’s Books of the Year</w:t>
      </w:r>
      <w:r w:rsidRPr="00E75BDE">
        <w:rPr>
          <w:b/>
          <w:bCs/>
          <w:color w:val="000000"/>
          <w:szCs w:val="21"/>
          <w:shd w:val="clear" w:color="auto" w:fill="FFFFFF"/>
        </w:rPr>
        <w:t>，</w:t>
      </w:r>
      <w:r w:rsidRPr="00E75BDE">
        <w:rPr>
          <w:b/>
          <w:color w:val="0F1111"/>
          <w:szCs w:val="21"/>
          <w:shd w:val="clear" w:color="auto" w:fill="FFFFFF"/>
        </w:rPr>
        <w:t>Children’s and Young Adult Book Award</w:t>
      </w:r>
      <w:r w:rsidRPr="00E75BDE">
        <w:rPr>
          <w:b/>
          <w:color w:val="0F1111"/>
          <w:szCs w:val="21"/>
          <w:shd w:val="clear" w:color="auto" w:fill="FFFFFF"/>
        </w:rPr>
        <w:t>，</w:t>
      </w:r>
      <w:r w:rsidRPr="00E75BDE">
        <w:rPr>
          <w:b/>
          <w:color w:val="0F1111"/>
          <w:szCs w:val="21"/>
          <w:shd w:val="clear" w:color="auto" w:fill="FFFFFF"/>
        </w:rPr>
        <w:t>Notable Children’s Book</w:t>
      </w:r>
      <w:r w:rsidRPr="00E75BDE">
        <w:rPr>
          <w:rFonts w:ascii="宋体" w:hAnsi="宋体" w:cs="Arial"/>
          <w:b/>
          <w:color w:val="0F1111"/>
          <w:szCs w:val="21"/>
          <w:shd w:val="clear" w:color="auto" w:fill="FFFFFF"/>
        </w:rPr>
        <w:t>等多项大奖</w:t>
      </w:r>
    </w:p>
    <w:p w:rsidR="00B07F88" w:rsidRPr="00E75BDE" w:rsidRDefault="00B07F88" w:rsidP="00346BE5">
      <w:pPr>
        <w:rPr>
          <w:b/>
          <w:bCs/>
          <w:szCs w:val="21"/>
        </w:rPr>
      </w:pPr>
    </w:p>
    <w:p w:rsidR="00FA7DCD" w:rsidRPr="00E75BDE" w:rsidRDefault="00B87D2D" w:rsidP="006E6D5F">
      <w:pPr>
        <w:ind w:firstLineChars="200" w:firstLine="420"/>
        <w:rPr>
          <w:bCs/>
          <w:szCs w:val="21"/>
        </w:rPr>
      </w:pPr>
      <w:r w:rsidRPr="00E75BDE">
        <w:rPr>
          <w:rFonts w:hint="eastAsia"/>
          <w:bCs/>
          <w:szCs w:val="21"/>
        </w:rPr>
        <w:t>在</w:t>
      </w:r>
      <w:r w:rsidR="000647D6" w:rsidRPr="00E75BDE">
        <w:rPr>
          <w:rFonts w:hint="eastAsia"/>
          <w:bCs/>
          <w:szCs w:val="21"/>
        </w:rPr>
        <w:t>书</w:t>
      </w:r>
      <w:r w:rsidRPr="00E75BDE">
        <w:rPr>
          <w:rFonts w:hint="eastAsia"/>
          <w:bCs/>
          <w:szCs w:val="21"/>
        </w:rPr>
        <w:t>左边的一页，孩子们把五颜六色的纸杯堆起来做塔；对面是</w:t>
      </w:r>
      <w:r w:rsidRPr="00E75BDE">
        <w:rPr>
          <w:rFonts w:hint="eastAsia"/>
          <w:bCs/>
          <w:szCs w:val="21"/>
        </w:rPr>
        <w:t>1998</w:t>
      </w:r>
      <w:r w:rsidRPr="00E75BDE">
        <w:rPr>
          <w:rFonts w:hint="eastAsia"/>
          <w:bCs/>
          <w:szCs w:val="21"/>
        </w:rPr>
        <w:t>年在马来西亚用混凝土、钢和玻璃建成的世界最高建筑之一的双子塔的全页照片。大一点的孩子可以翻阅绘本结尾处关于建筑详细信息，可以看到每个建筑的建造时间、建造地点和它的建筑师，</w:t>
      </w:r>
      <w:r w:rsidR="006E6D5F" w:rsidRPr="00E75BDE">
        <w:rPr>
          <w:rFonts w:hint="eastAsia"/>
          <w:bCs/>
          <w:szCs w:val="21"/>
        </w:rPr>
        <w:t>帮助</w:t>
      </w:r>
      <w:r w:rsidRPr="00E75BDE">
        <w:rPr>
          <w:rFonts w:hint="eastAsia"/>
          <w:bCs/>
          <w:szCs w:val="21"/>
        </w:rPr>
        <w:t>拓宽孩子们的视野。</w:t>
      </w:r>
    </w:p>
    <w:p w:rsidR="00B87D2D" w:rsidRPr="00E75BDE" w:rsidRDefault="00B87D2D" w:rsidP="0069360E">
      <w:pPr>
        <w:ind w:firstLineChars="200" w:firstLine="420"/>
        <w:jc w:val="left"/>
        <w:rPr>
          <w:bCs/>
          <w:szCs w:val="21"/>
        </w:rPr>
      </w:pPr>
    </w:p>
    <w:p w:rsidR="005C06CF" w:rsidRPr="00E75BDE" w:rsidRDefault="006E6D5F" w:rsidP="0069360E">
      <w:pPr>
        <w:ind w:firstLineChars="200" w:firstLine="420"/>
        <w:jc w:val="left"/>
        <w:rPr>
          <w:bCs/>
          <w:szCs w:val="21"/>
        </w:rPr>
      </w:pPr>
      <w:r w:rsidRPr="00E75BDE">
        <w:rPr>
          <w:rFonts w:hint="eastAsia"/>
          <w:bCs/>
          <w:szCs w:val="21"/>
        </w:rPr>
        <w:t>精致的</w:t>
      </w:r>
      <w:r w:rsidR="0069360E" w:rsidRPr="00E75BDE">
        <w:rPr>
          <w:rFonts w:hint="eastAsia"/>
          <w:bCs/>
          <w:szCs w:val="21"/>
        </w:rPr>
        <w:t>插图</w:t>
      </w:r>
      <w:r w:rsidR="009963A3" w:rsidRPr="00E75BDE">
        <w:rPr>
          <w:rFonts w:hint="eastAsia"/>
          <w:bCs/>
          <w:szCs w:val="21"/>
        </w:rPr>
        <w:t>内容丰富，</w:t>
      </w:r>
      <w:r w:rsidR="0069360E" w:rsidRPr="00E75BDE">
        <w:rPr>
          <w:rFonts w:hint="eastAsia"/>
          <w:bCs/>
          <w:szCs w:val="21"/>
        </w:rPr>
        <w:t>不仅有传统的积木</w:t>
      </w:r>
      <w:r w:rsidR="00B07F88" w:rsidRPr="00E75BDE">
        <w:rPr>
          <w:rFonts w:hint="eastAsia"/>
          <w:bCs/>
          <w:szCs w:val="21"/>
        </w:rPr>
        <w:t>，还</w:t>
      </w:r>
      <w:r w:rsidR="0069360E" w:rsidRPr="00E75BDE">
        <w:rPr>
          <w:rFonts w:hint="eastAsia"/>
          <w:bCs/>
          <w:szCs w:val="21"/>
        </w:rPr>
        <w:t>有</w:t>
      </w:r>
      <w:r w:rsidR="00B07F88" w:rsidRPr="00E75BDE">
        <w:rPr>
          <w:rFonts w:hint="eastAsia"/>
          <w:bCs/>
          <w:szCs w:val="21"/>
        </w:rPr>
        <w:t>玩沙、艺术活动、自然游戏等等。</w:t>
      </w:r>
      <w:r w:rsidR="0069360E" w:rsidRPr="00E75BDE">
        <w:rPr>
          <w:rFonts w:hint="eastAsia"/>
          <w:bCs/>
          <w:szCs w:val="21"/>
        </w:rPr>
        <w:t>这本书制作精良，且充满童趣的插画易于儿童阅读</w:t>
      </w:r>
      <w:r w:rsidR="009963A3" w:rsidRPr="00E75BDE">
        <w:rPr>
          <w:rFonts w:hint="eastAsia"/>
          <w:bCs/>
          <w:szCs w:val="21"/>
        </w:rPr>
        <w:t>，给与</w:t>
      </w:r>
      <w:r w:rsidR="0069360E" w:rsidRPr="00E75BDE">
        <w:rPr>
          <w:rFonts w:hint="eastAsia"/>
          <w:bCs/>
          <w:szCs w:val="21"/>
        </w:rPr>
        <w:t>对建筑感兴趣的孩子</w:t>
      </w:r>
      <w:r w:rsidR="009963A3" w:rsidRPr="00E75BDE">
        <w:rPr>
          <w:rFonts w:hint="eastAsia"/>
          <w:bCs/>
          <w:szCs w:val="21"/>
        </w:rPr>
        <w:t>们</w:t>
      </w:r>
      <w:r w:rsidR="00B07F88" w:rsidRPr="00E75BDE">
        <w:rPr>
          <w:rFonts w:hint="eastAsia"/>
          <w:bCs/>
          <w:szCs w:val="21"/>
        </w:rPr>
        <w:t>启发。</w:t>
      </w:r>
    </w:p>
    <w:p w:rsidR="00FA7DCD" w:rsidRPr="00E75BDE" w:rsidRDefault="00FA7DCD" w:rsidP="0069360E">
      <w:pPr>
        <w:ind w:firstLineChars="200" w:firstLine="420"/>
        <w:jc w:val="left"/>
        <w:rPr>
          <w:bCs/>
          <w:szCs w:val="21"/>
        </w:rPr>
      </w:pPr>
    </w:p>
    <w:p w:rsidR="00D928D3" w:rsidRPr="00E75BDE" w:rsidRDefault="00D928D3" w:rsidP="00D928D3">
      <w:pPr>
        <w:jc w:val="left"/>
        <w:rPr>
          <w:b/>
          <w:bCs/>
          <w:szCs w:val="21"/>
        </w:rPr>
      </w:pPr>
      <w:r w:rsidRPr="00E75BDE">
        <w:rPr>
          <w:b/>
          <w:bCs/>
          <w:szCs w:val="21"/>
        </w:rPr>
        <w:t>媒体评论</w:t>
      </w:r>
      <w:r w:rsidRPr="00E75BDE">
        <w:rPr>
          <w:rFonts w:hint="eastAsia"/>
          <w:b/>
          <w:bCs/>
          <w:szCs w:val="21"/>
        </w:rPr>
        <w:t>：</w:t>
      </w:r>
    </w:p>
    <w:p w:rsidR="00D928D3" w:rsidRPr="00E75BDE" w:rsidRDefault="00D928D3" w:rsidP="00D928D3">
      <w:pPr>
        <w:jc w:val="left"/>
        <w:rPr>
          <w:b/>
          <w:bCs/>
          <w:szCs w:val="21"/>
        </w:rPr>
      </w:pPr>
    </w:p>
    <w:p w:rsidR="00D928D3" w:rsidRPr="00E75BDE" w:rsidRDefault="006E6D5F" w:rsidP="006E6D5F">
      <w:pPr>
        <w:ind w:firstLineChars="200" w:firstLine="420"/>
        <w:jc w:val="left"/>
        <w:rPr>
          <w:i/>
          <w:iCs/>
          <w:color w:val="0F1111"/>
          <w:szCs w:val="21"/>
          <w:shd w:val="clear" w:color="auto" w:fill="FFFFFF"/>
        </w:rPr>
      </w:pPr>
      <w:r w:rsidRPr="00E75BDE">
        <w:rPr>
          <w:bCs/>
          <w:color w:val="000000" w:themeColor="text1"/>
          <w:szCs w:val="21"/>
        </w:rPr>
        <w:t>“</w:t>
      </w:r>
      <w:r w:rsidRPr="00E75BDE">
        <w:rPr>
          <w:bCs/>
          <w:color w:val="000000" w:themeColor="text1"/>
          <w:szCs w:val="21"/>
        </w:rPr>
        <w:t>这本非凡</w:t>
      </w:r>
      <w:r w:rsidR="00D928D3" w:rsidRPr="00E75BDE">
        <w:rPr>
          <w:bCs/>
          <w:color w:val="000000" w:themeColor="text1"/>
          <w:szCs w:val="21"/>
        </w:rPr>
        <w:t>的绘本巧妙地处理了</w:t>
      </w:r>
      <w:r w:rsidRPr="00E75BDE">
        <w:rPr>
          <w:color w:val="000000" w:themeColor="text1"/>
          <w:szCs w:val="21"/>
          <w:shd w:val="clear" w:color="auto" w:fill="FFFFFF"/>
        </w:rPr>
        <w:t>一个复杂的课题</w:t>
      </w:r>
      <w:r w:rsidRPr="00E75BDE">
        <w:rPr>
          <w:color w:val="000000" w:themeColor="text1"/>
          <w:szCs w:val="21"/>
          <w:shd w:val="clear" w:color="auto" w:fill="FFFFFF"/>
        </w:rPr>
        <w:t>--</w:t>
      </w:r>
      <w:r w:rsidR="00CB0EAD" w:rsidRPr="00E75BDE">
        <w:rPr>
          <w:color w:val="000000" w:themeColor="text1"/>
          <w:szCs w:val="21"/>
          <w:shd w:val="clear" w:color="auto" w:fill="FFFFFF"/>
        </w:rPr>
        <w:t>将看似复杂的建筑概念融入孩子们自己的游戏世界里</w:t>
      </w:r>
      <w:r w:rsidRPr="00E75BDE">
        <w:rPr>
          <w:color w:val="000000" w:themeColor="text1"/>
          <w:szCs w:val="21"/>
          <w:shd w:val="clear" w:color="auto" w:fill="FFFFFF"/>
        </w:rPr>
        <w:t>。</w:t>
      </w:r>
      <w:r w:rsidRPr="00E75BDE">
        <w:rPr>
          <w:bCs/>
          <w:color w:val="000000" w:themeColor="text1"/>
          <w:szCs w:val="21"/>
        </w:rPr>
        <w:t>”</w:t>
      </w:r>
      <w:r w:rsidR="00D928D3" w:rsidRPr="00E75BDE">
        <w:rPr>
          <w:bCs/>
          <w:i/>
          <w:szCs w:val="21"/>
        </w:rPr>
        <w:t>--</w:t>
      </w:r>
      <w:r w:rsidR="00D928D3" w:rsidRPr="00E75BDE">
        <w:rPr>
          <w:i/>
          <w:iCs/>
          <w:color w:val="0F1111"/>
          <w:szCs w:val="21"/>
          <w:shd w:val="clear" w:color="auto" w:fill="FFFFFF"/>
        </w:rPr>
        <w:t xml:space="preserve"> Kirkus Reviews </w:t>
      </w:r>
    </w:p>
    <w:p w:rsidR="00D928D3" w:rsidRPr="00E75BDE" w:rsidRDefault="00D928D3" w:rsidP="00D928D3">
      <w:pPr>
        <w:jc w:val="left"/>
        <w:rPr>
          <w:rFonts w:ascii="Arial" w:hAnsi="Arial" w:cs="Arial"/>
          <w:i/>
          <w:iCs/>
          <w:color w:val="0F1111"/>
          <w:szCs w:val="21"/>
          <w:shd w:val="clear" w:color="auto" w:fill="FFFFFF"/>
        </w:rPr>
      </w:pPr>
    </w:p>
    <w:p w:rsidR="00D928D3" w:rsidRPr="00E75BDE" w:rsidRDefault="00FA7DCD" w:rsidP="006E6D5F">
      <w:pPr>
        <w:ind w:firstLineChars="200" w:firstLine="420"/>
        <w:jc w:val="left"/>
        <w:rPr>
          <w:rFonts w:ascii="Arial" w:hAnsi="Arial" w:cs="Arial"/>
          <w:i/>
          <w:iCs/>
          <w:color w:val="0F1111"/>
          <w:szCs w:val="21"/>
          <w:shd w:val="clear" w:color="auto" w:fill="FFFFFF"/>
        </w:rPr>
      </w:pPr>
      <w:r w:rsidRPr="00E75BDE">
        <w:rPr>
          <w:rFonts w:ascii="Arial" w:hAnsi="Arial" w:cs="Arial" w:hint="eastAsia"/>
          <w:iCs/>
          <w:color w:val="0F1111"/>
          <w:szCs w:val="21"/>
          <w:shd w:val="clear" w:color="auto" w:fill="FFFFFF"/>
        </w:rPr>
        <w:t>“</w:t>
      </w:r>
      <w:r w:rsidR="00D928D3" w:rsidRPr="00E75BDE">
        <w:rPr>
          <w:rFonts w:ascii="Arial" w:hAnsi="Arial" w:cs="Arial"/>
          <w:iCs/>
          <w:color w:val="0F1111"/>
          <w:szCs w:val="21"/>
          <w:shd w:val="clear" w:color="auto" w:fill="FFFFFF"/>
        </w:rPr>
        <w:t>十分巧妙地展示</w:t>
      </w:r>
      <w:r w:rsidR="00D928D3" w:rsidRPr="00E75BDE">
        <w:rPr>
          <w:rFonts w:ascii="Arial" w:hAnsi="Arial" w:cs="Arial" w:hint="eastAsia"/>
          <w:iCs/>
          <w:color w:val="0F1111"/>
          <w:szCs w:val="21"/>
          <w:shd w:val="clear" w:color="auto" w:fill="FFFFFF"/>
        </w:rPr>
        <w:t>。</w:t>
      </w:r>
      <w:r w:rsidRPr="00E75BDE">
        <w:rPr>
          <w:rFonts w:ascii="Arial" w:hAnsi="Arial" w:cs="Arial" w:hint="eastAsia"/>
          <w:iCs/>
          <w:color w:val="0F1111"/>
          <w:szCs w:val="21"/>
          <w:shd w:val="clear" w:color="auto" w:fill="FFFFFF"/>
        </w:rPr>
        <w:t>”</w:t>
      </w:r>
      <w:r w:rsidR="00D928D3" w:rsidRPr="00E75BDE">
        <w:rPr>
          <w:i/>
          <w:iCs/>
          <w:color w:val="0F1111"/>
          <w:szCs w:val="21"/>
          <w:shd w:val="clear" w:color="auto" w:fill="FFFFFF"/>
        </w:rPr>
        <w:t>-</w:t>
      </w:r>
      <w:r w:rsidRPr="00E75BDE">
        <w:rPr>
          <w:rFonts w:hint="eastAsia"/>
          <w:i/>
          <w:iCs/>
          <w:color w:val="0F1111"/>
          <w:szCs w:val="21"/>
          <w:shd w:val="clear" w:color="auto" w:fill="FFFFFF"/>
        </w:rPr>
        <w:t>-</w:t>
      </w:r>
      <w:r w:rsidR="00D928D3" w:rsidRPr="00E75BDE">
        <w:rPr>
          <w:i/>
          <w:iCs/>
          <w:color w:val="0F1111"/>
          <w:szCs w:val="21"/>
          <w:shd w:val="clear" w:color="auto" w:fill="FFFFFF"/>
        </w:rPr>
        <w:t>The Horn Book Magazine</w:t>
      </w:r>
    </w:p>
    <w:p w:rsidR="00D928D3" w:rsidRPr="00E75BDE" w:rsidRDefault="00D928D3" w:rsidP="00D928D3">
      <w:pPr>
        <w:jc w:val="left"/>
        <w:rPr>
          <w:rFonts w:ascii="Arial" w:hAnsi="Arial" w:cs="Arial"/>
          <w:i/>
          <w:iCs/>
          <w:color w:val="0F1111"/>
          <w:szCs w:val="21"/>
          <w:shd w:val="clear" w:color="auto" w:fill="FFFFFF"/>
        </w:rPr>
      </w:pPr>
    </w:p>
    <w:p w:rsidR="00D928D3" w:rsidRPr="00E75BDE" w:rsidRDefault="00FA7DCD" w:rsidP="006E6D5F">
      <w:pPr>
        <w:ind w:firstLineChars="200" w:firstLine="420"/>
        <w:jc w:val="left"/>
        <w:rPr>
          <w:b/>
          <w:bCs/>
          <w:szCs w:val="21"/>
        </w:rPr>
      </w:pPr>
      <w:r w:rsidRPr="00E75BDE">
        <w:rPr>
          <w:rFonts w:ascii="Segoe UI" w:hAnsi="Segoe UI" w:cs="Segoe UI" w:hint="eastAsia"/>
          <w:color w:val="2A2B2E"/>
          <w:szCs w:val="21"/>
          <w:shd w:val="clear" w:color="auto" w:fill="FFFFFF"/>
        </w:rPr>
        <w:t>“</w:t>
      </w:r>
      <w:r w:rsidR="00D928D3" w:rsidRPr="00E75BDE">
        <w:rPr>
          <w:rFonts w:ascii="宋体" w:hAnsi="宋体" w:cs="Segoe UI"/>
          <w:color w:val="000000" w:themeColor="text1"/>
          <w:szCs w:val="21"/>
          <w:shd w:val="clear" w:color="auto" w:fill="FFFFFF"/>
        </w:rPr>
        <w:t>对建筑的巧妙介绍……这本书比帕特里克·刘易斯</w:t>
      </w:r>
      <w:r w:rsidR="006E6D5F" w:rsidRPr="00E75BDE">
        <w:rPr>
          <w:color w:val="000000" w:themeColor="text1"/>
          <w:szCs w:val="21"/>
          <w:shd w:val="clear" w:color="auto" w:fill="FFFFFF"/>
        </w:rPr>
        <w:t>（</w:t>
      </w:r>
      <w:r w:rsidR="006E6D5F" w:rsidRPr="00E75BDE">
        <w:rPr>
          <w:color w:val="000000" w:themeColor="text1"/>
          <w:szCs w:val="21"/>
          <w:shd w:val="clear" w:color="auto" w:fill="FFFFFF"/>
        </w:rPr>
        <w:t> J. Patrick Lewis</w:t>
      </w:r>
      <w:r w:rsidR="006E6D5F" w:rsidRPr="00E75BDE">
        <w:rPr>
          <w:color w:val="000000" w:themeColor="text1"/>
          <w:szCs w:val="21"/>
          <w:shd w:val="clear" w:color="auto" w:fill="FFFFFF"/>
        </w:rPr>
        <w:t>）</w:t>
      </w:r>
      <w:r w:rsidR="00D928D3" w:rsidRPr="00E75BDE">
        <w:rPr>
          <w:rFonts w:ascii="宋体" w:hAnsi="宋体" w:cs="Segoe UI"/>
          <w:color w:val="000000" w:themeColor="text1"/>
          <w:szCs w:val="21"/>
          <w:shd w:val="clear" w:color="auto" w:fill="FFFFFF"/>
        </w:rPr>
        <w:t>的</w:t>
      </w:r>
      <w:r w:rsidR="006E6D5F" w:rsidRPr="00E75BDE">
        <w:rPr>
          <w:i/>
          <w:color w:val="000000" w:themeColor="text1"/>
          <w:szCs w:val="21"/>
          <w:shd w:val="clear" w:color="auto" w:fill="FFFFFF"/>
        </w:rPr>
        <w:t>Monumental Verse</w:t>
      </w:r>
      <w:r w:rsidR="00BA0D11" w:rsidRPr="00E75BDE">
        <w:rPr>
          <w:rFonts w:ascii="宋体" w:hAnsi="宋体" w:cs="Segoe UI"/>
          <w:color w:val="000000" w:themeColor="text1"/>
          <w:szCs w:val="21"/>
          <w:shd w:val="clear" w:color="auto" w:fill="FFFFFF"/>
        </w:rPr>
        <w:t>更容易理解，比</w:t>
      </w:r>
      <w:r w:rsidR="006E6D5F" w:rsidRPr="00E75BDE">
        <w:rPr>
          <w:i/>
          <w:color w:val="000000" w:themeColor="text1"/>
          <w:szCs w:val="21"/>
          <w:shd w:val="clear" w:color="auto" w:fill="FFFFFF"/>
        </w:rPr>
        <w:t>Culture in Action: Architecture</w:t>
      </w:r>
      <w:r w:rsidR="00BA0D11" w:rsidRPr="00E75BDE">
        <w:rPr>
          <w:rFonts w:ascii="宋体" w:hAnsi="宋体" w:cs="Segoe UI"/>
          <w:color w:val="000000" w:themeColor="text1"/>
          <w:szCs w:val="21"/>
          <w:shd w:val="clear" w:color="auto" w:fill="FFFFFF"/>
        </w:rPr>
        <w:t>更为真实，是一个很棒</w:t>
      </w:r>
      <w:r w:rsidR="00D928D3" w:rsidRPr="00E75BDE">
        <w:rPr>
          <w:rFonts w:ascii="宋体" w:hAnsi="宋体" w:cs="Segoe UI"/>
          <w:color w:val="000000" w:themeColor="text1"/>
          <w:szCs w:val="21"/>
          <w:shd w:val="clear" w:color="auto" w:fill="FFFFFF"/>
        </w:rPr>
        <w:t>的先驱。</w:t>
      </w:r>
      <w:r w:rsidRPr="00E75BDE"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”</w:t>
      </w:r>
      <w:r w:rsidR="00BA0D11" w:rsidRPr="00E75BDE">
        <w:rPr>
          <w:color w:val="2A2B2E"/>
          <w:szCs w:val="21"/>
          <w:shd w:val="clear" w:color="auto" w:fill="FFFFFF"/>
        </w:rPr>
        <w:t>--</w:t>
      </w:r>
      <w:r w:rsidR="00BA0D11" w:rsidRPr="00E75BDE">
        <w:rPr>
          <w:i/>
          <w:iCs/>
          <w:color w:val="0F1111"/>
          <w:szCs w:val="21"/>
          <w:shd w:val="clear" w:color="auto" w:fill="FFFFFF"/>
        </w:rPr>
        <w:t xml:space="preserve"> School Library Journal</w:t>
      </w:r>
    </w:p>
    <w:p w:rsidR="00014C1E" w:rsidRPr="00E75BDE" w:rsidRDefault="00014C1E" w:rsidP="00346BE5">
      <w:pPr>
        <w:rPr>
          <w:b/>
          <w:szCs w:val="21"/>
        </w:rPr>
      </w:pPr>
    </w:p>
    <w:p w:rsidR="008B3081" w:rsidRPr="00E75BDE" w:rsidRDefault="003C2DA6" w:rsidP="00346BE5">
      <w:pPr>
        <w:rPr>
          <w:b/>
          <w:szCs w:val="21"/>
        </w:rPr>
      </w:pPr>
      <w:r w:rsidRPr="00E75BDE">
        <w:rPr>
          <w:b/>
          <w:szCs w:val="21"/>
        </w:rPr>
        <w:t>作者简介：</w:t>
      </w:r>
      <w:bookmarkStart w:id="1" w:name="productDetails"/>
      <w:bookmarkEnd w:id="1"/>
    </w:p>
    <w:p w:rsidR="00630305" w:rsidRPr="00E75BDE" w:rsidRDefault="00BA0D11" w:rsidP="00346BE5">
      <w:pPr>
        <w:rPr>
          <w:b/>
          <w:szCs w:val="21"/>
        </w:rPr>
      </w:pPr>
      <w:r w:rsidRPr="00E75BDE">
        <w:rPr>
          <w:rFonts w:ascii="宋体" w:hAnsi="宋体" w:hint="eastAsia"/>
          <w:b/>
          <w:noProof/>
          <w:color w:val="000000"/>
          <w:szCs w:val="21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2B7ED008" wp14:editId="3AFF8884">
            <wp:simplePos x="0" y="0"/>
            <wp:positionH relativeFrom="margin">
              <wp:align>left</wp:align>
            </wp:positionH>
            <wp:positionV relativeFrom="paragraph">
              <wp:posOffset>208</wp:posOffset>
            </wp:positionV>
            <wp:extent cx="1226069" cy="1210614"/>
            <wp:effectExtent l="0" t="0" r="0" b="8890"/>
            <wp:wrapTight wrapText="bothSides">
              <wp:wrapPolygon edited="0">
                <wp:start x="0" y="0"/>
                <wp:lineTo x="0" y="21419"/>
                <wp:lineTo x="21152" y="21419"/>
                <wp:lineTo x="21152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微信图片_2022090714395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069" cy="1210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02C" w:rsidRPr="00E75BDE" w:rsidRDefault="0050702C" w:rsidP="0050702C">
      <w:pPr>
        <w:ind w:firstLineChars="100" w:firstLine="211"/>
        <w:rPr>
          <w:rFonts w:ascii="宋体" w:hAnsi="宋体"/>
          <w:color w:val="000000"/>
          <w:szCs w:val="21"/>
          <w:shd w:val="clear" w:color="auto" w:fill="FFFFFF"/>
        </w:rPr>
      </w:pPr>
      <w:r w:rsidRPr="00E75BDE">
        <w:rPr>
          <w:rFonts w:ascii="宋体" w:hAnsi="宋体" w:hint="eastAsia"/>
          <w:b/>
          <w:color w:val="000000"/>
          <w:szCs w:val="21"/>
          <w:shd w:val="clear" w:color="auto" w:fill="FFFFFF"/>
        </w:rPr>
        <w:t>克里斯蒂·黑尔</w:t>
      </w:r>
      <w:r w:rsidRPr="00E75BDE">
        <w:rPr>
          <w:b/>
          <w:color w:val="000000"/>
          <w:szCs w:val="21"/>
          <w:shd w:val="clear" w:color="auto" w:fill="FFFFFF"/>
        </w:rPr>
        <w:t>(</w:t>
      </w:r>
      <w:r w:rsidRPr="00E75BDE">
        <w:rPr>
          <w:b/>
          <w:color w:val="000000"/>
          <w:shd w:val="clear" w:color="auto" w:fill="FFFFFF"/>
        </w:rPr>
        <w:t>Christy Hale</w:t>
      </w:r>
      <w:r w:rsidRPr="00E75BDE">
        <w:rPr>
          <w:b/>
          <w:color w:val="000000"/>
          <w:szCs w:val="21"/>
          <w:shd w:val="clear" w:color="auto" w:fill="FFFFFF"/>
        </w:rPr>
        <w:t>)</w:t>
      </w:r>
      <w:r w:rsidR="00FA7DCD" w:rsidRPr="00E75BDE">
        <w:rPr>
          <w:rFonts w:ascii="宋体" w:hAnsi="宋体" w:hint="eastAsia"/>
          <w:color w:val="000000"/>
          <w:szCs w:val="21"/>
          <w:shd w:val="clear" w:color="auto" w:fill="FFFFFF"/>
        </w:rPr>
        <w:t>是广受赞誉的几本儿童书籍的作者和插画师</w:t>
      </w:r>
      <w:r w:rsidRPr="00E75BDE">
        <w:rPr>
          <w:rFonts w:ascii="宋体" w:hAnsi="宋体" w:hint="eastAsia"/>
          <w:color w:val="000000"/>
          <w:szCs w:val="21"/>
          <w:shd w:val="clear" w:color="auto" w:fill="FFFFFF"/>
        </w:rPr>
        <w:t>，她还为其他许多获奖的绘本绘制了插图。</w:t>
      </w:r>
      <w:r w:rsidRPr="00E75BDE">
        <w:rPr>
          <w:rFonts w:ascii="Segoe UI" w:hAnsi="Segoe UI" w:cs="Segoe UI"/>
          <w:color w:val="2A2B2E"/>
          <w:szCs w:val="21"/>
          <w:shd w:val="clear" w:color="auto" w:fill="FFFFFF"/>
        </w:rPr>
        <w:t>黑尔还在儿童图书领域担任艺术总监、设计师和教育</w:t>
      </w:r>
      <w:r w:rsidRPr="00E75BDE">
        <w:rPr>
          <w:rFonts w:ascii="Segoe UI" w:hAnsi="Segoe UI" w:cs="Segoe UI" w:hint="eastAsia"/>
          <w:color w:val="2A2B2E"/>
          <w:szCs w:val="21"/>
          <w:shd w:val="clear" w:color="auto" w:fill="FFFFFF"/>
        </w:rPr>
        <w:t>者</w:t>
      </w:r>
      <w:r w:rsidR="00FA7DCD" w:rsidRPr="00E75BDE">
        <w:rPr>
          <w:rFonts w:ascii="Segoe UI" w:hAnsi="Segoe UI" w:cs="Segoe UI" w:hint="eastAsia"/>
          <w:color w:val="2A2B2E"/>
          <w:szCs w:val="21"/>
          <w:shd w:val="clear" w:color="auto" w:fill="FFFFFF"/>
        </w:rPr>
        <w:t>。</w:t>
      </w:r>
      <w:r w:rsidRPr="00E75BDE">
        <w:rPr>
          <w:rFonts w:ascii="宋体" w:hAnsi="宋体" w:hint="eastAsia"/>
          <w:color w:val="000000"/>
          <w:szCs w:val="21"/>
          <w:shd w:val="clear" w:color="auto" w:fill="FFFFFF"/>
        </w:rPr>
        <w:t>黑尔的作品的灵感来自于她对设计的兴趣，以及设计如何与生活的各方面相关联。来吧！在探索-发现-创造的过程中得到启发!</w:t>
      </w:r>
    </w:p>
    <w:p w:rsidR="005B212D" w:rsidRPr="00E75BDE" w:rsidRDefault="005B212D" w:rsidP="005B212D">
      <w:pPr>
        <w:rPr>
          <w:color w:val="000000"/>
          <w:szCs w:val="21"/>
          <w:shd w:val="clear" w:color="auto" w:fill="FFFFFF"/>
        </w:rPr>
      </w:pPr>
    </w:p>
    <w:p w:rsidR="00B26A3E" w:rsidRPr="00E75BDE" w:rsidRDefault="00B26A3E" w:rsidP="00B26A3E">
      <w:pPr>
        <w:wordWrap w:val="0"/>
        <w:rPr>
          <w:b/>
          <w:bCs/>
          <w:noProof/>
          <w:szCs w:val="21"/>
        </w:rPr>
      </w:pPr>
      <w:r w:rsidRPr="00E75BDE">
        <w:rPr>
          <w:b/>
          <w:bCs/>
          <w:noProof/>
          <w:szCs w:val="21"/>
        </w:rPr>
        <w:t>更多作者信息请点击</w:t>
      </w:r>
      <w:r w:rsidRPr="00E75BDE">
        <w:rPr>
          <w:rFonts w:hint="eastAsia"/>
          <w:b/>
          <w:bCs/>
          <w:noProof/>
          <w:szCs w:val="21"/>
        </w:rPr>
        <w:t>：</w:t>
      </w:r>
      <w:hyperlink r:id="rId10" w:history="1">
        <w:r w:rsidRPr="00E75BDE">
          <w:rPr>
            <w:rStyle w:val="a6"/>
            <w:b/>
            <w:bCs/>
            <w:noProof/>
            <w:szCs w:val="21"/>
          </w:rPr>
          <w:t>https://www.amazon.ca/Christy-Hale/e/B001H6KTRA/ref=aufs_dp_fta_dsk</w:t>
        </w:r>
      </w:hyperlink>
    </w:p>
    <w:p w:rsidR="00B26A3E" w:rsidRPr="00E75BDE" w:rsidRDefault="00B26A3E" w:rsidP="00346BE5">
      <w:pPr>
        <w:rPr>
          <w:b/>
          <w:bCs/>
          <w:noProof/>
          <w:szCs w:val="21"/>
        </w:rPr>
      </w:pPr>
    </w:p>
    <w:p w:rsidR="00B5387C" w:rsidRPr="00E75BDE" w:rsidRDefault="00D928D3" w:rsidP="00346BE5">
      <w:pPr>
        <w:rPr>
          <w:b/>
          <w:bCs/>
          <w:noProof/>
          <w:szCs w:val="21"/>
        </w:rPr>
      </w:pPr>
      <w:r w:rsidRPr="00E75BDE">
        <w:rPr>
          <w:b/>
          <w:bCs/>
          <w:noProof/>
          <w:szCs w:val="21"/>
        </w:rPr>
        <w:t>内文插图</w:t>
      </w:r>
      <w:r w:rsidRPr="00E75BDE">
        <w:rPr>
          <w:rFonts w:hint="eastAsia"/>
          <w:b/>
          <w:bCs/>
          <w:noProof/>
          <w:szCs w:val="21"/>
        </w:rPr>
        <w:t>：</w:t>
      </w:r>
    </w:p>
    <w:p w:rsidR="00B5387C" w:rsidRPr="00E75BDE" w:rsidRDefault="00D928D3" w:rsidP="00346BE5">
      <w:pPr>
        <w:rPr>
          <w:b/>
          <w:bCs/>
          <w:szCs w:val="21"/>
        </w:rPr>
      </w:pPr>
      <w:r w:rsidRPr="00E75BDE">
        <w:rPr>
          <w:b/>
          <w:bCs/>
          <w:noProof/>
          <w:szCs w:val="21"/>
        </w:rPr>
        <w:drawing>
          <wp:anchor distT="0" distB="0" distL="114300" distR="114300" simplePos="0" relativeHeight="251660288" behindDoc="1" locked="0" layoutInCell="1" allowOverlap="1" wp14:anchorId="14738B53" wp14:editId="2FB4AA32">
            <wp:simplePos x="0" y="0"/>
            <wp:positionH relativeFrom="margin">
              <wp:align>left</wp:align>
            </wp:positionH>
            <wp:positionV relativeFrom="paragraph">
              <wp:posOffset>2747090</wp:posOffset>
            </wp:positionV>
            <wp:extent cx="5400040" cy="2693670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22090714214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5BDE">
        <w:rPr>
          <w:rFonts w:hint="eastAsia"/>
          <w:b/>
          <w:bCs/>
          <w:noProof/>
          <w:szCs w:val="21"/>
        </w:rPr>
        <w:drawing>
          <wp:anchor distT="0" distB="0" distL="114300" distR="114300" simplePos="0" relativeHeight="251659264" behindDoc="1" locked="0" layoutInCell="1" allowOverlap="1" wp14:anchorId="56DB2920" wp14:editId="30C59FF8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5400040" cy="2709545"/>
            <wp:effectExtent l="0" t="0" r="0" b="0"/>
            <wp:wrapThrough wrapText="bothSides">
              <wp:wrapPolygon edited="0">
                <wp:start x="0" y="0"/>
                <wp:lineTo x="0" y="21413"/>
                <wp:lineTo x="21488" y="21413"/>
                <wp:lineTo x="21488" y="0"/>
                <wp:lineTo x="0" y="0"/>
              </wp:wrapPolygon>
            </wp:wrapThrough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22090714214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8404E" w:rsidRPr="00E75BDE" w:rsidRDefault="0058404E" w:rsidP="00346BE5">
      <w:pPr>
        <w:rPr>
          <w:b/>
          <w:bCs/>
          <w:szCs w:val="21"/>
        </w:rPr>
      </w:pPr>
    </w:p>
    <w:p w:rsidR="00770233" w:rsidRPr="00E75BDE" w:rsidRDefault="00770233" w:rsidP="00346BE5">
      <w:pPr>
        <w:rPr>
          <w:b/>
          <w:bCs/>
          <w:szCs w:val="21"/>
        </w:rPr>
      </w:pPr>
    </w:p>
    <w:p w:rsidR="00A11986" w:rsidRPr="00E75BDE" w:rsidRDefault="00A11986" w:rsidP="00A11986">
      <w:pPr>
        <w:shd w:val="clear" w:color="auto" w:fill="FFFFFF"/>
        <w:rPr>
          <w:kern w:val="0"/>
          <w:szCs w:val="21"/>
        </w:rPr>
      </w:pPr>
      <w:r w:rsidRPr="00E75BDE">
        <w:rPr>
          <w:rFonts w:hint="eastAsia"/>
          <w:b/>
          <w:bCs/>
          <w:color w:val="000000"/>
          <w:szCs w:val="21"/>
        </w:rPr>
        <w:t>谢谢您的阅读！</w:t>
      </w:r>
    </w:p>
    <w:p w:rsidR="00A11986" w:rsidRPr="00E75BDE" w:rsidRDefault="00A11986" w:rsidP="00A11986">
      <w:pPr>
        <w:shd w:val="clear" w:color="auto" w:fill="FFFFFF"/>
        <w:rPr>
          <w:szCs w:val="21"/>
        </w:rPr>
      </w:pPr>
      <w:r w:rsidRPr="00E75BDE">
        <w:rPr>
          <w:rFonts w:hint="eastAsia"/>
          <w:b/>
          <w:bCs/>
          <w:color w:val="000000"/>
          <w:szCs w:val="21"/>
        </w:rPr>
        <w:t>请将回馈信息发至：薛肖雁</w:t>
      </w:r>
      <w:r w:rsidR="00880E73" w:rsidRPr="00E75BDE">
        <w:rPr>
          <w:rFonts w:hint="eastAsia"/>
          <w:b/>
          <w:bCs/>
          <w:color w:val="000000"/>
          <w:szCs w:val="21"/>
        </w:rPr>
        <w:t xml:space="preserve"> </w:t>
      </w:r>
      <w:r w:rsidR="00880E73" w:rsidRPr="00E75BDE">
        <w:rPr>
          <w:b/>
          <w:bCs/>
          <w:color w:val="000000"/>
          <w:szCs w:val="21"/>
        </w:rPr>
        <w:t>(</w:t>
      </w:r>
      <w:hyperlink r:id="rId13" w:history="1">
        <w:r w:rsidR="00880E73" w:rsidRPr="00E75BDE">
          <w:rPr>
            <w:rStyle w:val="a6"/>
            <w:szCs w:val="21"/>
          </w:rPr>
          <w:t>Echo@nurnberg.com.cn</w:t>
        </w:r>
      </w:hyperlink>
      <w:r w:rsidR="00880E73" w:rsidRPr="00E75BDE">
        <w:rPr>
          <w:b/>
          <w:bCs/>
          <w:color w:val="000000"/>
          <w:szCs w:val="21"/>
        </w:rPr>
        <w:t>)</w:t>
      </w:r>
    </w:p>
    <w:p w:rsidR="00A11986" w:rsidRPr="00E75BDE" w:rsidRDefault="00A11986" w:rsidP="00A11986">
      <w:pPr>
        <w:rPr>
          <w:rFonts w:ascii="Calibri" w:hAnsi="Calibri" w:cs="Calibri"/>
          <w:szCs w:val="21"/>
        </w:rPr>
      </w:pPr>
      <w:r w:rsidRPr="00E75BDE">
        <w:rPr>
          <w:rFonts w:ascii="微软雅黑" w:eastAsia="微软雅黑" w:hAnsi="微软雅黑" w:cs="Calibri"/>
          <w:b/>
          <w:bCs/>
          <w:szCs w:val="21"/>
        </w:rPr>
        <w:t>----------------------------------------------------------------------</w:t>
      </w:r>
    </w:p>
    <w:p w:rsidR="00A11986" w:rsidRPr="00E75BDE" w:rsidRDefault="00A11986" w:rsidP="00A11986">
      <w:pPr>
        <w:rPr>
          <w:rFonts w:ascii="Calibri" w:hAnsi="Calibri" w:cs="Calibri"/>
          <w:szCs w:val="21"/>
        </w:rPr>
      </w:pPr>
      <w:r w:rsidRPr="00E75BDE">
        <w:rPr>
          <w:rFonts w:cs="Calibri" w:hint="eastAsia"/>
          <w:szCs w:val="21"/>
        </w:rPr>
        <w:t>安德鲁﹒纳伯格联合国际有限公司北京代表处</w:t>
      </w:r>
    </w:p>
    <w:p w:rsidR="00A11986" w:rsidRPr="00E75BDE" w:rsidRDefault="00A11986" w:rsidP="00A11986">
      <w:pPr>
        <w:rPr>
          <w:rFonts w:ascii="Calibri" w:hAnsi="Calibri" w:cs="Calibri"/>
          <w:szCs w:val="21"/>
        </w:rPr>
      </w:pPr>
      <w:r w:rsidRPr="00E75BDE">
        <w:rPr>
          <w:rFonts w:cs="Calibri" w:hint="eastAsia"/>
          <w:szCs w:val="21"/>
        </w:rPr>
        <w:t>北京市海淀区中关村大街甲</w:t>
      </w:r>
      <w:r w:rsidRPr="00E75BDE">
        <w:rPr>
          <w:rFonts w:ascii="Calibri" w:hAnsi="Calibri" w:cs="Calibri"/>
          <w:szCs w:val="21"/>
        </w:rPr>
        <w:t>59</w:t>
      </w:r>
      <w:r w:rsidRPr="00E75BDE">
        <w:rPr>
          <w:rFonts w:cs="Calibri" w:hint="eastAsia"/>
          <w:szCs w:val="21"/>
        </w:rPr>
        <w:t>号中国人民大学文化大厦</w:t>
      </w:r>
      <w:r w:rsidRPr="00E75BDE">
        <w:rPr>
          <w:rFonts w:ascii="Calibri" w:hAnsi="Calibri" w:cs="Calibri"/>
          <w:szCs w:val="21"/>
        </w:rPr>
        <w:t>1705</w:t>
      </w:r>
      <w:r w:rsidRPr="00E75BDE">
        <w:rPr>
          <w:rFonts w:cs="Calibri" w:hint="eastAsia"/>
          <w:szCs w:val="21"/>
        </w:rPr>
        <w:t>室</w:t>
      </w:r>
      <w:r w:rsidRPr="00E75BDE">
        <w:rPr>
          <w:rFonts w:cs="Calibri" w:hint="eastAsia"/>
          <w:szCs w:val="21"/>
        </w:rPr>
        <w:t> </w:t>
      </w:r>
      <w:r w:rsidRPr="00E75BDE">
        <w:rPr>
          <w:rFonts w:cs="Calibri" w:hint="eastAsia"/>
          <w:szCs w:val="21"/>
        </w:rPr>
        <w:t>邮编：</w:t>
      </w:r>
      <w:r w:rsidRPr="00E75BDE">
        <w:rPr>
          <w:rFonts w:ascii="Calibri" w:hAnsi="Calibri" w:cs="Calibri"/>
          <w:szCs w:val="21"/>
        </w:rPr>
        <w:t>100872</w:t>
      </w:r>
    </w:p>
    <w:p w:rsidR="00880E73" w:rsidRPr="00E75BDE" w:rsidRDefault="00A11986" w:rsidP="00A11986">
      <w:pPr>
        <w:rPr>
          <w:szCs w:val="21"/>
        </w:rPr>
      </w:pPr>
      <w:r w:rsidRPr="00E75BDE">
        <w:rPr>
          <w:szCs w:val="21"/>
        </w:rPr>
        <w:t xml:space="preserve">Email: </w:t>
      </w:r>
      <w:hyperlink r:id="rId14" w:history="1">
        <w:r w:rsidR="00880E73" w:rsidRPr="00E75BDE">
          <w:rPr>
            <w:rStyle w:val="a6"/>
            <w:szCs w:val="21"/>
          </w:rPr>
          <w:t>Echo@nurnberg.com.cn</w:t>
        </w:r>
      </w:hyperlink>
      <w:r w:rsidR="00880E73" w:rsidRPr="00E75BDE">
        <w:rPr>
          <w:szCs w:val="21"/>
        </w:rPr>
        <w:t xml:space="preserve"> </w:t>
      </w:r>
    </w:p>
    <w:p w:rsidR="00A11986" w:rsidRPr="00E75BDE" w:rsidRDefault="00A11986" w:rsidP="00A11986">
      <w:pPr>
        <w:rPr>
          <w:rFonts w:ascii="Calibri" w:hAnsi="Calibri" w:cs="Calibri"/>
          <w:szCs w:val="21"/>
        </w:rPr>
      </w:pPr>
      <w:r w:rsidRPr="00E75BDE">
        <w:rPr>
          <w:rFonts w:cs="Calibri"/>
          <w:szCs w:val="21"/>
        </w:rPr>
        <w:t>电话：</w:t>
      </w:r>
      <w:r w:rsidRPr="00E75BDE">
        <w:rPr>
          <w:rFonts w:ascii="Microsoft YaHei UI" w:eastAsia="Microsoft YaHei UI" w:hAnsi="Microsoft YaHei UI" w:cs="Calibri" w:hint="eastAsia"/>
          <w:sz w:val="18"/>
          <w:szCs w:val="18"/>
        </w:rPr>
        <w:t>010-82449185</w:t>
      </w:r>
    </w:p>
    <w:p w:rsidR="00A11986" w:rsidRPr="00E75BDE" w:rsidRDefault="00A11986" w:rsidP="00A11986">
      <w:pPr>
        <w:rPr>
          <w:rFonts w:ascii="Calibri" w:hAnsi="Calibri" w:cs="Calibri"/>
          <w:szCs w:val="21"/>
        </w:rPr>
      </w:pPr>
      <w:r w:rsidRPr="00E75BDE">
        <w:rPr>
          <w:rFonts w:cs="Calibri" w:hint="eastAsia"/>
          <w:szCs w:val="21"/>
        </w:rPr>
        <w:t>传真：</w:t>
      </w:r>
      <w:r w:rsidRPr="00E75BDE">
        <w:rPr>
          <w:rFonts w:ascii="Calibri" w:eastAsia="Microsoft YaHei UI" w:hAnsi="Calibri" w:cs="Calibri" w:hint="eastAsia"/>
          <w:szCs w:val="21"/>
        </w:rPr>
        <w:t>010-82504200</w:t>
      </w:r>
    </w:p>
    <w:p w:rsidR="00A11986" w:rsidRPr="00E75BDE" w:rsidRDefault="00A11986" w:rsidP="00A11986">
      <w:pPr>
        <w:rPr>
          <w:rFonts w:ascii="宋体" w:hAnsi="宋体" w:cs="宋体"/>
          <w:szCs w:val="21"/>
        </w:rPr>
      </w:pPr>
      <w:r w:rsidRPr="00E75BDE">
        <w:rPr>
          <w:rFonts w:hint="eastAsia"/>
          <w:szCs w:val="21"/>
        </w:rPr>
        <w:t>网址：</w:t>
      </w:r>
      <w:r w:rsidRPr="00E75BDE">
        <w:rPr>
          <w:szCs w:val="21"/>
        </w:rPr>
        <w:t>www.nurnberg.com.cn</w:t>
      </w:r>
      <w:r w:rsidRPr="00E75BDE">
        <w:rPr>
          <w:szCs w:val="21"/>
        </w:rPr>
        <w:t>（获取最新书讯）</w:t>
      </w:r>
    </w:p>
    <w:p w:rsidR="00A11986" w:rsidRPr="00E75BDE" w:rsidRDefault="00A11986" w:rsidP="00A11986">
      <w:pPr>
        <w:rPr>
          <w:szCs w:val="21"/>
        </w:rPr>
      </w:pPr>
      <w:r w:rsidRPr="00E75BDE">
        <w:rPr>
          <w:rFonts w:hint="eastAsia"/>
          <w:szCs w:val="21"/>
        </w:rPr>
        <w:t>微博：</w:t>
      </w:r>
      <w:hyperlink r:id="rId15" w:history="1">
        <w:r w:rsidRPr="00E75BDE">
          <w:rPr>
            <w:rStyle w:val="a6"/>
            <w:color w:val="0563C1"/>
            <w:szCs w:val="21"/>
          </w:rPr>
          <w:t>http://weibo.com/nurnberg</w:t>
        </w:r>
      </w:hyperlink>
    </w:p>
    <w:p w:rsidR="00A11986" w:rsidRPr="00E75BDE" w:rsidRDefault="00A11986" w:rsidP="00A11986">
      <w:pPr>
        <w:rPr>
          <w:szCs w:val="21"/>
        </w:rPr>
      </w:pPr>
      <w:r w:rsidRPr="00E75BDE">
        <w:rPr>
          <w:rFonts w:hint="eastAsia"/>
          <w:szCs w:val="21"/>
        </w:rPr>
        <w:t>豆瓣小站：</w:t>
      </w:r>
      <w:hyperlink r:id="rId16" w:history="1">
        <w:r w:rsidRPr="00E75BDE">
          <w:rPr>
            <w:rStyle w:val="a6"/>
            <w:color w:val="0563C1"/>
            <w:szCs w:val="21"/>
          </w:rPr>
          <w:t>http://site.douban.com/110577/</w:t>
        </w:r>
      </w:hyperlink>
    </w:p>
    <w:p w:rsidR="00A11986" w:rsidRPr="00E75BDE" w:rsidRDefault="00A11986" w:rsidP="00A11986">
      <w:pPr>
        <w:rPr>
          <w:rFonts w:ascii="Calibri" w:hAnsi="Calibri" w:cs="Calibri"/>
          <w:szCs w:val="21"/>
        </w:rPr>
      </w:pPr>
      <w:r w:rsidRPr="00E75BDE">
        <w:rPr>
          <w:rFonts w:cs="Calibri" w:hint="eastAsia"/>
          <w:szCs w:val="21"/>
        </w:rPr>
        <w:t>抖音号：安德鲁读书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 w:rsidRPr="00E75BDE">
        <w:rPr>
          <w:rFonts w:cs="Calibri" w:hint="eastAsia"/>
          <w:szCs w:val="21"/>
        </w:rPr>
        <w:t>微信订阅号：安德鲁书讯</w:t>
      </w:r>
    </w:p>
    <w:p w:rsidR="00C6321D" w:rsidRPr="00A11986" w:rsidRDefault="00C6321D" w:rsidP="00346BE5">
      <w:pPr>
        <w:shd w:val="clear" w:color="auto" w:fill="FFFFFF"/>
        <w:rPr>
          <w:color w:val="000000"/>
          <w:szCs w:val="21"/>
        </w:rPr>
      </w:pPr>
    </w:p>
    <w:sectPr w:rsidR="00C6321D" w:rsidRPr="00A11986" w:rsidSect="001E2957">
      <w:headerReference w:type="default" r:id="rId17"/>
      <w:footerReference w:type="default" r:id="rId18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72C" w:rsidRDefault="007F072C">
      <w:r>
        <w:separator/>
      </w:r>
    </w:p>
  </w:endnote>
  <w:endnote w:type="continuationSeparator" w:id="0">
    <w:p w:rsidR="007F072C" w:rsidRDefault="007F0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E75BDE">
      <w:rPr>
        <w:rFonts w:ascii="方正姚体" w:eastAsia="方正姚体"/>
        <w:noProof/>
        <w:kern w:val="0"/>
        <w:szCs w:val="21"/>
      </w:rPr>
      <w:t>3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72C" w:rsidRDefault="007F072C">
      <w:r>
        <w:separator/>
      </w:r>
    </w:p>
  </w:footnote>
  <w:footnote w:type="continuationSeparator" w:id="0">
    <w:p w:rsidR="007F072C" w:rsidRDefault="007F07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BD7716A"/>
    <w:multiLevelType w:val="hybridMultilevel"/>
    <w:tmpl w:val="A08465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8E4E26"/>
    <w:multiLevelType w:val="hybridMultilevel"/>
    <w:tmpl w:val="BD34F5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2"/>
  </w:num>
  <w:num w:numId="7">
    <w:abstractNumId w:val="24"/>
  </w:num>
  <w:num w:numId="8">
    <w:abstractNumId w:val="21"/>
  </w:num>
  <w:num w:numId="9">
    <w:abstractNumId w:val="18"/>
  </w:num>
  <w:num w:numId="10">
    <w:abstractNumId w:val="14"/>
  </w:num>
  <w:num w:numId="11">
    <w:abstractNumId w:val="12"/>
  </w:num>
  <w:num w:numId="12">
    <w:abstractNumId w:val="17"/>
  </w:num>
  <w:num w:numId="13">
    <w:abstractNumId w:val="19"/>
  </w:num>
  <w:num w:numId="14">
    <w:abstractNumId w:val="9"/>
  </w:num>
  <w:num w:numId="15">
    <w:abstractNumId w:val="8"/>
  </w:num>
  <w:num w:numId="16">
    <w:abstractNumId w:val="10"/>
  </w:num>
  <w:num w:numId="17">
    <w:abstractNumId w:val="6"/>
  </w:num>
  <w:num w:numId="18">
    <w:abstractNumId w:val="13"/>
  </w:num>
  <w:num w:numId="19">
    <w:abstractNumId w:val="15"/>
  </w:num>
  <w:num w:numId="20">
    <w:abstractNumId w:val="25"/>
  </w:num>
  <w:num w:numId="21">
    <w:abstractNumId w:val="11"/>
  </w:num>
  <w:num w:numId="22">
    <w:abstractNumId w:val="4"/>
  </w:num>
  <w:num w:numId="23">
    <w:abstractNumId w:val="23"/>
  </w:num>
  <w:num w:numId="24">
    <w:abstractNumId w:val="16"/>
  </w:num>
  <w:num w:numId="25">
    <w:abstractNumId w:val="20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7D6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3FB1"/>
    <w:rsid w:val="002B51C1"/>
    <w:rsid w:val="002C30FE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0702C"/>
    <w:rsid w:val="005116BE"/>
    <w:rsid w:val="00514B94"/>
    <w:rsid w:val="005272EB"/>
    <w:rsid w:val="00527886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06CF"/>
    <w:rsid w:val="005C4A04"/>
    <w:rsid w:val="005C6904"/>
    <w:rsid w:val="005E611E"/>
    <w:rsid w:val="00602E6C"/>
    <w:rsid w:val="00610C62"/>
    <w:rsid w:val="00620BD4"/>
    <w:rsid w:val="00630305"/>
    <w:rsid w:val="006453B2"/>
    <w:rsid w:val="00653EE1"/>
    <w:rsid w:val="006628D4"/>
    <w:rsid w:val="006858B4"/>
    <w:rsid w:val="006903C5"/>
    <w:rsid w:val="0069360E"/>
    <w:rsid w:val="00694EB6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0890"/>
    <w:rsid w:val="006D198E"/>
    <w:rsid w:val="006D206A"/>
    <w:rsid w:val="006D297D"/>
    <w:rsid w:val="006E6D5F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B0D11"/>
    <w:rsid w:val="007B543B"/>
    <w:rsid w:val="007D22D2"/>
    <w:rsid w:val="007E093D"/>
    <w:rsid w:val="007F072C"/>
    <w:rsid w:val="00801F95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0E7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27D5"/>
    <w:rsid w:val="009860D3"/>
    <w:rsid w:val="00990F6E"/>
    <w:rsid w:val="009921FC"/>
    <w:rsid w:val="009928DA"/>
    <w:rsid w:val="009963A3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4B16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07F88"/>
    <w:rsid w:val="00B11565"/>
    <w:rsid w:val="00B1495D"/>
    <w:rsid w:val="00B210C4"/>
    <w:rsid w:val="00B26A3E"/>
    <w:rsid w:val="00B26A7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D2D"/>
    <w:rsid w:val="00B96AC2"/>
    <w:rsid w:val="00BA0D11"/>
    <w:rsid w:val="00BB3761"/>
    <w:rsid w:val="00BB3810"/>
    <w:rsid w:val="00BB4151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70E9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0EAD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928D3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5BDE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DCD"/>
    <w:rsid w:val="00FA7F29"/>
    <w:rsid w:val="00FB177E"/>
    <w:rsid w:val="00FB663B"/>
    <w:rsid w:val="00FB7AA1"/>
    <w:rsid w:val="00FC3402"/>
    <w:rsid w:val="00FC6E83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F45321A-DDC6-423A-9AD5-E2C342706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uiPriority w:val="20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  <w:style w:type="character" w:customStyle="1" w:styleId="a-size-extra-large">
    <w:name w:val="a-size-extra-large"/>
    <w:basedOn w:val="a0"/>
    <w:rsid w:val="00507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3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33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43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53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21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5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0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86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0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2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29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72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79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cho@nurnberg.com.c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eibo.com/nurnberg" TargetMode="External"/><Relationship Id="rId10" Type="http://schemas.openxmlformats.org/officeDocument/2006/relationships/hyperlink" Target="https://www.amazon.ca/Christy-Hale/e/B001H6KTRA/ref=aufs_dp_fta_ds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cho@nurnberg.com.c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9B559-3EBC-47A1-AA81-2070256E3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259</Words>
  <Characters>1479</Characters>
  <Application>Microsoft Office Word</Application>
  <DocSecurity>0</DocSecurity>
  <Lines>12</Lines>
  <Paragraphs>3</Paragraphs>
  <ScaleCrop>false</ScaleCrop>
  <Company>2ndSpAcE</Company>
  <LinksUpToDate>false</LinksUpToDate>
  <CharactersWithSpaces>1735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6</cp:revision>
  <cp:lastPrinted>2004-04-23T07:06:00Z</cp:lastPrinted>
  <dcterms:created xsi:type="dcterms:W3CDTF">2022-09-07T09:21:00Z</dcterms:created>
  <dcterms:modified xsi:type="dcterms:W3CDTF">2022-09-07T09:29:00Z</dcterms:modified>
</cp:coreProperties>
</file>