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545CC798" w:rsidR="007B0B68" w:rsidRDefault="003E2B7F">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14:paraId="5F1026E6" w14:textId="77777777" w:rsidR="00616B84" w:rsidRDefault="00616B84">
      <w:pPr>
        <w:rPr>
          <w:b/>
          <w:szCs w:val="21"/>
        </w:rPr>
      </w:pPr>
    </w:p>
    <w:p w14:paraId="0465768A" w14:textId="316029AE" w:rsidR="00B239D2" w:rsidRDefault="00B239D2" w:rsidP="00B239D2">
      <w:pPr>
        <w:rPr>
          <w:rFonts w:ascii="宋体" w:hAnsi="宋体" w:cs="宋体"/>
          <w:b/>
          <w:szCs w:val="21"/>
        </w:rPr>
      </w:pPr>
      <w:r>
        <w:rPr>
          <w:noProof/>
        </w:rPr>
        <w:drawing>
          <wp:anchor distT="0" distB="0" distL="114300" distR="114300" simplePos="0" relativeHeight="251662336" behindDoc="0" locked="0" layoutInCell="1" allowOverlap="1" wp14:anchorId="08782664" wp14:editId="3A1421C4">
            <wp:simplePos x="0" y="0"/>
            <wp:positionH relativeFrom="margin">
              <wp:align>right</wp:align>
            </wp:positionH>
            <wp:positionV relativeFrom="paragraph">
              <wp:posOffset>23495</wp:posOffset>
            </wp:positionV>
            <wp:extent cx="1461770" cy="1889760"/>
            <wp:effectExtent l="0" t="0" r="508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l="464" t="209" b="-220"/>
                    <a:stretch>
                      <a:fillRect/>
                    </a:stretch>
                  </pic:blipFill>
                  <pic:spPr bwMode="auto">
                    <a:xfrm>
                      <a:off x="0" y="0"/>
                      <a:ext cx="1461770" cy="1889760"/>
                    </a:xfrm>
                    <a:prstGeom prst="rect">
                      <a:avLst/>
                    </a:prstGeom>
                    <a:noFill/>
                  </pic:spPr>
                </pic:pic>
              </a:graphicData>
            </a:graphic>
            <wp14:sizeRelH relativeFrom="margin">
              <wp14:pctWidth>0</wp14:pctWidth>
            </wp14:sizeRelH>
            <wp14:sizeRelV relativeFrom="margin">
              <wp14:pctHeight>0</wp14:pctHeight>
            </wp14:sizeRelV>
          </wp:anchor>
        </w:drawing>
      </w:r>
      <w:r>
        <w:rPr>
          <w:rFonts w:ascii="宋体" w:hAnsi="宋体" w:cs="宋体" w:hint="eastAsia"/>
          <w:b/>
          <w:szCs w:val="21"/>
        </w:rPr>
        <w:t>中文书名：《黑暗中的微光》</w:t>
      </w:r>
    </w:p>
    <w:p w14:paraId="4381460D" w14:textId="77777777" w:rsidR="00B239D2" w:rsidRDefault="00B239D2" w:rsidP="00B239D2">
      <w:pPr>
        <w:rPr>
          <w:rFonts w:hint="eastAsia"/>
          <w:b/>
          <w:caps/>
          <w:szCs w:val="21"/>
        </w:rPr>
      </w:pPr>
      <w:r>
        <w:rPr>
          <w:rFonts w:ascii="宋体" w:hAnsi="宋体" w:cs="宋体" w:hint="eastAsia"/>
          <w:b/>
          <w:caps/>
          <w:szCs w:val="21"/>
        </w:rPr>
        <w:t>英文书名：</w:t>
      </w:r>
      <w:r>
        <w:rPr>
          <w:b/>
          <w:caps/>
          <w:szCs w:val="21"/>
        </w:rPr>
        <w:t>A SPARK IN THE DARK</w:t>
      </w:r>
    </w:p>
    <w:p w14:paraId="51694A39" w14:textId="77777777" w:rsidR="00B239D2" w:rsidRDefault="00B239D2" w:rsidP="00B239D2">
      <w:pPr>
        <w:rPr>
          <w:b/>
          <w:szCs w:val="21"/>
        </w:rPr>
      </w:pPr>
      <w:r>
        <w:rPr>
          <w:rFonts w:ascii="宋体" w:hAnsi="宋体" w:cs="宋体" w:hint="eastAsia"/>
          <w:b/>
          <w:szCs w:val="21"/>
        </w:rPr>
        <w:t>作    者：</w:t>
      </w:r>
      <w:bookmarkStart w:id="0" w:name="_Hlk117846462"/>
      <w:r>
        <w:rPr>
          <w:b/>
          <w:szCs w:val="21"/>
        </w:rPr>
        <w:t>Pam Fong</w:t>
      </w:r>
    </w:p>
    <w:bookmarkEnd w:id="0"/>
    <w:p w14:paraId="4F513CF4" w14:textId="344DB023" w:rsidR="00B239D2" w:rsidRDefault="00B239D2" w:rsidP="00B239D2">
      <w:pPr>
        <w:rPr>
          <w:b/>
          <w:szCs w:val="21"/>
        </w:rPr>
      </w:pPr>
      <w:r>
        <w:rPr>
          <w:rFonts w:ascii="宋体" w:hAnsi="宋体" w:cs="宋体" w:hint="eastAsia"/>
          <w:b/>
          <w:szCs w:val="21"/>
        </w:rPr>
        <w:t>出 版 社：</w:t>
      </w:r>
      <w:r>
        <w:rPr>
          <w:b/>
          <w:szCs w:val="21"/>
        </w:rPr>
        <w:t>Greenwillow Books</w:t>
      </w:r>
      <w:r>
        <w:rPr>
          <w:b/>
          <w:szCs w:val="21"/>
        </w:rPr>
        <w:t xml:space="preserve"> (Harper Collins)</w:t>
      </w:r>
    </w:p>
    <w:p w14:paraId="7A9C4B15" w14:textId="77777777" w:rsidR="00B239D2" w:rsidRDefault="00B239D2" w:rsidP="00B239D2">
      <w:pPr>
        <w:rPr>
          <w:b/>
          <w:szCs w:val="21"/>
        </w:rPr>
      </w:pPr>
      <w:r>
        <w:rPr>
          <w:rFonts w:ascii="宋体" w:hAnsi="宋体" w:cs="宋体" w:hint="eastAsia"/>
          <w:b/>
          <w:szCs w:val="21"/>
        </w:rPr>
        <w:t>代理公司：</w:t>
      </w:r>
      <w:r>
        <w:rPr>
          <w:b/>
          <w:szCs w:val="21"/>
        </w:rPr>
        <w:t>SJGA/ANA/Emily Xu</w:t>
      </w:r>
    </w:p>
    <w:p w14:paraId="58F95ACA" w14:textId="77777777" w:rsidR="00B239D2" w:rsidRDefault="00B239D2" w:rsidP="00B239D2">
      <w:pPr>
        <w:rPr>
          <w:b/>
          <w:szCs w:val="21"/>
        </w:rPr>
      </w:pPr>
      <w:r>
        <w:rPr>
          <w:rFonts w:hint="eastAsia"/>
          <w:b/>
          <w:szCs w:val="21"/>
        </w:rPr>
        <w:t>页</w:t>
      </w:r>
      <w:r>
        <w:rPr>
          <w:b/>
          <w:szCs w:val="21"/>
        </w:rPr>
        <w:t xml:space="preserve">    </w:t>
      </w:r>
      <w:r>
        <w:rPr>
          <w:rFonts w:hint="eastAsia"/>
          <w:b/>
          <w:szCs w:val="21"/>
        </w:rPr>
        <w:t>数：</w:t>
      </w:r>
      <w:r>
        <w:rPr>
          <w:b/>
          <w:szCs w:val="21"/>
        </w:rPr>
        <w:t>32</w:t>
      </w:r>
      <w:r>
        <w:rPr>
          <w:rFonts w:hint="eastAsia"/>
          <w:b/>
          <w:szCs w:val="21"/>
        </w:rPr>
        <w:t>页</w:t>
      </w:r>
    </w:p>
    <w:p w14:paraId="711CE274" w14:textId="77777777" w:rsidR="00B239D2" w:rsidRDefault="00B239D2" w:rsidP="00B239D2">
      <w:pPr>
        <w:rPr>
          <w:b/>
          <w:szCs w:val="21"/>
        </w:rPr>
      </w:pPr>
      <w:r>
        <w:rPr>
          <w:rFonts w:hint="eastAsia"/>
          <w:b/>
          <w:szCs w:val="21"/>
        </w:rPr>
        <w:t>出版时间：</w:t>
      </w:r>
      <w:r>
        <w:rPr>
          <w:b/>
          <w:szCs w:val="21"/>
        </w:rPr>
        <w:t>2022</w:t>
      </w:r>
      <w:r>
        <w:rPr>
          <w:rFonts w:hint="eastAsia"/>
          <w:b/>
          <w:szCs w:val="21"/>
        </w:rPr>
        <w:t>年</w:t>
      </w:r>
      <w:r>
        <w:rPr>
          <w:b/>
          <w:szCs w:val="21"/>
        </w:rPr>
        <w:t>11</w:t>
      </w:r>
      <w:r>
        <w:rPr>
          <w:rFonts w:hint="eastAsia"/>
          <w:b/>
          <w:szCs w:val="21"/>
        </w:rPr>
        <w:t>月</w:t>
      </w:r>
      <w:r>
        <w:rPr>
          <w:b/>
          <w:szCs w:val="21"/>
        </w:rPr>
        <w:t>1</w:t>
      </w:r>
      <w:r>
        <w:rPr>
          <w:rFonts w:hint="eastAsia"/>
          <w:b/>
          <w:szCs w:val="21"/>
        </w:rPr>
        <w:t>日</w:t>
      </w:r>
    </w:p>
    <w:p w14:paraId="7C286BA1" w14:textId="77777777" w:rsidR="00B239D2" w:rsidRDefault="00B239D2" w:rsidP="00B239D2">
      <w:pPr>
        <w:rPr>
          <w:b/>
          <w:szCs w:val="21"/>
        </w:rPr>
      </w:pPr>
      <w:r>
        <w:rPr>
          <w:rFonts w:hint="eastAsia"/>
          <w:b/>
          <w:szCs w:val="21"/>
        </w:rPr>
        <w:t>代理地区：中国大陆、台湾</w:t>
      </w:r>
    </w:p>
    <w:p w14:paraId="35B60A7B" w14:textId="77777777" w:rsidR="00B239D2" w:rsidRDefault="00B239D2" w:rsidP="00B239D2">
      <w:pPr>
        <w:rPr>
          <w:b/>
          <w:szCs w:val="21"/>
        </w:rPr>
      </w:pPr>
      <w:r>
        <w:rPr>
          <w:rFonts w:hint="eastAsia"/>
          <w:b/>
          <w:szCs w:val="21"/>
        </w:rPr>
        <w:t>审读资料：电子稿</w:t>
      </w:r>
    </w:p>
    <w:p w14:paraId="23BCE86D" w14:textId="77777777" w:rsidR="00B239D2" w:rsidRDefault="00B239D2" w:rsidP="00B239D2">
      <w:pPr>
        <w:rPr>
          <w:b/>
          <w:szCs w:val="21"/>
        </w:rPr>
      </w:pPr>
      <w:r>
        <w:rPr>
          <w:rFonts w:hint="eastAsia"/>
          <w:b/>
          <w:szCs w:val="21"/>
        </w:rPr>
        <w:t>类</w:t>
      </w:r>
      <w:r>
        <w:rPr>
          <w:b/>
          <w:szCs w:val="21"/>
        </w:rPr>
        <w:t xml:space="preserve">    </w:t>
      </w:r>
      <w:r>
        <w:rPr>
          <w:rFonts w:hint="eastAsia"/>
          <w:b/>
          <w:szCs w:val="21"/>
        </w:rPr>
        <w:t>型：儿童绘本</w:t>
      </w:r>
    </w:p>
    <w:p w14:paraId="512BCB02" w14:textId="77777777" w:rsidR="00B239D2" w:rsidRDefault="00B239D2" w:rsidP="00C6653B">
      <w:pPr>
        <w:rPr>
          <w:b/>
          <w:bCs/>
          <w:szCs w:val="21"/>
        </w:rPr>
      </w:pPr>
    </w:p>
    <w:p w14:paraId="7BD03FAE" w14:textId="77777777" w:rsidR="00C62270" w:rsidRPr="007F316B" w:rsidRDefault="003E2B7F" w:rsidP="00C6653B">
      <w:pPr>
        <w:rPr>
          <w:b/>
          <w:bCs/>
          <w:szCs w:val="21"/>
        </w:rPr>
      </w:pPr>
      <w:r w:rsidRPr="007F316B">
        <w:rPr>
          <w:b/>
          <w:bCs/>
          <w:szCs w:val="21"/>
        </w:rPr>
        <w:t>内容简介：</w:t>
      </w:r>
    </w:p>
    <w:p w14:paraId="380E95BF" w14:textId="6F9E2A55" w:rsidR="00C62270" w:rsidRDefault="00C62270" w:rsidP="00C6653B">
      <w:pPr>
        <w:rPr>
          <w:b/>
          <w:bCs/>
          <w:szCs w:val="21"/>
        </w:rPr>
      </w:pPr>
    </w:p>
    <w:p w14:paraId="6178F168" w14:textId="77777777" w:rsidR="00B239D2" w:rsidRDefault="00B239D2" w:rsidP="00B239D2">
      <w:pPr>
        <w:ind w:firstLineChars="200" w:firstLine="422"/>
        <w:rPr>
          <w:b/>
          <w:bCs/>
          <w:szCs w:val="21"/>
        </w:rPr>
      </w:pPr>
      <w:r>
        <w:rPr>
          <w:rFonts w:hint="eastAsia"/>
          <w:b/>
          <w:bCs/>
          <w:szCs w:val="21"/>
        </w:rPr>
        <w:t>在黑暗中，你可能会感到害怕、迷失、生气、孤独，或悲伤。但无论如何，即使黑暗像海洋一样广阔而深邃，而你只是一条很小很小的鱼，也不要担心，因为总会有一束光在那里，指引着你回家的方向。</w:t>
      </w:r>
    </w:p>
    <w:p w14:paraId="77D2066F" w14:textId="77777777" w:rsidR="00B239D2" w:rsidRDefault="00B239D2" w:rsidP="00B239D2">
      <w:pPr>
        <w:rPr>
          <w:b/>
          <w:bCs/>
          <w:color w:val="333333"/>
          <w:kern w:val="0"/>
          <w:szCs w:val="21"/>
          <w:shd w:val="clear" w:color="auto" w:fill="FFFFFF"/>
        </w:rPr>
      </w:pPr>
    </w:p>
    <w:p w14:paraId="4F4DC07E" w14:textId="77777777" w:rsidR="00B239D2" w:rsidRDefault="00B239D2" w:rsidP="00B239D2">
      <w:pPr>
        <w:ind w:firstLineChars="200" w:firstLine="420"/>
        <w:rPr>
          <w:rFonts w:ascii="宋体" w:hAnsi="宋体" w:cs="宋体"/>
          <w:bCs/>
          <w:szCs w:val="21"/>
        </w:rPr>
      </w:pPr>
      <w:r>
        <w:rPr>
          <w:rFonts w:ascii="宋体" w:hAnsi="宋体" w:cs="宋体" w:hint="eastAsia"/>
          <w:bCs/>
          <w:szCs w:val="21"/>
        </w:rPr>
        <w:t>这里有光明，也有黑暗。有时，黑暗会慢慢渗出包围着你；然而，即使在海洋深处，那些黑暗的时刻，只要你仔细观察，总能找到一丝光亮。因为在你需要通过光找到路，穿过黑暗的同时，也需要透过黑暗才能看到光芒。</w:t>
      </w:r>
    </w:p>
    <w:p w14:paraId="74DE7876" w14:textId="77777777" w:rsidR="00B239D2" w:rsidRDefault="00B239D2" w:rsidP="00B239D2">
      <w:pPr>
        <w:rPr>
          <w:rFonts w:ascii="宋体" w:hAnsi="宋体" w:cs="宋体" w:hint="eastAsia"/>
          <w:bCs/>
          <w:szCs w:val="21"/>
        </w:rPr>
      </w:pPr>
    </w:p>
    <w:p w14:paraId="15C04D24" w14:textId="77777777" w:rsidR="00B239D2" w:rsidRDefault="00B239D2" w:rsidP="00B239D2">
      <w:pPr>
        <w:ind w:firstLineChars="200" w:firstLine="420"/>
        <w:rPr>
          <w:rFonts w:ascii="宋体" w:hAnsi="宋体" w:cs="宋体" w:hint="eastAsia"/>
          <w:bCs/>
          <w:szCs w:val="21"/>
        </w:rPr>
      </w:pPr>
      <w:r>
        <w:rPr>
          <w:rFonts w:ascii="宋体" w:hAnsi="宋体" w:cs="宋体" w:hint="eastAsia"/>
          <w:bCs/>
          <w:szCs w:val="21"/>
        </w:rPr>
        <w:t>这个绘本的作家兼插画家是帕姆·方（</w:t>
      </w:r>
      <w:r>
        <w:rPr>
          <w:bCs/>
          <w:szCs w:val="21"/>
        </w:rPr>
        <w:t>Pam Fong</w:t>
      </w:r>
      <w:r>
        <w:rPr>
          <w:rFonts w:ascii="宋体" w:hAnsi="宋体" w:cs="宋体" w:hint="eastAsia"/>
          <w:bCs/>
          <w:szCs w:val="21"/>
        </w:rPr>
        <w:t>）。她用柔和的文字和明亮的插图，讲述了一条富有表现力的小鱼的故事。这条小鱼必须找到它回家的路，于是作者用它的经历引导读者体验深海的危险与神奇。这是一个丰富而动人的绘本，为小读者们和他们的父母提供了一种思考和谈论每个人的丰富情感的方式。</w:t>
      </w:r>
    </w:p>
    <w:p w14:paraId="0D5C24BD" w14:textId="77777777" w:rsidR="00B239D2" w:rsidRDefault="00B239D2" w:rsidP="00B239D2">
      <w:pPr>
        <w:rPr>
          <w:rFonts w:ascii="宋体" w:hAnsi="宋体" w:cs="宋体" w:hint="eastAsia"/>
          <w:bCs/>
          <w:szCs w:val="21"/>
        </w:rPr>
      </w:pPr>
    </w:p>
    <w:p w14:paraId="22FA2527" w14:textId="77777777" w:rsidR="00B239D2" w:rsidRDefault="00B239D2" w:rsidP="00B239D2">
      <w:pPr>
        <w:ind w:firstLineChars="200" w:firstLine="420"/>
        <w:rPr>
          <w:rFonts w:ascii="宋体" w:hAnsi="宋体" w:cs="宋体" w:hint="eastAsia"/>
          <w:b/>
          <w:szCs w:val="21"/>
        </w:rPr>
      </w:pPr>
      <w:r>
        <w:rPr>
          <w:rFonts w:ascii="宋体" w:hAnsi="宋体" w:cs="宋体" w:hint="eastAsia"/>
          <w:bCs/>
          <w:szCs w:val="21"/>
        </w:rPr>
        <w:t>《黑暗中的微光》是一本可以大声朗读的书；一本可以与人分享的书；也是一本你可以随时翻阅的书。它是供你进行社交和情感学习的不二之选，与科妮·多尔菲尔德的《兔子在听》、丹·桑塔特的《跌倒之后》和阿利基的《感觉》并肩。</w:t>
      </w:r>
    </w:p>
    <w:p w14:paraId="411B22D6" w14:textId="77777777" w:rsidR="00844941" w:rsidRPr="00B239D2" w:rsidRDefault="00844941">
      <w:pPr>
        <w:rPr>
          <w:b/>
          <w:szCs w:val="21"/>
        </w:rPr>
      </w:pPr>
    </w:p>
    <w:p w14:paraId="3DC588EC" w14:textId="3C4D49B4" w:rsidR="00E43A3D" w:rsidRPr="007F316B" w:rsidRDefault="003E2B7F">
      <w:pPr>
        <w:rPr>
          <w:b/>
          <w:szCs w:val="21"/>
        </w:rPr>
      </w:pPr>
      <w:r w:rsidRPr="007F316B">
        <w:rPr>
          <w:b/>
          <w:szCs w:val="21"/>
        </w:rPr>
        <w:t>作者简介：</w:t>
      </w:r>
      <w:bookmarkStart w:id="1" w:name="productDetails"/>
      <w:bookmarkEnd w:id="1"/>
    </w:p>
    <w:p w14:paraId="604D2CAD" w14:textId="2DB794A7" w:rsidR="0052461A" w:rsidRPr="007F316B" w:rsidRDefault="0052461A" w:rsidP="0052461A">
      <w:pPr>
        <w:rPr>
          <w:b/>
          <w:szCs w:val="21"/>
        </w:rPr>
      </w:pPr>
    </w:p>
    <w:p w14:paraId="0366B50E" w14:textId="43504ED3" w:rsidR="00B239D2" w:rsidRDefault="00B239D2" w:rsidP="00B239D2">
      <w:pPr>
        <w:ind w:firstLine="420"/>
        <w:rPr>
          <w:rFonts w:ascii="宋体" w:hAnsi="宋体" w:cs="宋体"/>
          <w:bCs/>
          <w:szCs w:val="21"/>
        </w:rPr>
      </w:pPr>
      <w:r>
        <w:rPr>
          <w:noProof/>
        </w:rPr>
        <w:drawing>
          <wp:anchor distT="0" distB="0" distL="114300" distR="114300" simplePos="0" relativeHeight="251664384" behindDoc="0" locked="0" layoutInCell="1" allowOverlap="1" wp14:anchorId="3BCB5AC9" wp14:editId="4CD5DB71">
            <wp:simplePos x="0" y="0"/>
            <wp:positionH relativeFrom="margin">
              <wp:align>left</wp:align>
            </wp:positionH>
            <wp:positionV relativeFrom="paragraph">
              <wp:posOffset>20955</wp:posOffset>
            </wp:positionV>
            <wp:extent cx="1464310" cy="1583055"/>
            <wp:effectExtent l="0" t="0" r="254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t="7419" b="7419"/>
                    <a:stretch>
                      <a:fillRect/>
                    </a:stretch>
                  </pic:blipFill>
                  <pic:spPr bwMode="auto">
                    <a:xfrm>
                      <a:off x="0" y="0"/>
                      <a:ext cx="1464310" cy="15830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b/>
          <w:bCs/>
          <w:noProof/>
        </w:rPr>
        <w:t>帕姆·方（</w:t>
      </w:r>
      <w:r>
        <w:rPr>
          <w:b/>
          <w:bCs/>
          <w:noProof/>
        </w:rPr>
        <w:t>Pam Fong</w:t>
      </w:r>
      <w:r>
        <w:rPr>
          <w:rFonts w:hint="eastAsia"/>
          <w:b/>
          <w:bCs/>
          <w:noProof/>
        </w:rPr>
        <w:t>）</w:t>
      </w:r>
      <w:r>
        <w:rPr>
          <w:rFonts w:ascii="宋体" w:hAnsi="宋体" w:cs="宋体" w:hint="eastAsia"/>
          <w:bCs/>
          <w:szCs w:val="21"/>
        </w:rPr>
        <w:t>在加州大学圣地亚哥分校获得视觉艺术和艺术史学位，并在卡内基梅隆大学获得艺术管理硕士学位。之后，她在艺术管理和策展方面取得了成功，然后开始了自己的项目。</w:t>
      </w:r>
    </w:p>
    <w:p w14:paraId="163C7A02" w14:textId="77777777" w:rsidR="00B239D2" w:rsidRDefault="00B239D2" w:rsidP="00B239D2">
      <w:pPr>
        <w:ind w:firstLine="420"/>
        <w:rPr>
          <w:rFonts w:ascii="宋体" w:hAnsi="宋体" w:cs="宋体" w:hint="eastAsia"/>
          <w:bCs/>
          <w:szCs w:val="21"/>
        </w:rPr>
      </w:pPr>
    </w:p>
    <w:p w14:paraId="292160BD" w14:textId="77777777" w:rsidR="00B239D2" w:rsidRDefault="00B239D2" w:rsidP="00B239D2">
      <w:pPr>
        <w:ind w:firstLine="420"/>
        <w:rPr>
          <w:rFonts w:ascii="宋体" w:hAnsi="宋体" w:cs="宋体" w:hint="eastAsia"/>
          <w:bCs/>
          <w:szCs w:val="21"/>
        </w:rPr>
      </w:pPr>
      <w:r>
        <w:rPr>
          <w:rFonts w:ascii="宋体" w:hAnsi="宋体" w:cs="宋体" w:hint="eastAsia"/>
          <w:bCs/>
          <w:szCs w:val="21"/>
        </w:rPr>
        <w:t>帕姆是两个绘</w:t>
      </w:r>
      <w:r>
        <w:rPr>
          <w:rFonts w:hint="eastAsia"/>
          <w:bCs/>
          <w:szCs w:val="21"/>
        </w:rPr>
        <w:t>本：《</w:t>
      </w:r>
      <w:r>
        <w:rPr>
          <w:bCs/>
          <w:szCs w:val="21"/>
        </w:rPr>
        <w:t>Rou</w:t>
      </w:r>
      <w:r>
        <w:rPr>
          <w:rFonts w:hint="eastAsia"/>
          <w:bCs/>
          <w:szCs w:val="21"/>
        </w:rPr>
        <w:t>和</w:t>
      </w:r>
      <w:r>
        <w:rPr>
          <w:rFonts w:ascii="宋体" w:hAnsi="宋体" w:cs="宋体" w:hint="eastAsia"/>
          <w:bCs/>
          <w:szCs w:val="21"/>
        </w:rPr>
        <w:t>大种族》和《童话镇森林》(2022年春季)的创作者。她住在加利福尼亚州的圣地亚哥。</w:t>
      </w:r>
    </w:p>
    <w:p w14:paraId="00890D7A" w14:textId="77777777" w:rsidR="00B239D2" w:rsidRDefault="00B239D2" w:rsidP="00B239D2">
      <w:pPr>
        <w:ind w:firstLine="420"/>
        <w:rPr>
          <w:rFonts w:ascii="宋体" w:hAnsi="宋体" w:cs="宋体" w:hint="eastAsia"/>
          <w:bCs/>
          <w:szCs w:val="21"/>
        </w:rPr>
      </w:pPr>
    </w:p>
    <w:p w14:paraId="24D6BA7E" w14:textId="77777777" w:rsidR="00B239D2" w:rsidRDefault="00B239D2" w:rsidP="00B239D2">
      <w:pPr>
        <w:ind w:firstLine="420"/>
        <w:rPr>
          <w:rFonts w:hint="eastAsia"/>
          <w:bCs/>
        </w:rPr>
      </w:pPr>
      <w:r>
        <w:rPr>
          <w:rFonts w:ascii="宋体" w:hAnsi="宋体" w:cs="宋体" w:hint="eastAsia"/>
          <w:bCs/>
          <w:szCs w:val="21"/>
        </w:rPr>
        <w:t>更多作者详情，请点击：</w:t>
      </w:r>
      <w:hyperlink r:id="rId10" w:history="1">
        <w:r>
          <w:rPr>
            <w:rStyle w:val="ab"/>
            <w:bCs/>
          </w:rPr>
          <w:t>PAM FONG | Author &amp; Illustrator</w:t>
        </w:r>
      </w:hyperlink>
    </w:p>
    <w:p w14:paraId="68CD978A" w14:textId="7C27761E" w:rsidR="0052461A" w:rsidRDefault="00B239D2" w:rsidP="00541157">
      <w:pPr>
        <w:shd w:val="clear" w:color="auto" w:fill="FFFFFF"/>
        <w:rPr>
          <w:b/>
          <w:bCs/>
          <w:color w:val="000000"/>
          <w:szCs w:val="21"/>
        </w:rPr>
      </w:pPr>
      <w:r>
        <w:rPr>
          <w:rFonts w:hint="eastAsia"/>
          <w:b/>
          <w:bCs/>
          <w:color w:val="000000"/>
          <w:szCs w:val="21"/>
        </w:rPr>
        <w:lastRenderedPageBreak/>
        <w:t>媒体评论：</w:t>
      </w:r>
    </w:p>
    <w:p w14:paraId="10EB4979" w14:textId="77777777" w:rsidR="00B239D2" w:rsidRDefault="00B239D2" w:rsidP="00541157">
      <w:pPr>
        <w:shd w:val="clear" w:color="auto" w:fill="FFFFFF"/>
        <w:rPr>
          <w:b/>
          <w:bCs/>
          <w:color w:val="000000"/>
          <w:szCs w:val="21"/>
        </w:rPr>
      </w:pPr>
    </w:p>
    <w:p w14:paraId="5D0E9A2D" w14:textId="32FC2BD7" w:rsidR="00B239D2" w:rsidRPr="00B239D2" w:rsidRDefault="00B239D2" w:rsidP="00B239D2">
      <w:pPr>
        <w:shd w:val="clear" w:color="auto" w:fill="FFFFFF"/>
        <w:ind w:firstLineChars="200" w:firstLine="420"/>
        <w:rPr>
          <w:rFonts w:hint="eastAsia"/>
          <w:bCs/>
          <w:color w:val="000000"/>
          <w:szCs w:val="21"/>
        </w:rPr>
      </w:pPr>
      <w:r w:rsidRPr="00B239D2">
        <w:rPr>
          <w:rFonts w:hint="eastAsia"/>
          <w:bCs/>
          <w:color w:val="000000"/>
          <w:szCs w:val="21"/>
        </w:rPr>
        <w:t>“一条小鱼，完全迷失在漆黑的深海里。这个故事为儿童和成人提供了深刻的教训</w:t>
      </w:r>
      <w:r>
        <w:rPr>
          <w:bCs/>
          <w:color w:val="000000"/>
          <w:szCs w:val="21"/>
        </w:rPr>
        <w:t>……</w:t>
      </w:r>
      <w:r w:rsidRPr="00B239D2">
        <w:rPr>
          <w:rFonts w:hint="eastAsia"/>
          <w:bCs/>
          <w:color w:val="000000"/>
          <w:szCs w:val="21"/>
        </w:rPr>
        <w:t>黑暗的海洋包围着鱼，给它留下了一种情绪的漩涡：恐惧、愤怒、困惑和悲伤。全彩的艺术品——用水彩画，有力地传达了蓝色和黑色的海洋的隔离，不时被光的火花打断…但这篇文章提醒我们，这些灯可能会熄灭，可能会把我们引向错误的方向，但我们不能放弃，要继续寻找，最终才会有</w:t>
      </w:r>
      <w:r>
        <w:rPr>
          <w:rFonts w:hint="eastAsia"/>
          <w:bCs/>
          <w:color w:val="000000"/>
          <w:szCs w:val="21"/>
        </w:rPr>
        <w:t>‘</w:t>
      </w:r>
      <w:r w:rsidRPr="00B239D2">
        <w:rPr>
          <w:rFonts w:hint="eastAsia"/>
          <w:bCs/>
          <w:color w:val="000000"/>
          <w:szCs w:val="21"/>
        </w:rPr>
        <w:t>火花</w:t>
      </w:r>
      <w:r>
        <w:rPr>
          <w:rFonts w:hint="eastAsia"/>
          <w:bCs/>
          <w:color w:val="000000"/>
          <w:szCs w:val="21"/>
        </w:rPr>
        <w:t>’</w:t>
      </w:r>
      <w:r w:rsidRPr="00B239D2">
        <w:rPr>
          <w:rFonts w:hint="eastAsia"/>
          <w:bCs/>
          <w:color w:val="000000"/>
          <w:szCs w:val="21"/>
        </w:rPr>
        <w:t>指引我们回去的路。”</w:t>
      </w:r>
    </w:p>
    <w:p w14:paraId="143D8E03" w14:textId="1B75815D" w:rsidR="00B239D2" w:rsidRPr="00B239D2" w:rsidRDefault="00B239D2" w:rsidP="00B239D2">
      <w:pPr>
        <w:shd w:val="clear" w:color="auto" w:fill="FFFFFF"/>
        <w:wordWrap w:val="0"/>
        <w:jc w:val="right"/>
        <w:rPr>
          <w:rFonts w:hint="eastAsia"/>
          <w:b/>
          <w:bCs/>
          <w:color w:val="FF0000"/>
          <w:szCs w:val="21"/>
        </w:rPr>
      </w:pPr>
      <w:r w:rsidRPr="00B239D2">
        <w:rPr>
          <w:rFonts w:hint="eastAsia"/>
          <w:b/>
          <w:bCs/>
          <w:color w:val="FF0000"/>
          <w:szCs w:val="21"/>
        </w:rPr>
        <w:t>——</w:t>
      </w:r>
      <w:r w:rsidRPr="00B239D2">
        <w:rPr>
          <w:b/>
          <w:bCs/>
          <w:color w:val="FF0000"/>
          <w:szCs w:val="21"/>
        </w:rPr>
        <w:t>STARRED REVIEW, Booklist</w:t>
      </w:r>
    </w:p>
    <w:p w14:paraId="187DBE84" w14:textId="77777777" w:rsidR="00B239D2" w:rsidRPr="00B239D2" w:rsidRDefault="00B239D2" w:rsidP="00B239D2">
      <w:pPr>
        <w:shd w:val="clear" w:color="auto" w:fill="FFFFFF"/>
        <w:rPr>
          <w:bCs/>
          <w:color w:val="000000"/>
          <w:szCs w:val="21"/>
        </w:rPr>
      </w:pPr>
    </w:p>
    <w:p w14:paraId="2B0294FD" w14:textId="77777777" w:rsidR="00B239D2" w:rsidRPr="00B239D2" w:rsidRDefault="00B239D2" w:rsidP="00B239D2">
      <w:pPr>
        <w:shd w:val="clear" w:color="auto" w:fill="FFFFFF"/>
        <w:ind w:firstLineChars="200" w:firstLine="420"/>
        <w:rPr>
          <w:rFonts w:hint="eastAsia"/>
          <w:bCs/>
          <w:color w:val="000000"/>
          <w:szCs w:val="21"/>
        </w:rPr>
      </w:pPr>
      <w:r w:rsidRPr="00B239D2">
        <w:rPr>
          <w:rFonts w:hint="eastAsia"/>
          <w:bCs/>
          <w:color w:val="000000"/>
          <w:szCs w:val="21"/>
        </w:rPr>
        <w:t>“这里有一条探索光明与黑暗的橙色小鱼……在深蓝色海洋的衬托下，绘本中的文字通常是白色的，它令人安心地指出：黑暗会让我们感到害怕、迷失或愤怒，许多孩子会喜欢鱼脸上的滑稽表情。艺术、布局和文字创造出了一种舒缓且幽默的情绪。”</w:t>
      </w:r>
    </w:p>
    <w:p w14:paraId="1D1A68E2" w14:textId="77777777" w:rsidR="00B239D2" w:rsidRPr="00B239D2" w:rsidRDefault="00B239D2" w:rsidP="00B239D2">
      <w:pPr>
        <w:shd w:val="clear" w:color="auto" w:fill="FFFFFF"/>
        <w:jc w:val="right"/>
        <w:rPr>
          <w:bCs/>
          <w:color w:val="000000"/>
          <w:szCs w:val="21"/>
        </w:rPr>
      </w:pPr>
      <w:r w:rsidRPr="00B239D2">
        <w:rPr>
          <w:rFonts w:hint="eastAsia"/>
          <w:bCs/>
          <w:color w:val="000000"/>
          <w:szCs w:val="21"/>
        </w:rPr>
        <w:t>——</w:t>
      </w:r>
      <w:r w:rsidRPr="00B239D2">
        <w:rPr>
          <w:bCs/>
          <w:color w:val="000000"/>
          <w:szCs w:val="21"/>
        </w:rPr>
        <w:t>Kirkus Reviews</w:t>
      </w:r>
    </w:p>
    <w:p w14:paraId="193657B5" w14:textId="77777777" w:rsidR="00B239D2" w:rsidRPr="00B239D2" w:rsidRDefault="00B239D2" w:rsidP="00B239D2">
      <w:pPr>
        <w:shd w:val="clear" w:color="auto" w:fill="FFFFFF"/>
        <w:rPr>
          <w:bCs/>
          <w:color w:val="000000"/>
          <w:szCs w:val="21"/>
        </w:rPr>
      </w:pPr>
    </w:p>
    <w:p w14:paraId="54CF77AB" w14:textId="77777777" w:rsidR="00B239D2" w:rsidRPr="00B239D2" w:rsidRDefault="00B239D2" w:rsidP="00B239D2">
      <w:pPr>
        <w:shd w:val="clear" w:color="auto" w:fill="FFFFFF"/>
        <w:rPr>
          <w:rFonts w:hint="eastAsia"/>
          <w:bCs/>
          <w:color w:val="000000"/>
          <w:szCs w:val="21"/>
        </w:rPr>
      </w:pPr>
      <w:r w:rsidRPr="00B239D2">
        <w:rPr>
          <w:rFonts w:hint="eastAsia"/>
          <w:bCs/>
          <w:color w:val="000000"/>
          <w:szCs w:val="21"/>
        </w:rPr>
        <w:t>“在某种程度上，这是一条橙色小鱼的故事，它游到漆黑的海洋深处，迷失了方向。但它凭借自己的坚持了，最终回到了‘温暖和受欢迎的’阳光区。然而，更深层次地理解这篇文章，它是讲述如何应对逆境、不向绝望屈服的一篇令人欣慰的冥想文章……令人无比满意的结局绕了一圈又回到了原点，回到了漫天繁星下的水面上。”</w:t>
      </w:r>
    </w:p>
    <w:p w14:paraId="2D6E6214" w14:textId="362ECED0" w:rsidR="00B239D2" w:rsidRPr="00B239D2" w:rsidRDefault="00B239D2" w:rsidP="00B239D2">
      <w:pPr>
        <w:shd w:val="clear" w:color="auto" w:fill="FFFFFF"/>
        <w:jc w:val="right"/>
        <w:rPr>
          <w:rFonts w:hint="eastAsia"/>
          <w:bCs/>
          <w:color w:val="000000"/>
          <w:szCs w:val="21"/>
        </w:rPr>
      </w:pPr>
      <w:r w:rsidRPr="00B239D2">
        <w:rPr>
          <w:rFonts w:hint="eastAsia"/>
          <w:bCs/>
          <w:color w:val="000000"/>
          <w:szCs w:val="21"/>
        </w:rPr>
        <w:t>——</w:t>
      </w:r>
      <w:r w:rsidRPr="00B239D2">
        <w:rPr>
          <w:bCs/>
          <w:color w:val="000000"/>
          <w:szCs w:val="21"/>
        </w:rPr>
        <w:t>Horn Book Magazine</w:t>
      </w:r>
    </w:p>
    <w:p w14:paraId="05F0929F" w14:textId="77777777" w:rsidR="00B239D2" w:rsidRDefault="00B239D2" w:rsidP="00541157">
      <w:pPr>
        <w:shd w:val="clear" w:color="auto" w:fill="FFFFFF"/>
        <w:rPr>
          <w:b/>
          <w:bCs/>
          <w:color w:val="000000"/>
          <w:szCs w:val="21"/>
        </w:rPr>
      </w:pPr>
    </w:p>
    <w:p w14:paraId="076B2499" w14:textId="704F2262" w:rsidR="00D04A12" w:rsidRDefault="00586191" w:rsidP="00541157">
      <w:pPr>
        <w:shd w:val="clear" w:color="auto" w:fill="FFFFFF"/>
        <w:rPr>
          <w:b/>
          <w:bCs/>
          <w:color w:val="000000"/>
          <w:szCs w:val="21"/>
        </w:rPr>
      </w:pPr>
      <w:r w:rsidRPr="007F316B">
        <w:rPr>
          <w:b/>
          <w:bCs/>
          <w:color w:val="000000"/>
          <w:szCs w:val="21"/>
        </w:rPr>
        <w:t>内页插图：</w:t>
      </w:r>
    </w:p>
    <w:p w14:paraId="0FD0F9E9" w14:textId="77777777" w:rsidR="00616B84" w:rsidRDefault="00616B84" w:rsidP="00541157">
      <w:pPr>
        <w:shd w:val="clear" w:color="auto" w:fill="FFFFFF"/>
        <w:rPr>
          <w:b/>
          <w:bCs/>
          <w:color w:val="000000"/>
          <w:szCs w:val="21"/>
        </w:rPr>
      </w:pPr>
    </w:p>
    <w:p w14:paraId="567735C4" w14:textId="347F635F" w:rsidR="008417F0" w:rsidRPr="007F316B" w:rsidRDefault="00B239D2" w:rsidP="00541157">
      <w:pPr>
        <w:shd w:val="clear" w:color="auto" w:fill="FFFFFF"/>
        <w:rPr>
          <w:b/>
          <w:bCs/>
          <w:color w:val="000000"/>
          <w:szCs w:val="21"/>
        </w:rPr>
      </w:pPr>
      <w:r>
        <w:rPr>
          <w:b/>
          <w:bCs/>
          <w:noProof/>
          <w:color w:val="000000"/>
          <w:szCs w:val="21"/>
        </w:rPr>
        <w:drawing>
          <wp:inline distT="0" distB="0" distL="0" distR="0" wp14:anchorId="4859F9A4" wp14:editId="0551F70D">
            <wp:extent cx="5401310" cy="3310255"/>
            <wp:effectExtent l="0" t="0" r="889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3310255"/>
                    </a:xfrm>
                    <a:prstGeom prst="rect">
                      <a:avLst/>
                    </a:prstGeom>
                    <a:noFill/>
                  </pic:spPr>
                </pic:pic>
              </a:graphicData>
            </a:graphic>
          </wp:inline>
        </w:drawing>
      </w:r>
    </w:p>
    <w:p w14:paraId="106E056B" w14:textId="551535CF" w:rsidR="0052461A" w:rsidRDefault="00B239D2" w:rsidP="00541157">
      <w:pPr>
        <w:shd w:val="clear" w:color="auto" w:fill="FFFFFF"/>
        <w:rPr>
          <w:b/>
          <w:bCs/>
          <w:color w:val="000000"/>
          <w:szCs w:val="21"/>
        </w:rPr>
      </w:pPr>
      <w:r>
        <w:rPr>
          <w:b/>
          <w:bCs/>
          <w:noProof/>
          <w:color w:val="000000"/>
          <w:szCs w:val="21"/>
        </w:rPr>
        <w:lastRenderedPageBreak/>
        <w:drawing>
          <wp:inline distT="0" distB="0" distL="0" distR="0" wp14:anchorId="6A3EA6EE" wp14:editId="0DA38440">
            <wp:extent cx="5401310" cy="3310255"/>
            <wp:effectExtent l="0" t="0" r="889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3310255"/>
                    </a:xfrm>
                    <a:prstGeom prst="rect">
                      <a:avLst/>
                    </a:prstGeom>
                    <a:noFill/>
                  </pic:spPr>
                </pic:pic>
              </a:graphicData>
            </a:graphic>
          </wp:inline>
        </w:drawing>
      </w:r>
    </w:p>
    <w:p w14:paraId="3FAD905F" w14:textId="6BA8AB49" w:rsidR="00B1632B" w:rsidRDefault="00B239D2" w:rsidP="00541157">
      <w:pPr>
        <w:shd w:val="clear" w:color="auto" w:fill="FFFFFF"/>
        <w:rPr>
          <w:b/>
          <w:bCs/>
          <w:color w:val="000000"/>
          <w:szCs w:val="21"/>
        </w:rPr>
      </w:pPr>
      <w:r>
        <w:rPr>
          <w:b/>
          <w:bCs/>
          <w:noProof/>
          <w:color w:val="000000"/>
          <w:szCs w:val="21"/>
        </w:rPr>
        <w:drawing>
          <wp:inline distT="0" distB="0" distL="0" distR="0" wp14:anchorId="44233FCA" wp14:editId="06D6708E">
            <wp:extent cx="5401310" cy="3310255"/>
            <wp:effectExtent l="0" t="0" r="889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3310255"/>
                    </a:xfrm>
                    <a:prstGeom prst="rect">
                      <a:avLst/>
                    </a:prstGeom>
                    <a:noFill/>
                  </pic:spPr>
                </pic:pic>
              </a:graphicData>
            </a:graphic>
          </wp:inline>
        </w:drawing>
      </w:r>
    </w:p>
    <w:p w14:paraId="29BE26A2" w14:textId="77777777" w:rsidR="00B239D2" w:rsidRDefault="00B239D2" w:rsidP="00541157">
      <w:pPr>
        <w:shd w:val="clear" w:color="auto" w:fill="FFFFFF"/>
        <w:rPr>
          <w:b/>
          <w:bCs/>
          <w:color w:val="000000"/>
          <w:szCs w:val="21"/>
        </w:rPr>
      </w:pPr>
    </w:p>
    <w:p w14:paraId="40BFF619" w14:textId="77777777" w:rsidR="00B239D2" w:rsidRDefault="00B239D2" w:rsidP="00541157">
      <w:pPr>
        <w:shd w:val="clear" w:color="auto" w:fill="FFFFFF"/>
        <w:rPr>
          <w:rFonts w:hint="eastAsia"/>
          <w:b/>
          <w:bCs/>
          <w:color w:val="000000"/>
          <w:szCs w:val="21"/>
        </w:rPr>
      </w:pPr>
      <w:bookmarkStart w:id="2" w:name="_GoBack"/>
      <w:bookmarkEnd w:id="2"/>
    </w:p>
    <w:p w14:paraId="116ACEA6" w14:textId="67D297E9" w:rsidR="00541157" w:rsidRPr="00541157" w:rsidRDefault="00541157" w:rsidP="00541157">
      <w:pPr>
        <w:shd w:val="clear" w:color="auto" w:fill="FFFFFF"/>
        <w:rPr>
          <w:b/>
          <w:bCs/>
          <w:color w:val="000000"/>
          <w:szCs w:val="21"/>
        </w:rPr>
      </w:pPr>
      <w:r w:rsidRPr="00541157">
        <w:rPr>
          <w:rFonts w:hint="eastAsia"/>
          <w:b/>
          <w:bCs/>
          <w:color w:val="000000"/>
          <w:szCs w:val="21"/>
        </w:rPr>
        <w:t>谢谢您的阅读！</w:t>
      </w:r>
    </w:p>
    <w:p w14:paraId="4986618A" w14:textId="77777777" w:rsidR="00541157" w:rsidRPr="00541157" w:rsidRDefault="00541157" w:rsidP="00541157">
      <w:pPr>
        <w:shd w:val="clear" w:color="auto" w:fill="FFFFFF"/>
        <w:rPr>
          <w:b/>
          <w:bCs/>
          <w:color w:val="000000"/>
          <w:szCs w:val="21"/>
        </w:rPr>
      </w:pPr>
      <w:r w:rsidRPr="00541157">
        <w:rPr>
          <w:rFonts w:hint="eastAsia"/>
          <w:b/>
          <w:bCs/>
          <w:color w:val="000000"/>
          <w:szCs w:val="21"/>
        </w:rPr>
        <w:t>请将回馈信息发至：</w:t>
      </w:r>
      <w:r w:rsidRPr="00541157">
        <w:rPr>
          <w:rFonts w:hint="eastAsia"/>
          <w:b/>
          <w:bCs/>
          <w:color w:val="000000"/>
          <w:szCs w:val="21"/>
        </w:rPr>
        <w:t>Emily@nurnberg.com.cn</w:t>
      </w:r>
    </w:p>
    <w:p w14:paraId="4358BD8E" w14:textId="77777777" w:rsidR="00541157" w:rsidRPr="00541157" w:rsidRDefault="00541157" w:rsidP="00541157">
      <w:pPr>
        <w:shd w:val="clear" w:color="auto" w:fill="FFFFFF"/>
        <w:rPr>
          <w:b/>
          <w:bCs/>
          <w:color w:val="000000"/>
          <w:szCs w:val="21"/>
        </w:rPr>
      </w:pPr>
      <w:r w:rsidRPr="00541157">
        <w:rPr>
          <w:rFonts w:hint="eastAsia"/>
          <w:b/>
          <w:bCs/>
          <w:color w:val="000000"/>
          <w:szCs w:val="21"/>
        </w:rPr>
        <w:t>徐书凝</w:t>
      </w:r>
      <w:r w:rsidRPr="00541157">
        <w:rPr>
          <w:rFonts w:hint="eastAsia"/>
          <w:b/>
          <w:bCs/>
          <w:color w:val="000000"/>
          <w:szCs w:val="21"/>
        </w:rPr>
        <w:t xml:space="preserve"> (Emily Xu)</w:t>
      </w:r>
    </w:p>
    <w:p w14:paraId="3E6CC2EF" w14:textId="77777777" w:rsidR="00541157" w:rsidRPr="00541157" w:rsidRDefault="00541157" w:rsidP="00541157">
      <w:pPr>
        <w:shd w:val="clear" w:color="auto" w:fill="FFFFFF"/>
        <w:rPr>
          <w:b/>
          <w:bCs/>
          <w:color w:val="000000"/>
          <w:szCs w:val="21"/>
        </w:rPr>
      </w:pPr>
      <w:r w:rsidRPr="00541157">
        <w:rPr>
          <w:b/>
          <w:bCs/>
          <w:color w:val="000000"/>
          <w:szCs w:val="21"/>
        </w:rPr>
        <w:t>--------------------------------------------------------------------</w:t>
      </w:r>
    </w:p>
    <w:p w14:paraId="6D7F1633" w14:textId="77777777" w:rsidR="00541157" w:rsidRPr="00D25DB0" w:rsidRDefault="00541157" w:rsidP="00541157">
      <w:pPr>
        <w:shd w:val="clear" w:color="auto" w:fill="FFFFFF"/>
        <w:rPr>
          <w:color w:val="000000"/>
          <w:szCs w:val="21"/>
        </w:rPr>
      </w:pPr>
      <w:r w:rsidRPr="00D25DB0">
        <w:rPr>
          <w:rFonts w:hint="eastAsia"/>
          <w:color w:val="000000"/>
          <w:szCs w:val="21"/>
        </w:rPr>
        <w:t>2022</w:t>
      </w:r>
      <w:r w:rsidRPr="00D25DB0">
        <w:rPr>
          <w:rFonts w:hint="eastAsia"/>
          <w:color w:val="000000"/>
          <w:szCs w:val="21"/>
        </w:rPr>
        <w:t>法兰克福童书英文书目（持续更新中）</w:t>
      </w:r>
    </w:p>
    <w:p w14:paraId="3F839864" w14:textId="77777777" w:rsidR="00541157" w:rsidRPr="00D25DB0" w:rsidRDefault="00541157" w:rsidP="00541157">
      <w:pPr>
        <w:shd w:val="clear" w:color="auto" w:fill="FFFFFF"/>
        <w:rPr>
          <w:color w:val="000000"/>
          <w:szCs w:val="21"/>
        </w:rPr>
      </w:pPr>
      <w:r w:rsidRPr="00D25DB0">
        <w:rPr>
          <w:rFonts w:hint="eastAsia"/>
          <w:color w:val="000000"/>
          <w:szCs w:val="21"/>
        </w:rPr>
        <w:t>链接：</w:t>
      </w:r>
      <w:r w:rsidRPr="00D25DB0">
        <w:rPr>
          <w:rFonts w:hint="eastAsia"/>
          <w:color w:val="000000"/>
          <w:szCs w:val="21"/>
        </w:rPr>
        <w:t xml:space="preserve">https://pan.baidu.com/s/1C62Rkjriqd-b-y-IJPaLpQ </w:t>
      </w:r>
    </w:p>
    <w:p w14:paraId="367A0387" w14:textId="77777777" w:rsidR="00541157" w:rsidRPr="00D25DB0" w:rsidRDefault="00541157" w:rsidP="00541157">
      <w:pPr>
        <w:shd w:val="clear" w:color="auto" w:fill="FFFFFF"/>
        <w:rPr>
          <w:color w:val="000000"/>
          <w:szCs w:val="21"/>
        </w:rPr>
      </w:pPr>
      <w:r w:rsidRPr="00D25DB0">
        <w:rPr>
          <w:rFonts w:hint="eastAsia"/>
          <w:color w:val="000000"/>
          <w:szCs w:val="21"/>
        </w:rPr>
        <w:t>提取码：</w:t>
      </w:r>
      <w:r w:rsidRPr="00D25DB0">
        <w:rPr>
          <w:rFonts w:hint="eastAsia"/>
          <w:color w:val="000000"/>
          <w:szCs w:val="21"/>
        </w:rPr>
        <w:t xml:space="preserve">2022 </w:t>
      </w:r>
    </w:p>
    <w:p w14:paraId="01E62BA9" w14:textId="77777777" w:rsidR="00541157" w:rsidRPr="00D25DB0" w:rsidRDefault="00541157" w:rsidP="00541157">
      <w:pPr>
        <w:shd w:val="clear" w:color="auto" w:fill="FFFFFF"/>
        <w:rPr>
          <w:color w:val="000000"/>
          <w:szCs w:val="21"/>
        </w:rPr>
      </w:pPr>
      <w:r w:rsidRPr="00D25DB0">
        <w:rPr>
          <w:color w:val="000000"/>
          <w:szCs w:val="21"/>
        </w:rPr>
        <w:lastRenderedPageBreak/>
        <w:t>--------------------------------------------------------------------</w:t>
      </w:r>
    </w:p>
    <w:p w14:paraId="7625AF29" w14:textId="77777777" w:rsidR="00541157" w:rsidRPr="00D25DB0" w:rsidRDefault="00541157" w:rsidP="00541157">
      <w:pPr>
        <w:shd w:val="clear" w:color="auto" w:fill="FFFFFF"/>
        <w:rPr>
          <w:color w:val="000000"/>
          <w:szCs w:val="21"/>
        </w:rPr>
      </w:pPr>
      <w:r w:rsidRPr="00D25DB0">
        <w:rPr>
          <w:rFonts w:hint="eastAsia"/>
          <w:color w:val="000000"/>
          <w:szCs w:val="21"/>
        </w:rPr>
        <w:t>安德鲁﹒纳伯格联合国际有限公司北京代表处</w:t>
      </w:r>
    </w:p>
    <w:p w14:paraId="1EBD9DA7" w14:textId="77777777" w:rsidR="00541157" w:rsidRPr="00D25DB0" w:rsidRDefault="00541157" w:rsidP="00541157">
      <w:pPr>
        <w:shd w:val="clear" w:color="auto" w:fill="FFFFFF"/>
        <w:rPr>
          <w:color w:val="000000"/>
          <w:szCs w:val="21"/>
        </w:rPr>
      </w:pPr>
      <w:r w:rsidRPr="00D25DB0">
        <w:rPr>
          <w:rFonts w:hint="eastAsia"/>
          <w:color w:val="000000"/>
          <w:szCs w:val="21"/>
        </w:rPr>
        <w:t>北京市海淀区中关村大街甲</w:t>
      </w:r>
      <w:r w:rsidRPr="00D25DB0">
        <w:rPr>
          <w:rFonts w:hint="eastAsia"/>
          <w:color w:val="000000"/>
          <w:szCs w:val="21"/>
        </w:rPr>
        <w:t>59</w:t>
      </w:r>
      <w:r w:rsidRPr="00D25DB0">
        <w:rPr>
          <w:rFonts w:hint="eastAsia"/>
          <w:color w:val="000000"/>
          <w:szCs w:val="21"/>
        </w:rPr>
        <w:t>号中国人民大学文化大厦</w:t>
      </w:r>
      <w:r w:rsidRPr="00D25DB0">
        <w:rPr>
          <w:rFonts w:hint="eastAsia"/>
          <w:color w:val="000000"/>
          <w:szCs w:val="21"/>
        </w:rPr>
        <w:t>1705</w:t>
      </w:r>
      <w:r w:rsidRPr="00D25DB0">
        <w:rPr>
          <w:rFonts w:hint="eastAsia"/>
          <w:color w:val="000000"/>
          <w:szCs w:val="21"/>
        </w:rPr>
        <w:t>室</w:t>
      </w:r>
      <w:r w:rsidRPr="00D25DB0">
        <w:rPr>
          <w:rFonts w:hint="eastAsia"/>
          <w:color w:val="000000"/>
          <w:szCs w:val="21"/>
        </w:rPr>
        <w:t xml:space="preserve">, </w:t>
      </w:r>
      <w:r w:rsidRPr="00D25DB0">
        <w:rPr>
          <w:rFonts w:hint="eastAsia"/>
          <w:color w:val="000000"/>
          <w:szCs w:val="21"/>
        </w:rPr>
        <w:t>邮编：</w:t>
      </w:r>
      <w:r w:rsidRPr="00D25DB0">
        <w:rPr>
          <w:rFonts w:hint="eastAsia"/>
          <w:color w:val="000000"/>
          <w:szCs w:val="21"/>
        </w:rPr>
        <w:t>100872</w:t>
      </w:r>
    </w:p>
    <w:p w14:paraId="6B55CD7B" w14:textId="77777777" w:rsidR="00541157" w:rsidRPr="00D25DB0" w:rsidRDefault="00541157" w:rsidP="00541157">
      <w:pPr>
        <w:shd w:val="clear" w:color="auto" w:fill="FFFFFF"/>
        <w:rPr>
          <w:color w:val="000000"/>
          <w:szCs w:val="21"/>
        </w:rPr>
      </w:pPr>
      <w:r w:rsidRPr="00D25DB0">
        <w:rPr>
          <w:rFonts w:hint="eastAsia"/>
          <w:color w:val="000000"/>
          <w:szCs w:val="21"/>
        </w:rPr>
        <w:t>电话：</w:t>
      </w:r>
      <w:r w:rsidRPr="00D25DB0">
        <w:rPr>
          <w:rFonts w:hint="eastAsia"/>
          <w:color w:val="000000"/>
          <w:szCs w:val="21"/>
        </w:rPr>
        <w:t>010-82504206</w:t>
      </w:r>
    </w:p>
    <w:p w14:paraId="55B8E244" w14:textId="77777777" w:rsidR="00541157" w:rsidRPr="00D25DB0" w:rsidRDefault="00541157" w:rsidP="00541157">
      <w:pPr>
        <w:shd w:val="clear" w:color="auto" w:fill="FFFFFF"/>
        <w:rPr>
          <w:color w:val="000000"/>
          <w:szCs w:val="21"/>
        </w:rPr>
      </w:pPr>
      <w:r w:rsidRPr="00D25DB0">
        <w:rPr>
          <w:rFonts w:hint="eastAsia"/>
          <w:color w:val="000000"/>
          <w:szCs w:val="21"/>
        </w:rPr>
        <w:t>传真：</w:t>
      </w:r>
      <w:r w:rsidRPr="00D25DB0">
        <w:rPr>
          <w:rFonts w:hint="eastAsia"/>
          <w:color w:val="000000"/>
          <w:szCs w:val="21"/>
        </w:rPr>
        <w:t>010-82504200</w:t>
      </w:r>
    </w:p>
    <w:p w14:paraId="30CD2AD6" w14:textId="77777777" w:rsidR="00541157" w:rsidRPr="00D25DB0" w:rsidRDefault="00541157" w:rsidP="00541157">
      <w:pPr>
        <w:shd w:val="clear" w:color="auto" w:fill="FFFFFF"/>
        <w:rPr>
          <w:color w:val="000000"/>
          <w:szCs w:val="21"/>
        </w:rPr>
      </w:pPr>
      <w:r w:rsidRPr="00D25DB0">
        <w:rPr>
          <w:color w:val="000000"/>
          <w:szCs w:val="21"/>
        </w:rPr>
        <w:t>Email: Emily@nurnberg.com.cn</w:t>
      </w:r>
    </w:p>
    <w:p w14:paraId="49F12F4E" w14:textId="77777777" w:rsidR="00541157" w:rsidRPr="00D25DB0" w:rsidRDefault="00541157" w:rsidP="00541157">
      <w:pPr>
        <w:shd w:val="clear" w:color="auto" w:fill="FFFFFF"/>
        <w:rPr>
          <w:color w:val="000000"/>
          <w:szCs w:val="21"/>
        </w:rPr>
      </w:pPr>
      <w:r w:rsidRPr="00D25DB0">
        <w:rPr>
          <w:rFonts w:hint="eastAsia"/>
          <w:color w:val="000000"/>
          <w:szCs w:val="21"/>
        </w:rPr>
        <w:t>网址：</w:t>
      </w:r>
      <w:r w:rsidRPr="00D25DB0">
        <w:rPr>
          <w:rFonts w:hint="eastAsia"/>
          <w:color w:val="000000"/>
          <w:szCs w:val="21"/>
        </w:rPr>
        <w:t>http://www.nurnberg.com.cn</w:t>
      </w:r>
    </w:p>
    <w:p w14:paraId="44B09BD4" w14:textId="77777777" w:rsidR="00541157" w:rsidRPr="00D25DB0" w:rsidRDefault="00541157" w:rsidP="00541157">
      <w:pPr>
        <w:shd w:val="clear" w:color="auto" w:fill="FFFFFF"/>
        <w:rPr>
          <w:color w:val="000000"/>
          <w:szCs w:val="21"/>
        </w:rPr>
      </w:pPr>
      <w:r w:rsidRPr="00D25DB0">
        <w:rPr>
          <w:rFonts w:hint="eastAsia"/>
          <w:color w:val="000000"/>
          <w:szCs w:val="21"/>
        </w:rPr>
        <w:t>微博：</w:t>
      </w:r>
      <w:r w:rsidRPr="00D25DB0">
        <w:rPr>
          <w:rFonts w:hint="eastAsia"/>
          <w:color w:val="000000"/>
          <w:szCs w:val="21"/>
        </w:rPr>
        <w:t>http://weibo.com/nurnberg</w:t>
      </w:r>
    </w:p>
    <w:p w14:paraId="4656DB59" w14:textId="77777777" w:rsidR="00541157" w:rsidRPr="00D25DB0" w:rsidRDefault="00541157" w:rsidP="00541157">
      <w:pPr>
        <w:shd w:val="clear" w:color="auto" w:fill="FFFFFF"/>
        <w:rPr>
          <w:color w:val="000000"/>
          <w:szCs w:val="21"/>
        </w:rPr>
      </w:pPr>
      <w:r w:rsidRPr="00D25DB0">
        <w:rPr>
          <w:rFonts w:hint="eastAsia"/>
          <w:color w:val="000000"/>
          <w:szCs w:val="21"/>
        </w:rPr>
        <w:t>豆瓣小站：</w:t>
      </w:r>
      <w:r w:rsidRPr="00D25DB0">
        <w:rPr>
          <w:rFonts w:hint="eastAsia"/>
          <w:color w:val="000000"/>
          <w:szCs w:val="21"/>
        </w:rPr>
        <w:t>http://site.douban.com/110577/</w:t>
      </w:r>
    </w:p>
    <w:p w14:paraId="556DE381" w14:textId="0D29BC2D" w:rsidR="007B0B68" w:rsidRPr="00D25DB0" w:rsidRDefault="00541157" w:rsidP="00541157">
      <w:pPr>
        <w:shd w:val="clear" w:color="auto" w:fill="FFFFFF"/>
        <w:rPr>
          <w:color w:val="000000"/>
          <w:szCs w:val="21"/>
        </w:rPr>
      </w:pPr>
      <w:r w:rsidRPr="00D25DB0">
        <w:rPr>
          <w:rFonts w:hint="eastAsia"/>
          <w:color w:val="000000"/>
          <w:szCs w:val="21"/>
        </w:rPr>
        <w:t>微信订阅号：</w:t>
      </w:r>
      <w:r w:rsidRPr="00D25DB0">
        <w:rPr>
          <w:rFonts w:hint="eastAsia"/>
          <w:color w:val="000000"/>
          <w:szCs w:val="21"/>
        </w:rPr>
        <w:t>ANABJ2002</w:t>
      </w:r>
    </w:p>
    <w:sectPr w:rsidR="007B0B68" w:rsidRPr="00D25DB0">
      <w:headerReference w:type="default" r:id="rId14"/>
      <w:footerReference w:type="default" r:id="rId15"/>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12797" w14:textId="77777777" w:rsidR="007A6B6B" w:rsidRDefault="007A6B6B">
      <w:r>
        <w:separator/>
      </w:r>
    </w:p>
  </w:endnote>
  <w:endnote w:type="continuationSeparator" w:id="0">
    <w:p w14:paraId="2BFD79A1" w14:textId="77777777" w:rsidR="007A6B6B" w:rsidRDefault="007A6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B239D2">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B9B3D" w14:textId="77777777" w:rsidR="007A6B6B" w:rsidRDefault="007A6B6B">
      <w:r>
        <w:separator/>
      </w:r>
    </w:p>
  </w:footnote>
  <w:footnote w:type="continuationSeparator" w:id="0">
    <w:p w14:paraId="770ED81E" w14:textId="77777777" w:rsidR="007A6B6B" w:rsidRDefault="007A6B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7927CB"/>
    <w:multiLevelType w:val="hybridMultilevel"/>
    <w:tmpl w:val="B9F8E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3CE1"/>
    <w:rsid w:val="00014C1E"/>
    <w:rsid w:val="000154D7"/>
    <w:rsid w:val="0001586B"/>
    <w:rsid w:val="00016A67"/>
    <w:rsid w:val="00033991"/>
    <w:rsid w:val="0003734A"/>
    <w:rsid w:val="00037EDE"/>
    <w:rsid w:val="00044468"/>
    <w:rsid w:val="000471BE"/>
    <w:rsid w:val="00052601"/>
    <w:rsid w:val="00056082"/>
    <w:rsid w:val="0006074F"/>
    <w:rsid w:val="000649FF"/>
    <w:rsid w:val="00067E08"/>
    <w:rsid w:val="000721D3"/>
    <w:rsid w:val="0007792C"/>
    <w:rsid w:val="00080A1A"/>
    <w:rsid w:val="000828F5"/>
    <w:rsid w:val="00094542"/>
    <w:rsid w:val="000A276C"/>
    <w:rsid w:val="000A29A9"/>
    <w:rsid w:val="000A2E1D"/>
    <w:rsid w:val="000A73C3"/>
    <w:rsid w:val="000B0918"/>
    <w:rsid w:val="000B22DE"/>
    <w:rsid w:val="000C1EE1"/>
    <w:rsid w:val="000C1F68"/>
    <w:rsid w:val="000C380D"/>
    <w:rsid w:val="000C4692"/>
    <w:rsid w:val="000C6B43"/>
    <w:rsid w:val="000C7101"/>
    <w:rsid w:val="000C780B"/>
    <w:rsid w:val="000D447B"/>
    <w:rsid w:val="000E219B"/>
    <w:rsid w:val="0010039B"/>
    <w:rsid w:val="00106D0C"/>
    <w:rsid w:val="00116E33"/>
    <w:rsid w:val="0012197D"/>
    <w:rsid w:val="00134275"/>
    <w:rsid w:val="00137035"/>
    <w:rsid w:val="00142CBE"/>
    <w:rsid w:val="0014507F"/>
    <w:rsid w:val="00146F64"/>
    <w:rsid w:val="00151609"/>
    <w:rsid w:val="0015244E"/>
    <w:rsid w:val="00152F8A"/>
    <w:rsid w:val="00155A14"/>
    <w:rsid w:val="00155EB9"/>
    <w:rsid w:val="00157258"/>
    <w:rsid w:val="00161F32"/>
    <w:rsid w:val="001622EC"/>
    <w:rsid w:val="00162A2F"/>
    <w:rsid w:val="001639E3"/>
    <w:rsid w:val="00166064"/>
    <w:rsid w:val="00182905"/>
    <w:rsid w:val="001835F4"/>
    <w:rsid w:val="0018456D"/>
    <w:rsid w:val="001859C2"/>
    <w:rsid w:val="001913BB"/>
    <w:rsid w:val="00197385"/>
    <w:rsid w:val="001A170B"/>
    <w:rsid w:val="001A7625"/>
    <w:rsid w:val="001B2F5C"/>
    <w:rsid w:val="001B3067"/>
    <w:rsid w:val="001C154E"/>
    <w:rsid w:val="001C3065"/>
    <w:rsid w:val="001C47E4"/>
    <w:rsid w:val="001C58F1"/>
    <w:rsid w:val="001C76A0"/>
    <w:rsid w:val="001D57C1"/>
    <w:rsid w:val="001E141F"/>
    <w:rsid w:val="001E2957"/>
    <w:rsid w:val="001E3697"/>
    <w:rsid w:val="001E5430"/>
    <w:rsid w:val="001E696D"/>
    <w:rsid w:val="001F0856"/>
    <w:rsid w:val="00202EB5"/>
    <w:rsid w:val="002037EA"/>
    <w:rsid w:val="0021027E"/>
    <w:rsid w:val="00212EA1"/>
    <w:rsid w:val="00215937"/>
    <w:rsid w:val="0021654B"/>
    <w:rsid w:val="00223847"/>
    <w:rsid w:val="0022623F"/>
    <w:rsid w:val="00246D10"/>
    <w:rsid w:val="002529AC"/>
    <w:rsid w:val="0025531D"/>
    <w:rsid w:val="00256CC3"/>
    <w:rsid w:val="002670DA"/>
    <w:rsid w:val="0027188C"/>
    <w:rsid w:val="00271FB3"/>
    <w:rsid w:val="00271FDE"/>
    <w:rsid w:val="00274BF1"/>
    <w:rsid w:val="0028760E"/>
    <w:rsid w:val="002904B8"/>
    <w:rsid w:val="00294410"/>
    <w:rsid w:val="00295C16"/>
    <w:rsid w:val="00295DF5"/>
    <w:rsid w:val="002A022A"/>
    <w:rsid w:val="002A17A3"/>
    <w:rsid w:val="002A598F"/>
    <w:rsid w:val="002A5D64"/>
    <w:rsid w:val="002B1B16"/>
    <w:rsid w:val="002B3FB1"/>
    <w:rsid w:val="002B51C1"/>
    <w:rsid w:val="002D063C"/>
    <w:rsid w:val="002D3C25"/>
    <w:rsid w:val="002E31A2"/>
    <w:rsid w:val="002E37FF"/>
    <w:rsid w:val="002E5DC5"/>
    <w:rsid w:val="002E5F2A"/>
    <w:rsid w:val="002F28B7"/>
    <w:rsid w:val="002F47CA"/>
    <w:rsid w:val="002F49FB"/>
    <w:rsid w:val="0030073F"/>
    <w:rsid w:val="00303220"/>
    <w:rsid w:val="0030356F"/>
    <w:rsid w:val="00307760"/>
    <w:rsid w:val="00320925"/>
    <w:rsid w:val="00321AF4"/>
    <w:rsid w:val="003222F0"/>
    <w:rsid w:val="00322B4B"/>
    <w:rsid w:val="00326C8D"/>
    <w:rsid w:val="003311A3"/>
    <w:rsid w:val="00331CEE"/>
    <w:rsid w:val="003330B6"/>
    <w:rsid w:val="00337304"/>
    <w:rsid w:val="00344C37"/>
    <w:rsid w:val="00346BE5"/>
    <w:rsid w:val="0035593A"/>
    <w:rsid w:val="0037085F"/>
    <w:rsid w:val="00383FD0"/>
    <w:rsid w:val="00390940"/>
    <w:rsid w:val="00393C6B"/>
    <w:rsid w:val="003972FB"/>
    <w:rsid w:val="003A5EE9"/>
    <w:rsid w:val="003A6586"/>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3359"/>
    <w:rsid w:val="004148D5"/>
    <w:rsid w:val="00414A9C"/>
    <w:rsid w:val="004150F4"/>
    <w:rsid w:val="00431B66"/>
    <w:rsid w:val="00431D1E"/>
    <w:rsid w:val="0043213E"/>
    <w:rsid w:val="00452828"/>
    <w:rsid w:val="004554A0"/>
    <w:rsid w:val="004611D6"/>
    <w:rsid w:val="00462D1B"/>
    <w:rsid w:val="00462FAD"/>
    <w:rsid w:val="00463285"/>
    <w:rsid w:val="00466422"/>
    <w:rsid w:val="0046791F"/>
    <w:rsid w:val="00471E19"/>
    <w:rsid w:val="004732BF"/>
    <w:rsid w:val="004750B4"/>
    <w:rsid w:val="00475CC3"/>
    <w:rsid w:val="004768B7"/>
    <w:rsid w:val="00484EAC"/>
    <w:rsid w:val="00491229"/>
    <w:rsid w:val="004A18EB"/>
    <w:rsid w:val="004A5622"/>
    <w:rsid w:val="004B24EB"/>
    <w:rsid w:val="004B4C85"/>
    <w:rsid w:val="004B64D1"/>
    <w:rsid w:val="004C7A29"/>
    <w:rsid w:val="004D117F"/>
    <w:rsid w:val="004E52F4"/>
    <w:rsid w:val="004E7135"/>
    <w:rsid w:val="004F47CD"/>
    <w:rsid w:val="0050147C"/>
    <w:rsid w:val="00501920"/>
    <w:rsid w:val="0050295D"/>
    <w:rsid w:val="00505D66"/>
    <w:rsid w:val="005116BE"/>
    <w:rsid w:val="00511D8F"/>
    <w:rsid w:val="00514B94"/>
    <w:rsid w:val="0052461A"/>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86191"/>
    <w:rsid w:val="005953CB"/>
    <w:rsid w:val="005A2231"/>
    <w:rsid w:val="005A40A1"/>
    <w:rsid w:val="005A49C2"/>
    <w:rsid w:val="005A5754"/>
    <w:rsid w:val="005B212D"/>
    <w:rsid w:val="005B6FB0"/>
    <w:rsid w:val="005B7CEB"/>
    <w:rsid w:val="005C06B7"/>
    <w:rsid w:val="005C4A04"/>
    <w:rsid w:val="005C6904"/>
    <w:rsid w:val="005E5A76"/>
    <w:rsid w:val="005E611E"/>
    <w:rsid w:val="00602E6C"/>
    <w:rsid w:val="00610C62"/>
    <w:rsid w:val="00616B84"/>
    <w:rsid w:val="00620BD4"/>
    <w:rsid w:val="00630305"/>
    <w:rsid w:val="006453B2"/>
    <w:rsid w:val="0065379E"/>
    <w:rsid w:val="00653EE1"/>
    <w:rsid w:val="006628D4"/>
    <w:rsid w:val="006858B4"/>
    <w:rsid w:val="00697196"/>
    <w:rsid w:val="006A0B34"/>
    <w:rsid w:val="006A0FFB"/>
    <w:rsid w:val="006A3EB0"/>
    <w:rsid w:val="006A4D58"/>
    <w:rsid w:val="006A4FA2"/>
    <w:rsid w:val="006A5ACA"/>
    <w:rsid w:val="006B1E88"/>
    <w:rsid w:val="006B2FAD"/>
    <w:rsid w:val="006C005B"/>
    <w:rsid w:val="006C6B97"/>
    <w:rsid w:val="006D198E"/>
    <w:rsid w:val="006D206A"/>
    <w:rsid w:val="006D297D"/>
    <w:rsid w:val="006F043F"/>
    <w:rsid w:val="0070392F"/>
    <w:rsid w:val="00710D20"/>
    <w:rsid w:val="007119EC"/>
    <w:rsid w:val="00711B64"/>
    <w:rsid w:val="00713061"/>
    <w:rsid w:val="00723F55"/>
    <w:rsid w:val="0072407A"/>
    <w:rsid w:val="00727197"/>
    <w:rsid w:val="007308E7"/>
    <w:rsid w:val="00730B71"/>
    <w:rsid w:val="00732FAC"/>
    <w:rsid w:val="00733B18"/>
    <w:rsid w:val="007340DB"/>
    <w:rsid w:val="00736265"/>
    <w:rsid w:val="007367B2"/>
    <w:rsid w:val="00745E40"/>
    <w:rsid w:val="00750C55"/>
    <w:rsid w:val="0075278B"/>
    <w:rsid w:val="007535B6"/>
    <w:rsid w:val="00755792"/>
    <w:rsid w:val="00756084"/>
    <w:rsid w:val="0075707B"/>
    <w:rsid w:val="00757A53"/>
    <w:rsid w:val="00757D84"/>
    <w:rsid w:val="0076192D"/>
    <w:rsid w:val="00770233"/>
    <w:rsid w:val="007766E3"/>
    <w:rsid w:val="00783745"/>
    <w:rsid w:val="00784FAA"/>
    <w:rsid w:val="00786728"/>
    <w:rsid w:val="00790ED0"/>
    <w:rsid w:val="00797837"/>
    <w:rsid w:val="007A4BED"/>
    <w:rsid w:val="007A6B6B"/>
    <w:rsid w:val="007B0B68"/>
    <w:rsid w:val="007B0D11"/>
    <w:rsid w:val="007B543B"/>
    <w:rsid w:val="007C091F"/>
    <w:rsid w:val="007D1E2D"/>
    <w:rsid w:val="007D22D2"/>
    <w:rsid w:val="007D7104"/>
    <w:rsid w:val="007F13A6"/>
    <w:rsid w:val="007F316B"/>
    <w:rsid w:val="00805130"/>
    <w:rsid w:val="008053EF"/>
    <w:rsid w:val="00805764"/>
    <w:rsid w:val="0081329E"/>
    <w:rsid w:val="00822AAF"/>
    <w:rsid w:val="008303DA"/>
    <w:rsid w:val="00833658"/>
    <w:rsid w:val="00833DD2"/>
    <w:rsid w:val="008417F0"/>
    <w:rsid w:val="008420CE"/>
    <w:rsid w:val="00843714"/>
    <w:rsid w:val="00844941"/>
    <w:rsid w:val="00852C2B"/>
    <w:rsid w:val="00852DBA"/>
    <w:rsid w:val="00856401"/>
    <w:rsid w:val="00861777"/>
    <w:rsid w:val="00861AA6"/>
    <w:rsid w:val="00862531"/>
    <w:rsid w:val="00862DBE"/>
    <w:rsid w:val="008648D3"/>
    <w:rsid w:val="00866B99"/>
    <w:rsid w:val="00867007"/>
    <w:rsid w:val="0087014B"/>
    <w:rsid w:val="00872162"/>
    <w:rsid w:val="00873EF3"/>
    <w:rsid w:val="008845AD"/>
    <w:rsid w:val="0088592B"/>
    <w:rsid w:val="00885ADE"/>
    <w:rsid w:val="0088708F"/>
    <w:rsid w:val="0089462C"/>
    <w:rsid w:val="008955F8"/>
    <w:rsid w:val="0089589B"/>
    <w:rsid w:val="008A0347"/>
    <w:rsid w:val="008A364D"/>
    <w:rsid w:val="008A62BF"/>
    <w:rsid w:val="008B0A5A"/>
    <w:rsid w:val="008B28B2"/>
    <w:rsid w:val="008B3081"/>
    <w:rsid w:val="008B4DCA"/>
    <w:rsid w:val="008B541B"/>
    <w:rsid w:val="008C0A3C"/>
    <w:rsid w:val="008C6419"/>
    <w:rsid w:val="008C7C6C"/>
    <w:rsid w:val="008D4D33"/>
    <w:rsid w:val="008E4369"/>
    <w:rsid w:val="008F5575"/>
    <w:rsid w:val="008F5E49"/>
    <w:rsid w:val="008F7B77"/>
    <w:rsid w:val="0090680E"/>
    <w:rsid w:val="0091777E"/>
    <w:rsid w:val="00923EB5"/>
    <w:rsid w:val="00924BE6"/>
    <w:rsid w:val="00927BD3"/>
    <w:rsid w:val="009302AB"/>
    <w:rsid w:val="00933B77"/>
    <w:rsid w:val="00940B93"/>
    <w:rsid w:val="00947EB5"/>
    <w:rsid w:val="0096089F"/>
    <w:rsid w:val="00961AEF"/>
    <w:rsid w:val="009860D3"/>
    <w:rsid w:val="00990F6E"/>
    <w:rsid w:val="009921FC"/>
    <w:rsid w:val="00996AC4"/>
    <w:rsid w:val="009A17B0"/>
    <w:rsid w:val="009A6621"/>
    <w:rsid w:val="009B202E"/>
    <w:rsid w:val="009C213E"/>
    <w:rsid w:val="009C2F45"/>
    <w:rsid w:val="009C31DF"/>
    <w:rsid w:val="009C50AB"/>
    <w:rsid w:val="009C666B"/>
    <w:rsid w:val="009D11E9"/>
    <w:rsid w:val="009D4F6F"/>
    <w:rsid w:val="009E1AF8"/>
    <w:rsid w:val="009E5C3A"/>
    <w:rsid w:val="009E75BC"/>
    <w:rsid w:val="009F1E68"/>
    <w:rsid w:val="009F2CE0"/>
    <w:rsid w:val="00A005AB"/>
    <w:rsid w:val="00A054DA"/>
    <w:rsid w:val="00A105E3"/>
    <w:rsid w:val="00A11986"/>
    <w:rsid w:val="00A13AC1"/>
    <w:rsid w:val="00A174E5"/>
    <w:rsid w:val="00A21B53"/>
    <w:rsid w:val="00A25133"/>
    <w:rsid w:val="00A40988"/>
    <w:rsid w:val="00A44B8C"/>
    <w:rsid w:val="00A575A3"/>
    <w:rsid w:val="00A602F6"/>
    <w:rsid w:val="00A651B0"/>
    <w:rsid w:val="00A6745D"/>
    <w:rsid w:val="00A71D38"/>
    <w:rsid w:val="00A71FA6"/>
    <w:rsid w:val="00A910E5"/>
    <w:rsid w:val="00AA048B"/>
    <w:rsid w:val="00AA1AA9"/>
    <w:rsid w:val="00AA4414"/>
    <w:rsid w:val="00AB5463"/>
    <w:rsid w:val="00AC075C"/>
    <w:rsid w:val="00AC3399"/>
    <w:rsid w:val="00AD250E"/>
    <w:rsid w:val="00AE009F"/>
    <w:rsid w:val="00AF374C"/>
    <w:rsid w:val="00B01D5B"/>
    <w:rsid w:val="00B020BF"/>
    <w:rsid w:val="00B05F67"/>
    <w:rsid w:val="00B07E00"/>
    <w:rsid w:val="00B11565"/>
    <w:rsid w:val="00B1495D"/>
    <w:rsid w:val="00B15BD5"/>
    <w:rsid w:val="00B1632B"/>
    <w:rsid w:val="00B210C4"/>
    <w:rsid w:val="00B239D2"/>
    <w:rsid w:val="00B26A7A"/>
    <w:rsid w:val="00B43536"/>
    <w:rsid w:val="00B44504"/>
    <w:rsid w:val="00B45349"/>
    <w:rsid w:val="00B46A0A"/>
    <w:rsid w:val="00B5387C"/>
    <w:rsid w:val="00B546FA"/>
    <w:rsid w:val="00B61C6E"/>
    <w:rsid w:val="00B628C7"/>
    <w:rsid w:val="00B65F1C"/>
    <w:rsid w:val="00B66C72"/>
    <w:rsid w:val="00B677EF"/>
    <w:rsid w:val="00B81C0B"/>
    <w:rsid w:val="00B84321"/>
    <w:rsid w:val="00B85002"/>
    <w:rsid w:val="00B86217"/>
    <w:rsid w:val="00B96AC2"/>
    <w:rsid w:val="00BA196A"/>
    <w:rsid w:val="00BA5FA4"/>
    <w:rsid w:val="00BB3761"/>
    <w:rsid w:val="00BB3810"/>
    <w:rsid w:val="00BB43BF"/>
    <w:rsid w:val="00BC6148"/>
    <w:rsid w:val="00BC7CFD"/>
    <w:rsid w:val="00BD06E3"/>
    <w:rsid w:val="00BD5420"/>
    <w:rsid w:val="00BF03F9"/>
    <w:rsid w:val="00BF4E7A"/>
    <w:rsid w:val="00BF5E63"/>
    <w:rsid w:val="00BF6386"/>
    <w:rsid w:val="00C06640"/>
    <w:rsid w:val="00C11849"/>
    <w:rsid w:val="00C11A71"/>
    <w:rsid w:val="00C12C57"/>
    <w:rsid w:val="00C2257A"/>
    <w:rsid w:val="00C238EF"/>
    <w:rsid w:val="00C27D1F"/>
    <w:rsid w:val="00C3209A"/>
    <w:rsid w:val="00C32C47"/>
    <w:rsid w:val="00C520EF"/>
    <w:rsid w:val="00C57ECE"/>
    <w:rsid w:val="00C612DF"/>
    <w:rsid w:val="00C61B8D"/>
    <w:rsid w:val="00C62270"/>
    <w:rsid w:val="00C6321D"/>
    <w:rsid w:val="00C6653B"/>
    <w:rsid w:val="00C7119F"/>
    <w:rsid w:val="00C74642"/>
    <w:rsid w:val="00C77355"/>
    <w:rsid w:val="00C817C6"/>
    <w:rsid w:val="00C83A86"/>
    <w:rsid w:val="00C903F7"/>
    <w:rsid w:val="00C90BB3"/>
    <w:rsid w:val="00C93394"/>
    <w:rsid w:val="00CB1C0E"/>
    <w:rsid w:val="00CB3847"/>
    <w:rsid w:val="00CB6825"/>
    <w:rsid w:val="00CC03A3"/>
    <w:rsid w:val="00CD2007"/>
    <w:rsid w:val="00CD7CB1"/>
    <w:rsid w:val="00CE1D5B"/>
    <w:rsid w:val="00CE468D"/>
    <w:rsid w:val="00CE67B4"/>
    <w:rsid w:val="00CF0A41"/>
    <w:rsid w:val="00CF13F7"/>
    <w:rsid w:val="00CF146F"/>
    <w:rsid w:val="00CF1D82"/>
    <w:rsid w:val="00CF2C8D"/>
    <w:rsid w:val="00CF5AFB"/>
    <w:rsid w:val="00CF6406"/>
    <w:rsid w:val="00D04A12"/>
    <w:rsid w:val="00D24097"/>
    <w:rsid w:val="00D2503F"/>
    <w:rsid w:val="00D25DB0"/>
    <w:rsid w:val="00D34454"/>
    <w:rsid w:val="00D3525D"/>
    <w:rsid w:val="00D36174"/>
    <w:rsid w:val="00D430C2"/>
    <w:rsid w:val="00D43A3B"/>
    <w:rsid w:val="00D43A4A"/>
    <w:rsid w:val="00D46BB5"/>
    <w:rsid w:val="00D46E79"/>
    <w:rsid w:val="00D51336"/>
    <w:rsid w:val="00D55458"/>
    <w:rsid w:val="00D60EB2"/>
    <w:rsid w:val="00D64CC7"/>
    <w:rsid w:val="00D70677"/>
    <w:rsid w:val="00D70988"/>
    <w:rsid w:val="00D70B4B"/>
    <w:rsid w:val="00D811A4"/>
    <w:rsid w:val="00D81549"/>
    <w:rsid w:val="00D844AC"/>
    <w:rsid w:val="00D87CCE"/>
    <w:rsid w:val="00D901AA"/>
    <w:rsid w:val="00D924FC"/>
    <w:rsid w:val="00DA45E3"/>
    <w:rsid w:val="00DA4B7E"/>
    <w:rsid w:val="00DB3BB9"/>
    <w:rsid w:val="00DC3063"/>
    <w:rsid w:val="00DC6F86"/>
    <w:rsid w:val="00DD2D61"/>
    <w:rsid w:val="00DD3D54"/>
    <w:rsid w:val="00DD49F3"/>
    <w:rsid w:val="00DD53EE"/>
    <w:rsid w:val="00DE1211"/>
    <w:rsid w:val="00DE3EC6"/>
    <w:rsid w:val="00DF0621"/>
    <w:rsid w:val="00DF1A51"/>
    <w:rsid w:val="00E01914"/>
    <w:rsid w:val="00E17EE6"/>
    <w:rsid w:val="00E2561F"/>
    <w:rsid w:val="00E346E8"/>
    <w:rsid w:val="00E367D0"/>
    <w:rsid w:val="00E418A5"/>
    <w:rsid w:val="00E42690"/>
    <w:rsid w:val="00E43A3D"/>
    <w:rsid w:val="00E447C0"/>
    <w:rsid w:val="00E44F09"/>
    <w:rsid w:val="00E5688B"/>
    <w:rsid w:val="00E5753A"/>
    <w:rsid w:val="00E744E4"/>
    <w:rsid w:val="00E76E41"/>
    <w:rsid w:val="00E82CB2"/>
    <w:rsid w:val="00E84329"/>
    <w:rsid w:val="00E926AA"/>
    <w:rsid w:val="00EA07D1"/>
    <w:rsid w:val="00EA4443"/>
    <w:rsid w:val="00EB1F90"/>
    <w:rsid w:val="00EB2DAE"/>
    <w:rsid w:val="00EB5E3B"/>
    <w:rsid w:val="00EB6513"/>
    <w:rsid w:val="00EB6580"/>
    <w:rsid w:val="00EC7589"/>
    <w:rsid w:val="00EE7828"/>
    <w:rsid w:val="00EE7FE5"/>
    <w:rsid w:val="00EF43E0"/>
    <w:rsid w:val="00EF51BA"/>
    <w:rsid w:val="00F26153"/>
    <w:rsid w:val="00F27267"/>
    <w:rsid w:val="00F30CA5"/>
    <w:rsid w:val="00F318E4"/>
    <w:rsid w:val="00F3449F"/>
    <w:rsid w:val="00F352AE"/>
    <w:rsid w:val="00F37E5C"/>
    <w:rsid w:val="00F41228"/>
    <w:rsid w:val="00F43108"/>
    <w:rsid w:val="00F4467B"/>
    <w:rsid w:val="00F70C16"/>
    <w:rsid w:val="00F72189"/>
    <w:rsid w:val="00F74D56"/>
    <w:rsid w:val="00F81BDD"/>
    <w:rsid w:val="00F835EE"/>
    <w:rsid w:val="00F8540D"/>
    <w:rsid w:val="00F91A47"/>
    <w:rsid w:val="00F937AD"/>
    <w:rsid w:val="00F96AEF"/>
    <w:rsid w:val="00F978A8"/>
    <w:rsid w:val="00FA0581"/>
    <w:rsid w:val="00FA357B"/>
    <w:rsid w:val="00FA3ACC"/>
    <w:rsid w:val="00FA47B1"/>
    <w:rsid w:val="00FA4A2B"/>
    <w:rsid w:val="00FA7D63"/>
    <w:rsid w:val="00FA7F29"/>
    <w:rsid w:val="00FB177E"/>
    <w:rsid w:val="00FB3F11"/>
    <w:rsid w:val="00FB663B"/>
    <w:rsid w:val="00FB7AA1"/>
    <w:rsid w:val="00FC3402"/>
    <w:rsid w:val="00FC6E83"/>
    <w:rsid w:val="00FE4FD6"/>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47B1"/>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a-text-italic">
    <w:name w:val="a-text-italic"/>
    <w:basedOn w:val="a0"/>
    <w:rsid w:val="00271FDE"/>
  </w:style>
  <w:style w:type="character" w:customStyle="1" w:styleId="a-text-bold">
    <w:name w:val="a-text-bold"/>
    <w:basedOn w:val="a0"/>
    <w:rsid w:val="00271FDE"/>
  </w:style>
  <w:style w:type="character" w:customStyle="1" w:styleId="UnresolvedMention">
    <w:name w:val="Unresolved Mention"/>
    <w:basedOn w:val="a0"/>
    <w:uiPriority w:val="99"/>
    <w:semiHidden/>
    <w:unhideWhenUsed/>
    <w:rsid w:val="00BF03F9"/>
    <w:rPr>
      <w:color w:val="605E5C"/>
      <w:shd w:val="clear" w:color="auto" w:fill="E1DFDD"/>
    </w:rPr>
  </w:style>
  <w:style w:type="paragraph" w:customStyle="1" w:styleId="target">
    <w:name w:val="target"/>
    <w:basedOn w:val="a"/>
    <w:rsid w:val="000C1F68"/>
    <w:pPr>
      <w:widowControl/>
      <w:spacing w:before="100" w:beforeAutospacing="1" w:after="100" w:afterAutospacing="1"/>
      <w:jc w:val="left"/>
    </w:pPr>
    <w:rPr>
      <w:rFonts w:eastAsia="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759719833">
      <w:bodyDiv w:val="1"/>
      <w:marLeft w:val="0"/>
      <w:marRight w:val="0"/>
      <w:marTop w:val="0"/>
      <w:marBottom w:val="0"/>
      <w:divBdr>
        <w:top w:val="none" w:sz="0" w:space="0" w:color="auto"/>
        <w:left w:val="none" w:sz="0" w:space="0" w:color="auto"/>
        <w:bottom w:val="none" w:sz="0" w:space="0" w:color="auto"/>
        <w:right w:val="none" w:sz="0" w:space="0" w:color="auto"/>
      </w:divBdr>
    </w:div>
    <w:div w:id="785586095">
      <w:bodyDiv w:val="1"/>
      <w:marLeft w:val="0"/>
      <w:marRight w:val="0"/>
      <w:marTop w:val="0"/>
      <w:marBottom w:val="0"/>
      <w:divBdr>
        <w:top w:val="none" w:sz="0" w:space="0" w:color="auto"/>
        <w:left w:val="none" w:sz="0" w:space="0" w:color="auto"/>
        <w:bottom w:val="none" w:sz="0" w:space="0" w:color="auto"/>
        <w:right w:val="none" w:sz="0" w:space="0" w:color="auto"/>
      </w:divBdr>
    </w:div>
    <w:div w:id="1173837014">
      <w:bodyDiv w:val="1"/>
      <w:marLeft w:val="0"/>
      <w:marRight w:val="0"/>
      <w:marTop w:val="0"/>
      <w:marBottom w:val="0"/>
      <w:divBdr>
        <w:top w:val="none" w:sz="0" w:space="0" w:color="auto"/>
        <w:left w:val="none" w:sz="0" w:space="0" w:color="auto"/>
        <w:bottom w:val="none" w:sz="0" w:space="0" w:color="auto"/>
        <w:right w:val="none" w:sz="0" w:space="0" w:color="auto"/>
      </w:divBdr>
    </w:div>
    <w:div w:id="1560823175">
      <w:bodyDiv w:val="1"/>
      <w:marLeft w:val="0"/>
      <w:marRight w:val="0"/>
      <w:marTop w:val="0"/>
      <w:marBottom w:val="0"/>
      <w:divBdr>
        <w:top w:val="none" w:sz="0" w:space="0" w:color="auto"/>
        <w:left w:val="none" w:sz="0" w:space="0" w:color="auto"/>
        <w:bottom w:val="none" w:sz="0" w:space="0" w:color="auto"/>
        <w:right w:val="none" w:sz="0" w:space="0" w:color="auto"/>
      </w:divBdr>
    </w:div>
    <w:div w:id="2088915731">
      <w:bodyDiv w:val="1"/>
      <w:marLeft w:val="0"/>
      <w:marRight w:val="0"/>
      <w:marTop w:val="0"/>
      <w:marBottom w:val="0"/>
      <w:divBdr>
        <w:top w:val="none" w:sz="0" w:space="0" w:color="auto"/>
        <w:left w:val="none" w:sz="0" w:space="0" w:color="auto"/>
        <w:bottom w:val="none" w:sz="0" w:space="0" w:color="auto"/>
        <w:right w:val="none" w:sz="0" w:space="0" w:color="auto"/>
      </w:divBdr>
    </w:div>
    <w:div w:id="2101482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amfong.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B4E9E-31B3-4CD6-96E2-8FAED0AB9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285</Words>
  <Characters>1629</Characters>
  <Application>Microsoft Office Word</Application>
  <DocSecurity>0</DocSecurity>
  <Lines>13</Lines>
  <Paragraphs>3</Paragraphs>
  <ScaleCrop>false</ScaleCrop>
  <Company>2ndSpAcE</Company>
  <LinksUpToDate>false</LinksUpToDate>
  <CharactersWithSpaces>1911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2022-11-04T06:05:00Z</dcterms:created>
  <dcterms:modified xsi:type="dcterms:W3CDTF">2022-11-04T06:05:00Z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