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6A" w:rsidRPr="00B21F4A" w:rsidRDefault="00C60F6A" w:rsidP="00640582">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作</w:t>
      </w:r>
      <w:r>
        <w:rPr>
          <w:rFonts w:hint="eastAsia"/>
          <w:b/>
          <w:noProof/>
          <w:kern w:val="0"/>
          <w:sz w:val="36"/>
          <w:szCs w:val="36"/>
          <w:shd w:val="pct15" w:color="auto" w:fill="FFFFFF"/>
        </w:rPr>
        <w:t xml:space="preserve"> </w:t>
      </w:r>
      <w:r>
        <w:rPr>
          <w:rFonts w:hint="eastAsia"/>
          <w:b/>
          <w:noProof/>
          <w:kern w:val="0"/>
          <w:sz w:val="36"/>
          <w:szCs w:val="36"/>
          <w:shd w:val="pct15" w:color="auto" w:fill="FFFFFF"/>
        </w:rPr>
        <w:t>者</w:t>
      </w:r>
      <w:r>
        <w:rPr>
          <w:rFonts w:hint="eastAsia"/>
          <w:b/>
          <w:noProof/>
          <w:kern w:val="0"/>
          <w:sz w:val="36"/>
          <w:szCs w:val="36"/>
          <w:shd w:val="pct15" w:color="auto" w:fill="FFFFFF"/>
        </w:rPr>
        <w:t xml:space="preserve"> </w:t>
      </w:r>
      <w:r w:rsidR="00B21F4A">
        <w:rPr>
          <w:rFonts w:hint="eastAsia"/>
          <w:b/>
          <w:noProof/>
          <w:kern w:val="0"/>
          <w:sz w:val="36"/>
          <w:szCs w:val="36"/>
          <w:shd w:val="pct15" w:color="auto" w:fill="FFFFFF"/>
        </w:rPr>
        <w:t>推</w:t>
      </w:r>
      <w:r w:rsidR="00B21F4A">
        <w:rPr>
          <w:rFonts w:hint="eastAsia"/>
          <w:b/>
          <w:noProof/>
          <w:kern w:val="0"/>
          <w:sz w:val="36"/>
          <w:szCs w:val="36"/>
          <w:shd w:val="pct15" w:color="auto" w:fill="FFFFFF"/>
        </w:rPr>
        <w:t xml:space="preserve"> </w:t>
      </w:r>
      <w:r w:rsidR="00B21F4A">
        <w:rPr>
          <w:rFonts w:hint="eastAsia"/>
          <w:b/>
          <w:noProof/>
          <w:kern w:val="0"/>
          <w:sz w:val="36"/>
          <w:szCs w:val="36"/>
          <w:shd w:val="pct15" w:color="auto" w:fill="FFFFFF"/>
        </w:rPr>
        <w:t>荐</w:t>
      </w:r>
    </w:p>
    <w:p w:rsidR="00846351" w:rsidRDefault="00B565B2" w:rsidP="00640582">
      <w:pPr>
        <w:tabs>
          <w:tab w:val="left" w:pos="341"/>
          <w:tab w:val="left" w:pos="5235"/>
        </w:tabs>
        <w:autoSpaceDE w:val="0"/>
        <w:autoSpaceDN w:val="0"/>
        <w:adjustRightInd w:val="0"/>
        <w:jc w:val="center"/>
        <w:rPr>
          <w:b/>
          <w:noProof/>
          <w:kern w:val="0"/>
          <w:sz w:val="36"/>
          <w:szCs w:val="36"/>
          <w:shd w:val="pct15" w:color="auto" w:fill="FFFFFF"/>
        </w:rPr>
      </w:pPr>
      <w:r w:rsidRPr="00B565B2">
        <w:rPr>
          <w:rFonts w:hint="eastAsia"/>
          <w:b/>
          <w:noProof/>
          <w:kern w:val="0"/>
          <w:sz w:val="36"/>
          <w:szCs w:val="36"/>
          <w:shd w:val="pct15" w:color="auto" w:fill="FFFFFF"/>
        </w:rPr>
        <w:t>泰拉斯·格雷斯哥（</w:t>
      </w:r>
      <w:r w:rsidRPr="00B565B2">
        <w:rPr>
          <w:b/>
          <w:noProof/>
          <w:kern w:val="0"/>
          <w:sz w:val="36"/>
          <w:szCs w:val="36"/>
          <w:shd w:val="pct15" w:color="auto" w:fill="FFFFFF"/>
        </w:rPr>
        <w:t>Taras Grescoe</w:t>
      </w:r>
      <w:r w:rsidRPr="00B565B2">
        <w:rPr>
          <w:rFonts w:hint="eastAsia"/>
          <w:b/>
          <w:noProof/>
          <w:kern w:val="0"/>
          <w:sz w:val="36"/>
          <w:szCs w:val="36"/>
          <w:shd w:val="pct15" w:color="auto" w:fill="FFFFFF"/>
        </w:rPr>
        <w:t>）</w:t>
      </w:r>
    </w:p>
    <w:p w:rsidR="00B565B2" w:rsidRPr="00B565B2" w:rsidRDefault="00B565B2" w:rsidP="00640582">
      <w:pPr>
        <w:autoSpaceDE w:val="0"/>
        <w:autoSpaceDN w:val="0"/>
        <w:adjustRightInd w:val="0"/>
        <w:rPr>
          <w:b/>
          <w:bCs/>
          <w:kern w:val="0"/>
          <w:szCs w:val="21"/>
        </w:rPr>
      </w:pPr>
    </w:p>
    <w:p w:rsidR="00B565B2" w:rsidRDefault="00B565B2" w:rsidP="00640582">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B565B2" w:rsidRDefault="00E4602B" w:rsidP="00640582">
      <w:pPr>
        <w:autoSpaceDE w:val="0"/>
        <w:autoSpaceDN w:val="0"/>
        <w:adjustRightInd w:val="0"/>
        <w:rPr>
          <w:b/>
          <w:bCs/>
          <w:kern w:val="0"/>
          <w:szCs w:val="21"/>
          <w:lang w:val="en-GB"/>
        </w:rPr>
      </w:pPr>
      <w:r>
        <w:rPr>
          <w:rFonts w:hint="eastAsia"/>
          <w:bCs/>
          <w:noProof/>
          <w:kern w:val="0"/>
          <w:szCs w:val="21"/>
        </w:rPr>
        <w:drawing>
          <wp:anchor distT="0" distB="0" distL="114300" distR="114300" simplePos="0" relativeHeight="251664896" behindDoc="0" locked="0" layoutInCell="1" allowOverlap="1">
            <wp:simplePos x="0" y="0"/>
            <wp:positionH relativeFrom="column">
              <wp:posOffset>53340</wp:posOffset>
            </wp:positionH>
            <wp:positionV relativeFrom="paragraph">
              <wp:posOffset>175895</wp:posOffset>
            </wp:positionV>
            <wp:extent cx="1000125" cy="15303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作者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530350"/>
                    </a:xfrm>
                    <a:prstGeom prst="rect">
                      <a:avLst/>
                    </a:prstGeom>
                  </pic:spPr>
                </pic:pic>
              </a:graphicData>
            </a:graphic>
            <wp14:sizeRelH relativeFrom="page">
              <wp14:pctWidth>0</wp14:pctWidth>
            </wp14:sizeRelH>
            <wp14:sizeRelV relativeFrom="page">
              <wp14:pctHeight>0</wp14:pctHeight>
            </wp14:sizeRelV>
          </wp:anchor>
        </w:drawing>
      </w:r>
    </w:p>
    <w:p w:rsidR="00B565B2" w:rsidRDefault="00B565B2" w:rsidP="00640582">
      <w:pPr>
        <w:autoSpaceDE w:val="0"/>
        <w:autoSpaceDN w:val="0"/>
        <w:adjustRightInd w:val="0"/>
        <w:rPr>
          <w:bCs/>
          <w:kern w:val="0"/>
          <w:szCs w:val="21"/>
          <w:lang w:val="en-GB"/>
        </w:rPr>
      </w:pPr>
      <w:r>
        <w:rPr>
          <w:b/>
          <w:bCs/>
          <w:kern w:val="0"/>
          <w:szCs w:val="21"/>
          <w:lang w:val="en-GB"/>
        </w:rPr>
        <w:tab/>
      </w:r>
      <w:r w:rsidRPr="00B565B2">
        <w:rPr>
          <w:rFonts w:hint="eastAsia"/>
          <w:b/>
          <w:kern w:val="0"/>
          <w:szCs w:val="21"/>
        </w:rPr>
        <w:t>泰拉斯·格雷斯哥（</w:t>
      </w:r>
      <w:proofErr w:type="spellStart"/>
      <w:r w:rsidRPr="00B565B2">
        <w:rPr>
          <w:b/>
          <w:bCs/>
          <w:szCs w:val="21"/>
        </w:rPr>
        <w:t>Taras</w:t>
      </w:r>
      <w:proofErr w:type="spellEnd"/>
      <w:r w:rsidRPr="00B565B2">
        <w:rPr>
          <w:b/>
          <w:bCs/>
          <w:szCs w:val="21"/>
        </w:rPr>
        <w:t xml:space="preserve"> </w:t>
      </w:r>
      <w:proofErr w:type="spellStart"/>
      <w:r w:rsidRPr="00B565B2">
        <w:rPr>
          <w:b/>
          <w:bCs/>
          <w:szCs w:val="21"/>
        </w:rPr>
        <w:t>Grescoe</w:t>
      </w:r>
      <w:proofErr w:type="spellEnd"/>
      <w:r w:rsidRPr="00B565B2">
        <w:rPr>
          <w:rFonts w:hint="eastAsia"/>
          <w:b/>
          <w:bCs/>
          <w:szCs w:val="21"/>
        </w:rPr>
        <w:t>）</w:t>
      </w:r>
      <w:r w:rsidR="00CA2E51" w:rsidRPr="00CA2E51">
        <w:rPr>
          <w:rFonts w:hint="eastAsia"/>
          <w:bCs/>
          <w:szCs w:val="21"/>
        </w:rPr>
        <w:t>，</w:t>
      </w:r>
      <w:r w:rsidR="00CA2E51" w:rsidRPr="00CA2E51">
        <w:rPr>
          <w:rFonts w:hint="eastAsia"/>
          <w:bCs/>
          <w:kern w:val="0"/>
          <w:szCs w:val="21"/>
          <w:lang w:val="en-GB"/>
        </w:rPr>
        <w:t>加拿大作家，入围加拿大作家</w:t>
      </w:r>
      <w:proofErr w:type="gramStart"/>
      <w:r w:rsidR="00CA2E51" w:rsidRPr="00CA2E51">
        <w:rPr>
          <w:rFonts w:hint="eastAsia"/>
          <w:bCs/>
          <w:kern w:val="0"/>
          <w:szCs w:val="21"/>
          <w:lang w:val="en-GB"/>
        </w:rPr>
        <w:t>信任奖</w:t>
      </w:r>
      <w:proofErr w:type="gramEnd"/>
      <w:r w:rsidR="00CA2E51" w:rsidRPr="00CA2E51">
        <w:rPr>
          <w:rFonts w:hint="eastAsia"/>
          <w:bCs/>
          <w:kern w:val="0"/>
          <w:szCs w:val="21"/>
          <w:lang w:val="en-GB"/>
        </w:rPr>
        <w:t>(Writers</w:t>
      </w:r>
      <w:proofErr w:type="gramStart"/>
      <w:r w:rsidR="00B21F4A">
        <w:rPr>
          <w:bCs/>
          <w:kern w:val="0"/>
          <w:szCs w:val="21"/>
          <w:lang w:val="en-GB"/>
        </w:rPr>
        <w:t>’</w:t>
      </w:r>
      <w:proofErr w:type="gramEnd"/>
      <w:r w:rsidR="00B21F4A">
        <w:rPr>
          <w:bCs/>
          <w:kern w:val="0"/>
          <w:szCs w:val="21"/>
          <w:lang w:val="en-GB"/>
        </w:rPr>
        <w:t xml:space="preserve"> </w:t>
      </w:r>
      <w:r w:rsidR="00CA2E51" w:rsidRPr="00CA2E51">
        <w:rPr>
          <w:rFonts w:hint="eastAsia"/>
          <w:bCs/>
          <w:kern w:val="0"/>
          <w:szCs w:val="21"/>
          <w:lang w:val="en-GB"/>
        </w:rPr>
        <w:t>Trust Award)</w:t>
      </w:r>
      <w:r w:rsidR="00CA2E51" w:rsidRPr="00CA2E51">
        <w:rPr>
          <w:rFonts w:hint="eastAsia"/>
          <w:bCs/>
          <w:kern w:val="0"/>
          <w:szCs w:val="21"/>
          <w:lang w:val="en-GB"/>
        </w:rPr>
        <w:t>，已出版五部作品，其作品被翻译成六种语言，在三片大陆上出版。</w:t>
      </w:r>
      <w:r w:rsidRPr="00E847D4">
        <w:rPr>
          <w:b/>
          <w:bCs/>
          <w:kern w:val="0"/>
          <w:szCs w:val="21"/>
          <w:lang w:val="en-GB"/>
        </w:rPr>
        <w:t xml:space="preserve"> </w:t>
      </w:r>
      <w:r w:rsidR="007A15A3">
        <w:rPr>
          <w:rFonts w:hint="eastAsia"/>
          <w:bCs/>
          <w:kern w:val="0"/>
          <w:szCs w:val="21"/>
          <w:lang w:val="en-GB"/>
        </w:rPr>
        <w:t>经常为</w:t>
      </w:r>
      <w:r w:rsidR="004D7CE7">
        <w:rPr>
          <w:rFonts w:hint="eastAsia"/>
          <w:bCs/>
          <w:kern w:val="0"/>
          <w:szCs w:val="21"/>
          <w:lang w:val="en-GB"/>
        </w:rPr>
        <w:t>《纽约时报》（</w:t>
      </w:r>
      <w:r w:rsidR="00C60F6A" w:rsidRPr="00C60F6A">
        <w:rPr>
          <w:bCs/>
          <w:i/>
          <w:kern w:val="0"/>
          <w:szCs w:val="21"/>
          <w:lang w:val="en-GB"/>
        </w:rPr>
        <w:t>New York Times</w:t>
      </w:r>
      <w:r w:rsidR="004D7CE7">
        <w:rPr>
          <w:rFonts w:hint="eastAsia"/>
          <w:bCs/>
          <w:kern w:val="0"/>
          <w:szCs w:val="21"/>
          <w:lang w:val="en-GB"/>
        </w:rPr>
        <w:t>）</w:t>
      </w:r>
      <w:r w:rsidR="007A15A3">
        <w:rPr>
          <w:rFonts w:hint="eastAsia"/>
          <w:bCs/>
          <w:kern w:val="0"/>
          <w:szCs w:val="21"/>
          <w:lang w:val="en-GB"/>
        </w:rPr>
        <w:t>、《沙龙》（</w:t>
      </w:r>
      <w:r w:rsidRPr="00C60F6A">
        <w:rPr>
          <w:bCs/>
          <w:i/>
          <w:kern w:val="0"/>
          <w:szCs w:val="21"/>
          <w:lang w:val="en-GB"/>
        </w:rPr>
        <w:t>Salon</w:t>
      </w:r>
      <w:r w:rsidR="007A15A3">
        <w:rPr>
          <w:rFonts w:hint="eastAsia"/>
          <w:bCs/>
          <w:kern w:val="0"/>
          <w:szCs w:val="21"/>
          <w:lang w:val="en-GB"/>
        </w:rPr>
        <w:t>）、《独立报》（</w:t>
      </w:r>
      <w:r w:rsidR="007A15A3" w:rsidRPr="00C60F6A">
        <w:rPr>
          <w:bCs/>
          <w:i/>
          <w:kern w:val="0"/>
          <w:szCs w:val="21"/>
          <w:lang w:val="en-GB"/>
        </w:rPr>
        <w:t>Independent</w:t>
      </w:r>
      <w:r w:rsidR="007A15A3">
        <w:rPr>
          <w:rFonts w:hint="eastAsia"/>
          <w:bCs/>
          <w:kern w:val="0"/>
          <w:szCs w:val="21"/>
          <w:lang w:val="en-GB"/>
        </w:rPr>
        <w:t>）</w:t>
      </w:r>
      <w:r w:rsidRPr="00E847D4">
        <w:rPr>
          <w:bCs/>
          <w:kern w:val="0"/>
          <w:szCs w:val="21"/>
          <w:lang w:val="en-GB"/>
        </w:rPr>
        <w:t xml:space="preserve"> </w:t>
      </w:r>
      <w:r w:rsidR="007A15A3">
        <w:rPr>
          <w:rFonts w:hint="eastAsia"/>
          <w:bCs/>
          <w:kern w:val="0"/>
          <w:szCs w:val="21"/>
          <w:lang w:val="en-GB"/>
        </w:rPr>
        <w:t>、《国家地理旅游者》（</w:t>
      </w:r>
      <w:r w:rsidRPr="00C60F6A">
        <w:rPr>
          <w:bCs/>
          <w:i/>
          <w:kern w:val="0"/>
          <w:szCs w:val="21"/>
          <w:lang w:val="en-GB"/>
        </w:rPr>
        <w:t xml:space="preserve">National Geographic </w:t>
      </w:r>
      <w:proofErr w:type="spellStart"/>
      <w:r w:rsidRPr="00C60F6A">
        <w:rPr>
          <w:bCs/>
          <w:i/>
          <w:kern w:val="0"/>
          <w:szCs w:val="21"/>
          <w:lang w:val="en-GB"/>
        </w:rPr>
        <w:t>Traveler</w:t>
      </w:r>
      <w:proofErr w:type="spellEnd"/>
      <w:r w:rsidR="007A15A3">
        <w:rPr>
          <w:rFonts w:hint="eastAsia"/>
          <w:bCs/>
          <w:kern w:val="0"/>
          <w:szCs w:val="21"/>
          <w:lang w:val="en-GB"/>
        </w:rPr>
        <w:t>）等杂志供稿。</w:t>
      </w:r>
      <w:r w:rsidRPr="00E847D4">
        <w:rPr>
          <w:bCs/>
          <w:kern w:val="0"/>
          <w:szCs w:val="21"/>
          <w:lang w:val="en-GB"/>
        </w:rPr>
        <w:t xml:space="preserve"> </w:t>
      </w:r>
      <w:r w:rsidR="007A15A3">
        <w:rPr>
          <w:rFonts w:hint="eastAsia"/>
          <w:bCs/>
          <w:kern w:val="0"/>
          <w:szCs w:val="21"/>
          <w:lang w:val="en-GB"/>
        </w:rPr>
        <w:t>他的专题作品常见于《美味》（</w:t>
      </w:r>
      <w:proofErr w:type="spellStart"/>
      <w:r w:rsidRPr="00C60F6A">
        <w:rPr>
          <w:bCs/>
          <w:i/>
          <w:kern w:val="0"/>
          <w:szCs w:val="21"/>
          <w:lang w:val="en-GB"/>
        </w:rPr>
        <w:t>Saveur</w:t>
      </w:r>
      <w:proofErr w:type="spellEnd"/>
      <w:r w:rsidR="007A15A3">
        <w:rPr>
          <w:rFonts w:hint="eastAsia"/>
          <w:bCs/>
          <w:kern w:val="0"/>
          <w:szCs w:val="21"/>
          <w:lang w:val="en-GB"/>
        </w:rPr>
        <w:t>）、《美食家》（</w:t>
      </w:r>
      <w:r w:rsidRPr="00C60F6A">
        <w:rPr>
          <w:bCs/>
          <w:i/>
          <w:kern w:val="0"/>
          <w:szCs w:val="21"/>
          <w:lang w:val="en-GB"/>
        </w:rPr>
        <w:t>Gourmet</w:t>
      </w:r>
      <w:r w:rsidR="007A15A3">
        <w:rPr>
          <w:rFonts w:hint="eastAsia"/>
          <w:bCs/>
          <w:kern w:val="0"/>
          <w:szCs w:val="21"/>
          <w:lang w:val="en-GB"/>
        </w:rPr>
        <w:t>）《他乡》（</w:t>
      </w:r>
      <w:r w:rsidRPr="00C60F6A">
        <w:rPr>
          <w:bCs/>
          <w:i/>
          <w:kern w:val="0"/>
          <w:szCs w:val="21"/>
          <w:lang w:val="en-GB"/>
        </w:rPr>
        <w:t>Afar</w:t>
      </w:r>
      <w:r w:rsidR="007A15A3">
        <w:rPr>
          <w:rFonts w:hint="eastAsia"/>
          <w:bCs/>
          <w:kern w:val="0"/>
          <w:szCs w:val="21"/>
          <w:lang w:val="en-GB"/>
        </w:rPr>
        <w:t>，最好的北美旅行杂志）、《纽约时报》（</w:t>
      </w:r>
      <w:r w:rsidR="007A15A3" w:rsidRPr="00C60F6A">
        <w:rPr>
          <w:bCs/>
          <w:i/>
          <w:kern w:val="0"/>
          <w:szCs w:val="21"/>
          <w:lang w:val="en-GB"/>
        </w:rPr>
        <w:t>New York Times</w:t>
      </w:r>
      <w:r w:rsidR="007A15A3">
        <w:rPr>
          <w:rFonts w:hint="eastAsia"/>
          <w:bCs/>
          <w:kern w:val="0"/>
          <w:szCs w:val="21"/>
          <w:lang w:val="en-GB"/>
        </w:rPr>
        <w:t>）（代替威廉·萨菲尔</w:t>
      </w:r>
      <w:r w:rsidR="00042854">
        <w:rPr>
          <w:bCs/>
          <w:kern w:val="0"/>
          <w:szCs w:val="21"/>
          <w:lang w:val="en-GB"/>
        </w:rPr>
        <w:t>(</w:t>
      </w:r>
      <w:r w:rsidR="00042854" w:rsidRPr="00E847D4">
        <w:rPr>
          <w:bCs/>
          <w:kern w:val="0"/>
          <w:szCs w:val="21"/>
          <w:lang w:val="en-GB"/>
        </w:rPr>
        <w:t>William Safire)</w:t>
      </w:r>
      <w:r w:rsidR="007A15A3">
        <w:rPr>
          <w:rFonts w:hint="eastAsia"/>
          <w:bCs/>
          <w:kern w:val="0"/>
          <w:szCs w:val="21"/>
          <w:lang w:val="en-GB"/>
        </w:rPr>
        <w:t>）、《连线》（</w:t>
      </w:r>
      <w:r w:rsidRPr="00C60F6A">
        <w:rPr>
          <w:bCs/>
          <w:i/>
          <w:kern w:val="0"/>
          <w:szCs w:val="21"/>
          <w:lang w:val="en-GB"/>
        </w:rPr>
        <w:t>Wired</w:t>
      </w:r>
      <w:r w:rsidR="007A15A3">
        <w:rPr>
          <w:rFonts w:hint="eastAsia"/>
          <w:bCs/>
          <w:kern w:val="0"/>
          <w:szCs w:val="21"/>
          <w:lang w:val="en-GB"/>
        </w:rPr>
        <w:t>）、《芝加哥论坛报》（</w:t>
      </w:r>
      <w:r w:rsidRPr="00C60F6A">
        <w:rPr>
          <w:bCs/>
          <w:i/>
          <w:kern w:val="0"/>
          <w:szCs w:val="21"/>
          <w:lang w:val="en-GB"/>
        </w:rPr>
        <w:t>Chicago Tribune Magazine</w:t>
      </w:r>
      <w:r w:rsidR="007A15A3">
        <w:rPr>
          <w:rFonts w:hint="eastAsia"/>
          <w:bCs/>
          <w:kern w:val="0"/>
          <w:szCs w:val="21"/>
          <w:lang w:val="en-GB"/>
        </w:rPr>
        <w:t>）、《泰晤士报》（</w:t>
      </w:r>
      <w:r w:rsidRPr="00C60F6A">
        <w:rPr>
          <w:bCs/>
          <w:i/>
          <w:kern w:val="0"/>
          <w:szCs w:val="21"/>
          <w:lang w:val="en-GB"/>
        </w:rPr>
        <w:t>Times</w:t>
      </w:r>
      <w:r w:rsidR="007A15A3">
        <w:rPr>
          <w:rFonts w:hint="eastAsia"/>
          <w:bCs/>
          <w:kern w:val="0"/>
          <w:szCs w:val="21"/>
          <w:lang w:val="en-GB"/>
        </w:rPr>
        <w:t>）、《悦游》（</w:t>
      </w:r>
      <w:r w:rsidR="007A15A3" w:rsidRPr="00C60F6A">
        <w:rPr>
          <w:bCs/>
          <w:i/>
          <w:kern w:val="0"/>
          <w:szCs w:val="21"/>
          <w:lang w:val="en-GB"/>
        </w:rPr>
        <w:t xml:space="preserve">Condé Nast </w:t>
      </w:r>
      <w:proofErr w:type="spellStart"/>
      <w:r w:rsidR="007A15A3" w:rsidRPr="00C60F6A">
        <w:rPr>
          <w:bCs/>
          <w:i/>
          <w:kern w:val="0"/>
          <w:szCs w:val="21"/>
          <w:lang w:val="en-GB"/>
        </w:rPr>
        <w:t>Traveler</w:t>
      </w:r>
      <w:proofErr w:type="spellEnd"/>
      <w:r w:rsidR="007A15A3">
        <w:rPr>
          <w:rFonts w:hint="eastAsia"/>
          <w:bCs/>
          <w:kern w:val="0"/>
          <w:szCs w:val="21"/>
          <w:lang w:val="en-GB"/>
        </w:rPr>
        <w:t>）</w:t>
      </w:r>
      <w:r w:rsidR="00C60F6A">
        <w:rPr>
          <w:rFonts w:hint="eastAsia"/>
          <w:bCs/>
          <w:kern w:val="0"/>
          <w:szCs w:val="21"/>
          <w:lang w:val="en-GB"/>
        </w:rPr>
        <w:t>。</w:t>
      </w:r>
    </w:p>
    <w:p w:rsidR="00CE2496" w:rsidRDefault="00CE2496" w:rsidP="00640582">
      <w:pPr>
        <w:autoSpaceDE w:val="0"/>
        <w:autoSpaceDN w:val="0"/>
        <w:adjustRightInd w:val="0"/>
        <w:rPr>
          <w:bCs/>
          <w:kern w:val="0"/>
          <w:szCs w:val="21"/>
          <w:lang w:val="en-GB"/>
        </w:rPr>
      </w:pPr>
    </w:p>
    <w:p w:rsidR="00CE2496" w:rsidRDefault="00CE2496" w:rsidP="00640582">
      <w:pPr>
        <w:autoSpaceDE w:val="0"/>
        <w:autoSpaceDN w:val="0"/>
        <w:adjustRightInd w:val="0"/>
        <w:rPr>
          <w:bCs/>
          <w:kern w:val="0"/>
          <w:szCs w:val="21"/>
          <w:lang w:val="en-GB"/>
        </w:rPr>
      </w:pPr>
    </w:p>
    <w:p w:rsidR="006111C6" w:rsidRDefault="006111C6" w:rsidP="00640582">
      <w:pPr>
        <w:autoSpaceDE w:val="0"/>
        <w:autoSpaceDN w:val="0"/>
        <w:adjustRightInd w:val="0"/>
        <w:rPr>
          <w:bCs/>
          <w:kern w:val="0"/>
          <w:szCs w:val="21"/>
          <w:lang w:val="en-GB"/>
        </w:rPr>
      </w:pPr>
      <w:r>
        <w:rPr>
          <w:rFonts w:hint="eastAsia"/>
          <w:bCs/>
          <w:kern w:val="0"/>
          <w:szCs w:val="21"/>
          <w:lang w:val="en-GB"/>
        </w:rPr>
        <w:t>*</w:t>
      </w:r>
      <w:r>
        <w:rPr>
          <w:bCs/>
          <w:kern w:val="0"/>
          <w:szCs w:val="21"/>
          <w:lang w:val="en-GB"/>
        </w:rPr>
        <w:t>***************************************************</w:t>
      </w:r>
    </w:p>
    <w:p w:rsidR="00CE2496" w:rsidRPr="006A63D4" w:rsidRDefault="00B325FB" w:rsidP="00640582">
      <w:pPr>
        <w:tabs>
          <w:tab w:val="left" w:pos="341"/>
          <w:tab w:val="left" w:pos="5235"/>
        </w:tabs>
        <w:rPr>
          <w:b/>
          <w:bCs/>
          <w:szCs w:val="21"/>
        </w:rPr>
      </w:pPr>
      <w:r>
        <w:rPr>
          <w:b/>
          <w:bCs/>
          <w:noProof/>
          <w:szCs w:val="21"/>
        </w:rPr>
        <w:drawing>
          <wp:anchor distT="0" distB="0" distL="114300" distR="114300" simplePos="0" relativeHeight="251660800" behindDoc="0" locked="0" layoutInCell="1" allowOverlap="1" wp14:anchorId="33260645" wp14:editId="54CB5863">
            <wp:simplePos x="0" y="0"/>
            <wp:positionH relativeFrom="column">
              <wp:posOffset>3930015</wp:posOffset>
            </wp:positionH>
            <wp:positionV relativeFrom="paragraph">
              <wp:posOffset>69215</wp:posOffset>
            </wp:positionV>
            <wp:extent cx="1352550" cy="20770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sess the A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2077085"/>
                    </a:xfrm>
                    <a:prstGeom prst="rect">
                      <a:avLst/>
                    </a:prstGeom>
                  </pic:spPr>
                </pic:pic>
              </a:graphicData>
            </a:graphic>
            <wp14:sizeRelH relativeFrom="page">
              <wp14:pctWidth>0</wp14:pctWidth>
            </wp14:sizeRelH>
            <wp14:sizeRelV relativeFrom="page">
              <wp14:pctHeight>0</wp14:pctHeight>
            </wp14:sizeRelV>
          </wp:anchor>
        </w:drawing>
      </w:r>
      <w:r w:rsidR="00CE2496" w:rsidRPr="006A63D4">
        <w:rPr>
          <w:b/>
          <w:bCs/>
          <w:szCs w:val="21"/>
        </w:rPr>
        <w:t>中文书名：《</w:t>
      </w:r>
      <w:r w:rsidR="00DD0AA3">
        <w:rPr>
          <w:b/>
          <w:bCs/>
          <w:szCs w:val="21"/>
        </w:rPr>
        <w:t>法</w:t>
      </w:r>
      <w:bookmarkStart w:id="2" w:name="_GoBack"/>
      <w:bookmarkEnd w:id="2"/>
      <w:r w:rsidR="00BD7B31" w:rsidRPr="00BD7B31">
        <w:rPr>
          <w:rFonts w:hint="eastAsia"/>
          <w:b/>
          <w:bCs/>
          <w:szCs w:val="21"/>
        </w:rPr>
        <w:t>西斯主义、自由</w:t>
      </w:r>
      <w:r w:rsidR="00BD7B31">
        <w:rPr>
          <w:rFonts w:hint="eastAsia"/>
          <w:b/>
          <w:bCs/>
          <w:szCs w:val="21"/>
        </w:rPr>
        <w:t>，以及</w:t>
      </w:r>
      <w:r w:rsidR="00BD7B31" w:rsidRPr="00BD7B31">
        <w:rPr>
          <w:rFonts w:hint="eastAsia"/>
          <w:b/>
          <w:bCs/>
          <w:szCs w:val="21"/>
        </w:rPr>
        <w:t>墨索里尼统治下</w:t>
      </w:r>
      <w:r w:rsidR="00BD7B31">
        <w:rPr>
          <w:rFonts w:hint="eastAsia"/>
          <w:b/>
          <w:bCs/>
          <w:szCs w:val="21"/>
        </w:rPr>
        <w:t>的</w:t>
      </w:r>
      <w:r w:rsidR="00BD7B31" w:rsidRPr="00BD7B31">
        <w:rPr>
          <w:rFonts w:hint="eastAsia"/>
          <w:b/>
          <w:bCs/>
          <w:szCs w:val="21"/>
        </w:rPr>
        <w:t>罗马</w:t>
      </w:r>
      <w:r w:rsidR="00CE2496" w:rsidRPr="006A63D4">
        <w:rPr>
          <w:b/>
          <w:bCs/>
          <w:szCs w:val="21"/>
        </w:rPr>
        <w:t>》</w:t>
      </w:r>
    </w:p>
    <w:p w:rsidR="00CE2496" w:rsidRPr="006A63D4" w:rsidRDefault="00CE2496" w:rsidP="00640582">
      <w:pPr>
        <w:tabs>
          <w:tab w:val="left" w:pos="341"/>
          <w:tab w:val="left" w:pos="5235"/>
        </w:tabs>
        <w:rPr>
          <w:b/>
          <w:bCs/>
          <w:szCs w:val="21"/>
        </w:rPr>
      </w:pPr>
      <w:r w:rsidRPr="006A63D4">
        <w:rPr>
          <w:b/>
          <w:bCs/>
          <w:szCs w:val="21"/>
        </w:rPr>
        <w:t>英文书名：</w:t>
      </w:r>
      <w:r w:rsidRPr="00CE2496">
        <w:rPr>
          <w:b/>
          <w:bCs/>
          <w:szCs w:val="21"/>
        </w:rPr>
        <w:t>P</w:t>
      </w:r>
      <w:r>
        <w:rPr>
          <w:rFonts w:hint="eastAsia"/>
          <w:b/>
          <w:bCs/>
          <w:szCs w:val="21"/>
        </w:rPr>
        <w:t>OSSESS THE AIR</w:t>
      </w:r>
      <w:r w:rsidRPr="00CE2496">
        <w:rPr>
          <w:b/>
          <w:bCs/>
          <w:szCs w:val="21"/>
        </w:rPr>
        <w:t>: F</w:t>
      </w:r>
      <w:r>
        <w:rPr>
          <w:rFonts w:hint="eastAsia"/>
          <w:b/>
          <w:bCs/>
          <w:szCs w:val="21"/>
        </w:rPr>
        <w:t>ASCISM, FREEDOM, AND THE FATE OF MUSSOLINI</w:t>
      </w:r>
      <w:r>
        <w:rPr>
          <w:b/>
          <w:bCs/>
          <w:szCs w:val="21"/>
        </w:rPr>
        <w:t>’</w:t>
      </w:r>
      <w:r>
        <w:rPr>
          <w:rFonts w:hint="eastAsia"/>
          <w:b/>
          <w:bCs/>
          <w:szCs w:val="21"/>
        </w:rPr>
        <w:t>S ROME</w:t>
      </w:r>
    </w:p>
    <w:p w:rsidR="00CE2496" w:rsidRPr="006A63D4" w:rsidRDefault="00CE2496" w:rsidP="00640582">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sidRPr="00E847D4">
        <w:rPr>
          <w:b/>
          <w:bCs/>
          <w:szCs w:val="21"/>
        </w:rPr>
        <w:t>Taras</w:t>
      </w:r>
      <w:proofErr w:type="spellEnd"/>
      <w:r w:rsidRPr="00E847D4">
        <w:rPr>
          <w:b/>
          <w:bCs/>
          <w:szCs w:val="21"/>
        </w:rPr>
        <w:t xml:space="preserve"> </w:t>
      </w:r>
      <w:proofErr w:type="spellStart"/>
      <w:r w:rsidRPr="00E847D4">
        <w:rPr>
          <w:b/>
          <w:bCs/>
          <w:szCs w:val="21"/>
        </w:rPr>
        <w:t>Grescoe</w:t>
      </w:r>
      <w:proofErr w:type="spellEnd"/>
    </w:p>
    <w:p w:rsidR="00CE2496" w:rsidRDefault="00CE2496" w:rsidP="00640582">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proofErr w:type="spellStart"/>
      <w:r w:rsidRPr="00CE2496">
        <w:rPr>
          <w:b/>
          <w:bCs/>
          <w:szCs w:val="21"/>
        </w:rPr>
        <w:t>Biblioasis</w:t>
      </w:r>
      <w:proofErr w:type="spellEnd"/>
    </w:p>
    <w:p w:rsidR="00CE2496" w:rsidRPr="006A63D4" w:rsidRDefault="00CE2496" w:rsidP="00640582">
      <w:pPr>
        <w:tabs>
          <w:tab w:val="left" w:pos="341"/>
          <w:tab w:val="left" w:pos="5235"/>
        </w:tabs>
        <w:rPr>
          <w:b/>
          <w:bCs/>
          <w:szCs w:val="21"/>
        </w:rPr>
      </w:pPr>
      <w:r w:rsidRPr="006A63D4">
        <w:rPr>
          <w:b/>
          <w:bCs/>
          <w:szCs w:val="21"/>
        </w:rPr>
        <w:t>代理公司：</w:t>
      </w:r>
      <w:proofErr w:type="spellStart"/>
      <w:r>
        <w:rPr>
          <w:b/>
          <w:bCs/>
          <w:szCs w:val="21"/>
        </w:rPr>
        <w:t>Tessler</w:t>
      </w:r>
      <w:proofErr w:type="spellEnd"/>
      <w:r>
        <w:rPr>
          <w:b/>
          <w:bCs/>
          <w:szCs w:val="21"/>
        </w:rPr>
        <w:t>/</w:t>
      </w:r>
      <w:r w:rsidRPr="006A63D4">
        <w:rPr>
          <w:b/>
          <w:bCs/>
          <w:szCs w:val="21"/>
        </w:rPr>
        <w:t>ANA/</w:t>
      </w:r>
      <w:r w:rsidR="006111C6">
        <w:rPr>
          <w:b/>
          <w:szCs w:val="21"/>
        </w:rPr>
        <w:t>Leah</w:t>
      </w:r>
    </w:p>
    <w:p w:rsidR="00CE2496" w:rsidRPr="006A63D4" w:rsidRDefault="00CE2496" w:rsidP="00640582">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280</w:t>
      </w:r>
      <w:r>
        <w:rPr>
          <w:b/>
          <w:bCs/>
          <w:szCs w:val="21"/>
        </w:rPr>
        <w:t>页</w:t>
      </w:r>
    </w:p>
    <w:p w:rsidR="00CE2496" w:rsidRPr="006A63D4" w:rsidRDefault="00CE2496" w:rsidP="00640582">
      <w:pPr>
        <w:tabs>
          <w:tab w:val="left" w:pos="341"/>
          <w:tab w:val="left" w:pos="5235"/>
        </w:tabs>
        <w:rPr>
          <w:b/>
          <w:bCs/>
          <w:szCs w:val="21"/>
        </w:rPr>
      </w:pPr>
      <w:r w:rsidRPr="006A63D4">
        <w:rPr>
          <w:b/>
          <w:bCs/>
          <w:szCs w:val="21"/>
        </w:rPr>
        <w:t>出版时间：</w:t>
      </w:r>
      <w:r>
        <w:rPr>
          <w:rFonts w:hint="eastAsia"/>
          <w:b/>
          <w:bCs/>
          <w:szCs w:val="21"/>
        </w:rPr>
        <w:t>2019</w:t>
      </w:r>
      <w:r w:rsidRPr="006A63D4">
        <w:rPr>
          <w:b/>
          <w:bCs/>
          <w:szCs w:val="21"/>
        </w:rPr>
        <w:t>年</w:t>
      </w:r>
      <w:r>
        <w:rPr>
          <w:rFonts w:hint="eastAsia"/>
          <w:b/>
          <w:bCs/>
          <w:szCs w:val="21"/>
        </w:rPr>
        <w:t>9</w:t>
      </w:r>
      <w:r>
        <w:rPr>
          <w:b/>
          <w:bCs/>
          <w:szCs w:val="21"/>
        </w:rPr>
        <w:t>月</w:t>
      </w:r>
    </w:p>
    <w:p w:rsidR="00CE2496" w:rsidRPr="006A63D4" w:rsidRDefault="00CE2496" w:rsidP="00640582">
      <w:pPr>
        <w:tabs>
          <w:tab w:val="left" w:pos="341"/>
          <w:tab w:val="left" w:pos="5235"/>
        </w:tabs>
        <w:rPr>
          <w:b/>
          <w:bCs/>
          <w:szCs w:val="21"/>
        </w:rPr>
      </w:pPr>
      <w:r w:rsidRPr="006A63D4">
        <w:rPr>
          <w:b/>
          <w:bCs/>
          <w:szCs w:val="21"/>
        </w:rPr>
        <w:t>代理地区：中国大陆、台湾</w:t>
      </w:r>
    </w:p>
    <w:p w:rsidR="00CE2496" w:rsidRPr="006A63D4" w:rsidRDefault="00CE2496" w:rsidP="00640582">
      <w:pPr>
        <w:tabs>
          <w:tab w:val="left" w:pos="341"/>
          <w:tab w:val="left" w:pos="5235"/>
        </w:tabs>
        <w:rPr>
          <w:b/>
          <w:bCs/>
          <w:szCs w:val="21"/>
        </w:rPr>
      </w:pPr>
      <w:r w:rsidRPr="006A63D4">
        <w:rPr>
          <w:b/>
          <w:bCs/>
          <w:szCs w:val="21"/>
        </w:rPr>
        <w:t>审读资料：</w:t>
      </w:r>
      <w:r>
        <w:rPr>
          <w:rFonts w:hint="eastAsia"/>
          <w:b/>
          <w:bCs/>
          <w:szCs w:val="21"/>
        </w:rPr>
        <w:t>电子稿</w:t>
      </w:r>
    </w:p>
    <w:p w:rsidR="00CE2496" w:rsidRPr="006A63D4" w:rsidRDefault="00CE2496" w:rsidP="00640582">
      <w:pPr>
        <w:rPr>
          <w:b/>
          <w:bCs/>
          <w:szCs w:val="21"/>
        </w:rPr>
      </w:pPr>
      <w:r w:rsidRPr="006A63D4">
        <w:rPr>
          <w:b/>
          <w:bCs/>
          <w:szCs w:val="21"/>
        </w:rPr>
        <w:t>类</w:t>
      </w:r>
      <w:r w:rsidRPr="006A63D4">
        <w:rPr>
          <w:b/>
          <w:bCs/>
          <w:szCs w:val="21"/>
        </w:rPr>
        <w:t xml:space="preserve">    </w:t>
      </w:r>
      <w:r w:rsidRPr="006A63D4">
        <w:rPr>
          <w:b/>
          <w:bCs/>
          <w:szCs w:val="21"/>
        </w:rPr>
        <w:t>型：</w:t>
      </w:r>
      <w:r w:rsidR="000D169E">
        <w:rPr>
          <w:rFonts w:hint="eastAsia"/>
          <w:b/>
          <w:bCs/>
          <w:szCs w:val="21"/>
        </w:rPr>
        <w:t>传记</w:t>
      </w:r>
      <w:r w:rsidR="006111C6">
        <w:rPr>
          <w:rFonts w:hint="eastAsia"/>
          <w:b/>
          <w:bCs/>
          <w:szCs w:val="21"/>
        </w:rPr>
        <w:t>/</w:t>
      </w:r>
      <w:r w:rsidR="000D169E">
        <w:rPr>
          <w:rFonts w:hint="eastAsia"/>
          <w:b/>
          <w:bCs/>
          <w:szCs w:val="21"/>
        </w:rPr>
        <w:t>回忆录</w:t>
      </w:r>
    </w:p>
    <w:p w:rsidR="00CE2496" w:rsidRPr="00E847D4" w:rsidRDefault="00CE2496" w:rsidP="00640582">
      <w:pPr>
        <w:autoSpaceDE w:val="0"/>
        <w:autoSpaceDN w:val="0"/>
        <w:adjustRightInd w:val="0"/>
        <w:rPr>
          <w:b/>
          <w:bCs/>
          <w:kern w:val="0"/>
          <w:szCs w:val="21"/>
        </w:rPr>
      </w:pPr>
    </w:p>
    <w:p w:rsidR="00CE2496" w:rsidRPr="008A5B56" w:rsidRDefault="00CE2496" w:rsidP="00640582">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CE2496" w:rsidRDefault="00CE2496" w:rsidP="00640582">
      <w:pPr>
        <w:autoSpaceDE w:val="0"/>
        <w:autoSpaceDN w:val="0"/>
        <w:adjustRightInd w:val="0"/>
        <w:rPr>
          <w:bCs/>
          <w:kern w:val="0"/>
          <w:szCs w:val="21"/>
          <w:lang w:val="en-GB"/>
        </w:rPr>
      </w:pPr>
    </w:p>
    <w:p w:rsidR="00A333E2" w:rsidRDefault="00BD7B31" w:rsidP="00640582">
      <w:pPr>
        <w:autoSpaceDE w:val="0"/>
        <w:autoSpaceDN w:val="0"/>
        <w:adjustRightInd w:val="0"/>
        <w:ind w:firstLine="435"/>
        <w:rPr>
          <w:bCs/>
          <w:kern w:val="0"/>
          <w:szCs w:val="21"/>
          <w:lang w:val="en-GB"/>
        </w:rPr>
      </w:pPr>
      <w:r>
        <w:rPr>
          <w:rFonts w:hint="eastAsia"/>
          <w:bCs/>
          <w:kern w:val="0"/>
          <w:szCs w:val="21"/>
          <w:lang w:val="en-GB"/>
        </w:rPr>
        <w:t>本书把读者带进</w:t>
      </w:r>
      <w:r w:rsidR="00B039D1" w:rsidRPr="00B039D1">
        <w:rPr>
          <w:rFonts w:hint="eastAsia"/>
          <w:bCs/>
          <w:kern w:val="0"/>
          <w:szCs w:val="21"/>
          <w:lang w:val="en-GB"/>
        </w:rPr>
        <w:t>贝尼托</w:t>
      </w:r>
      <w:r>
        <w:rPr>
          <w:rFonts w:hint="eastAsia"/>
          <w:bCs/>
          <w:kern w:val="0"/>
          <w:szCs w:val="21"/>
          <w:lang w:val="en-GB"/>
        </w:rPr>
        <w:t>·墨索里尼</w:t>
      </w:r>
      <w:r w:rsidR="00B039D1">
        <w:rPr>
          <w:rFonts w:hint="eastAsia"/>
          <w:bCs/>
          <w:kern w:val="0"/>
          <w:szCs w:val="21"/>
          <w:lang w:val="en-GB"/>
        </w:rPr>
        <w:t>的</w:t>
      </w:r>
      <w:r w:rsidR="00B039D1" w:rsidRPr="00B039D1">
        <w:rPr>
          <w:rFonts w:hint="eastAsia"/>
          <w:bCs/>
          <w:kern w:val="0"/>
          <w:szCs w:val="21"/>
          <w:lang w:val="en-GB"/>
        </w:rPr>
        <w:t>权力</w:t>
      </w:r>
      <w:r w:rsidR="00B039D1">
        <w:rPr>
          <w:rFonts w:hint="eastAsia"/>
          <w:bCs/>
          <w:kern w:val="0"/>
          <w:szCs w:val="21"/>
          <w:lang w:val="en-GB"/>
        </w:rPr>
        <w:t>达到巅峰时期</w:t>
      </w:r>
      <w:r w:rsidR="00B039D1" w:rsidRPr="00B039D1">
        <w:rPr>
          <w:rFonts w:hint="eastAsia"/>
          <w:bCs/>
          <w:kern w:val="0"/>
          <w:szCs w:val="21"/>
          <w:lang w:val="en-GB"/>
        </w:rPr>
        <w:t>的法西斯罗马</w:t>
      </w:r>
      <w:r w:rsidR="00B039D1">
        <w:rPr>
          <w:rFonts w:hint="eastAsia"/>
          <w:bCs/>
          <w:kern w:val="0"/>
          <w:szCs w:val="21"/>
          <w:lang w:val="en-GB"/>
        </w:rPr>
        <w:t>，</w:t>
      </w:r>
      <w:r w:rsidR="00B039D1" w:rsidRPr="00B039D1">
        <w:rPr>
          <w:rFonts w:hint="eastAsia"/>
          <w:bCs/>
          <w:kern w:val="0"/>
          <w:szCs w:val="21"/>
          <w:lang w:val="en-GB"/>
        </w:rPr>
        <w:t>讲述了三个人通过反对日益高涨的民粹主义和仇外情绪</w:t>
      </w:r>
      <w:r w:rsidR="00B039D1">
        <w:rPr>
          <w:rFonts w:hint="eastAsia"/>
          <w:bCs/>
          <w:kern w:val="0"/>
          <w:szCs w:val="21"/>
          <w:lang w:val="en-GB"/>
        </w:rPr>
        <w:t>，</w:t>
      </w:r>
      <w:r w:rsidR="00B039D1" w:rsidRPr="00B039D1">
        <w:rPr>
          <w:rFonts w:hint="eastAsia"/>
          <w:bCs/>
          <w:kern w:val="0"/>
          <w:szCs w:val="21"/>
          <w:lang w:val="en-GB"/>
        </w:rPr>
        <w:t>对抗意大利独裁专制</w:t>
      </w:r>
      <w:r w:rsidR="00B039D1">
        <w:rPr>
          <w:rFonts w:hint="eastAsia"/>
          <w:bCs/>
          <w:kern w:val="0"/>
          <w:szCs w:val="21"/>
          <w:lang w:val="en-GB"/>
        </w:rPr>
        <w:t>的故事</w:t>
      </w:r>
      <w:r>
        <w:rPr>
          <w:rFonts w:hint="eastAsia"/>
          <w:bCs/>
          <w:kern w:val="0"/>
          <w:szCs w:val="21"/>
          <w:lang w:val="en-GB"/>
        </w:rPr>
        <w:t>。</w:t>
      </w:r>
    </w:p>
    <w:p w:rsidR="00A333E2" w:rsidRDefault="00A333E2" w:rsidP="00640582">
      <w:pPr>
        <w:autoSpaceDE w:val="0"/>
        <w:autoSpaceDN w:val="0"/>
        <w:adjustRightInd w:val="0"/>
        <w:ind w:firstLine="435"/>
        <w:rPr>
          <w:bCs/>
          <w:kern w:val="0"/>
          <w:szCs w:val="21"/>
          <w:lang w:val="en-GB"/>
        </w:rPr>
      </w:pPr>
    </w:p>
    <w:p w:rsidR="00BD7B31" w:rsidRDefault="00B039D1" w:rsidP="00640582">
      <w:pPr>
        <w:autoSpaceDE w:val="0"/>
        <w:autoSpaceDN w:val="0"/>
        <w:adjustRightInd w:val="0"/>
        <w:ind w:firstLine="435"/>
        <w:rPr>
          <w:bCs/>
          <w:kern w:val="0"/>
          <w:szCs w:val="21"/>
          <w:lang w:val="en-GB"/>
        </w:rPr>
      </w:pPr>
      <w:r>
        <w:rPr>
          <w:rFonts w:hint="eastAsia"/>
          <w:bCs/>
          <w:kern w:val="0"/>
          <w:szCs w:val="21"/>
          <w:lang w:val="en-GB"/>
        </w:rPr>
        <w:t>加拿大的两位考古学家吉尔伯特·巴格纳尼（</w:t>
      </w:r>
      <w:r w:rsidRPr="00B039D1">
        <w:rPr>
          <w:bCs/>
          <w:kern w:val="0"/>
          <w:szCs w:val="21"/>
          <w:lang w:val="en-GB"/>
        </w:rPr>
        <w:t xml:space="preserve">Gilbert </w:t>
      </w:r>
      <w:proofErr w:type="spellStart"/>
      <w:r w:rsidRPr="00B039D1">
        <w:rPr>
          <w:bCs/>
          <w:kern w:val="0"/>
          <w:szCs w:val="21"/>
          <w:lang w:val="en-GB"/>
        </w:rPr>
        <w:t>Bagnani</w:t>
      </w:r>
      <w:proofErr w:type="spellEnd"/>
      <w:r>
        <w:rPr>
          <w:rFonts w:hint="eastAsia"/>
          <w:bCs/>
          <w:kern w:val="0"/>
          <w:szCs w:val="21"/>
          <w:lang w:val="en-GB"/>
        </w:rPr>
        <w:t>）和他的妻子玛丽·斯图尔特·休斯顿（</w:t>
      </w:r>
      <w:r w:rsidRPr="00B039D1">
        <w:rPr>
          <w:bCs/>
          <w:kern w:val="0"/>
          <w:szCs w:val="21"/>
          <w:lang w:val="en-GB"/>
        </w:rPr>
        <w:t>Mary Stewart Houston</w:t>
      </w:r>
      <w:r>
        <w:rPr>
          <w:rFonts w:hint="eastAsia"/>
          <w:bCs/>
          <w:kern w:val="0"/>
          <w:szCs w:val="21"/>
          <w:lang w:val="en-GB"/>
        </w:rPr>
        <w:t>）对这个自封为统治者的人大为不满，他们决心反对他宣称的罗马曾经并</w:t>
      </w:r>
      <w:r w:rsidR="00FA345B">
        <w:rPr>
          <w:rFonts w:hint="eastAsia"/>
          <w:bCs/>
          <w:kern w:val="0"/>
          <w:szCs w:val="21"/>
          <w:lang w:val="en-GB"/>
        </w:rPr>
        <w:t>将</w:t>
      </w:r>
      <w:r>
        <w:rPr>
          <w:rFonts w:hint="eastAsia"/>
          <w:bCs/>
          <w:kern w:val="0"/>
          <w:szCs w:val="21"/>
          <w:lang w:val="en-GB"/>
        </w:rPr>
        <w:t>永远是地中海的合法主人的说法。</w:t>
      </w:r>
      <w:r w:rsidR="00BD7B31">
        <w:rPr>
          <w:rFonts w:hint="eastAsia"/>
          <w:bCs/>
          <w:kern w:val="0"/>
          <w:szCs w:val="21"/>
          <w:lang w:val="en-GB"/>
        </w:rPr>
        <w:t>劳罗·德·博西斯（</w:t>
      </w:r>
      <w:proofErr w:type="spellStart"/>
      <w:r w:rsidR="00BD7B31" w:rsidRPr="00CE2496">
        <w:rPr>
          <w:color w:val="000000"/>
          <w:szCs w:val="21"/>
          <w:shd w:val="clear" w:color="auto" w:fill="FFFFFF"/>
        </w:rPr>
        <w:t>Lauro</w:t>
      </w:r>
      <w:proofErr w:type="spellEnd"/>
      <w:r w:rsidR="00BD7B31" w:rsidRPr="00CE2496">
        <w:rPr>
          <w:color w:val="000000"/>
          <w:szCs w:val="21"/>
          <w:shd w:val="clear" w:color="auto" w:fill="FFFFFF"/>
        </w:rPr>
        <w:t xml:space="preserve"> de </w:t>
      </w:r>
      <w:proofErr w:type="spellStart"/>
      <w:r w:rsidR="00BD7B31" w:rsidRPr="00CE2496">
        <w:rPr>
          <w:color w:val="000000"/>
          <w:szCs w:val="21"/>
          <w:shd w:val="clear" w:color="auto" w:fill="FFFFFF"/>
        </w:rPr>
        <w:t>Bosis</w:t>
      </w:r>
      <w:proofErr w:type="spellEnd"/>
      <w:r w:rsidR="00BD7B31">
        <w:rPr>
          <w:rFonts w:hint="eastAsia"/>
          <w:bCs/>
          <w:kern w:val="0"/>
          <w:szCs w:val="21"/>
          <w:lang w:val="en-GB"/>
        </w:rPr>
        <w:t>）是意大利贵族和新英格兰美女的儿子，他把自己变成了一个现代的伊卡洛斯，</w:t>
      </w:r>
      <w:r w:rsidR="006A030F">
        <w:rPr>
          <w:rFonts w:hint="eastAsia"/>
          <w:bCs/>
          <w:kern w:val="0"/>
          <w:szCs w:val="21"/>
          <w:lang w:val="en-GB"/>
        </w:rPr>
        <w:t>为打击法西斯献出了自己宝贵的生命。</w:t>
      </w:r>
      <w:r w:rsidR="006A030F" w:rsidRPr="006A030F">
        <w:rPr>
          <w:rFonts w:hint="eastAsia"/>
          <w:bCs/>
          <w:kern w:val="0"/>
          <w:szCs w:val="21"/>
          <w:lang w:val="en-GB"/>
        </w:rPr>
        <w:t>泰拉斯</w:t>
      </w:r>
      <w:r w:rsidR="006A030F">
        <w:rPr>
          <w:rFonts w:hint="eastAsia"/>
          <w:bCs/>
          <w:kern w:val="0"/>
          <w:szCs w:val="21"/>
          <w:lang w:val="en-GB"/>
        </w:rPr>
        <w:t>·</w:t>
      </w:r>
      <w:r w:rsidR="006A030F" w:rsidRPr="006A030F">
        <w:rPr>
          <w:rFonts w:hint="eastAsia"/>
          <w:bCs/>
          <w:kern w:val="0"/>
          <w:szCs w:val="21"/>
          <w:lang w:val="en-GB"/>
        </w:rPr>
        <w:t>格雷斯哥</w:t>
      </w:r>
      <w:r>
        <w:rPr>
          <w:rFonts w:hint="eastAsia"/>
          <w:bCs/>
          <w:kern w:val="0"/>
          <w:szCs w:val="21"/>
          <w:lang w:val="en-GB"/>
        </w:rPr>
        <w:t>还在</w:t>
      </w:r>
      <w:r w:rsidR="00D028BB">
        <w:rPr>
          <w:rFonts w:hint="eastAsia"/>
          <w:bCs/>
          <w:kern w:val="0"/>
          <w:szCs w:val="21"/>
          <w:lang w:val="en-GB"/>
        </w:rPr>
        <w:t>书中</w:t>
      </w:r>
      <w:r>
        <w:rPr>
          <w:rFonts w:hint="eastAsia"/>
          <w:bCs/>
          <w:kern w:val="0"/>
          <w:szCs w:val="21"/>
          <w:lang w:val="en-GB"/>
        </w:rPr>
        <w:t>交织了</w:t>
      </w:r>
      <w:r w:rsidR="00D028BB" w:rsidRPr="00D028BB">
        <w:rPr>
          <w:rFonts w:hint="eastAsia"/>
          <w:bCs/>
          <w:kern w:val="0"/>
          <w:szCs w:val="21"/>
          <w:lang w:val="en-GB"/>
        </w:rPr>
        <w:t>欧内斯特·海明威</w:t>
      </w:r>
      <w:r w:rsidR="00D028BB">
        <w:rPr>
          <w:rFonts w:hint="eastAsia"/>
          <w:bCs/>
          <w:kern w:val="0"/>
          <w:szCs w:val="21"/>
          <w:lang w:val="en-GB"/>
        </w:rPr>
        <w:t>（</w:t>
      </w:r>
      <w:r w:rsidR="00D028BB" w:rsidRPr="00CE2496">
        <w:rPr>
          <w:color w:val="000000"/>
          <w:szCs w:val="21"/>
          <w:shd w:val="clear" w:color="auto" w:fill="FFFFFF"/>
        </w:rPr>
        <w:t>Ernest Hemingway</w:t>
      </w:r>
      <w:r w:rsidR="00D028BB">
        <w:rPr>
          <w:rFonts w:hint="eastAsia"/>
          <w:bCs/>
          <w:kern w:val="0"/>
          <w:szCs w:val="21"/>
          <w:lang w:val="en-GB"/>
        </w:rPr>
        <w:t>）、</w:t>
      </w:r>
      <w:r w:rsidR="00D028BB" w:rsidRPr="00D028BB">
        <w:rPr>
          <w:rFonts w:hint="eastAsia"/>
          <w:bCs/>
          <w:kern w:val="0"/>
          <w:szCs w:val="21"/>
          <w:lang w:val="en-GB"/>
        </w:rPr>
        <w:t>埃兹拉·庞德</w:t>
      </w:r>
      <w:r w:rsidR="00D028BB">
        <w:rPr>
          <w:rFonts w:hint="eastAsia"/>
          <w:bCs/>
          <w:kern w:val="0"/>
          <w:szCs w:val="21"/>
          <w:lang w:val="en-GB"/>
        </w:rPr>
        <w:t>（</w:t>
      </w:r>
      <w:r w:rsidR="00D028BB" w:rsidRPr="00CE2496">
        <w:rPr>
          <w:color w:val="000000"/>
          <w:szCs w:val="21"/>
          <w:shd w:val="clear" w:color="auto" w:fill="FFFFFF"/>
        </w:rPr>
        <w:t>Ezra Pound</w:t>
      </w:r>
      <w:r w:rsidR="00D028BB">
        <w:rPr>
          <w:rFonts w:hint="eastAsia"/>
          <w:bCs/>
          <w:kern w:val="0"/>
          <w:szCs w:val="21"/>
          <w:lang w:val="en-GB"/>
        </w:rPr>
        <w:t>）、</w:t>
      </w:r>
      <w:r w:rsidR="00D028BB" w:rsidRPr="00D028BB">
        <w:rPr>
          <w:rFonts w:hint="eastAsia"/>
          <w:bCs/>
          <w:kern w:val="0"/>
          <w:szCs w:val="21"/>
          <w:lang w:val="en-GB"/>
        </w:rPr>
        <w:t>辛克来·刘易斯</w:t>
      </w:r>
      <w:r w:rsidR="00D028BB">
        <w:rPr>
          <w:rFonts w:hint="eastAsia"/>
          <w:bCs/>
          <w:kern w:val="0"/>
          <w:szCs w:val="21"/>
          <w:lang w:val="en-GB"/>
        </w:rPr>
        <w:t>（</w:t>
      </w:r>
      <w:r w:rsidR="00D028BB" w:rsidRPr="00CE2496">
        <w:rPr>
          <w:color w:val="000000"/>
          <w:szCs w:val="21"/>
          <w:shd w:val="clear" w:color="auto" w:fill="FFFFFF"/>
        </w:rPr>
        <w:t>Sinclair Lewis</w:t>
      </w:r>
      <w:r w:rsidR="00D028BB">
        <w:rPr>
          <w:rFonts w:hint="eastAsia"/>
          <w:bCs/>
          <w:kern w:val="0"/>
          <w:szCs w:val="21"/>
          <w:lang w:val="en-GB"/>
        </w:rPr>
        <w:t>）、</w:t>
      </w:r>
      <w:r w:rsidR="00D028BB" w:rsidRPr="00D028BB">
        <w:rPr>
          <w:rFonts w:hint="eastAsia"/>
          <w:bCs/>
          <w:kern w:val="0"/>
          <w:szCs w:val="21"/>
          <w:lang w:val="en-GB"/>
        </w:rPr>
        <w:t>桑顿·怀尔德</w:t>
      </w:r>
      <w:r w:rsidR="00D028BB">
        <w:rPr>
          <w:rFonts w:hint="eastAsia"/>
          <w:bCs/>
          <w:kern w:val="0"/>
          <w:szCs w:val="21"/>
          <w:lang w:val="en-GB"/>
        </w:rPr>
        <w:t>（</w:t>
      </w:r>
      <w:r w:rsidR="00D028BB" w:rsidRPr="00CE2496">
        <w:rPr>
          <w:color w:val="000000"/>
          <w:szCs w:val="21"/>
          <w:shd w:val="clear" w:color="auto" w:fill="FFFFFF"/>
        </w:rPr>
        <w:t>Thornton Wilder</w:t>
      </w:r>
      <w:r w:rsidR="00D028BB">
        <w:rPr>
          <w:rFonts w:hint="eastAsia"/>
          <w:bCs/>
          <w:kern w:val="0"/>
          <w:szCs w:val="21"/>
          <w:lang w:val="en-GB"/>
        </w:rPr>
        <w:t>）</w:t>
      </w:r>
      <w:r>
        <w:rPr>
          <w:rFonts w:hint="eastAsia"/>
          <w:bCs/>
          <w:kern w:val="0"/>
          <w:szCs w:val="21"/>
          <w:lang w:val="en-GB"/>
        </w:rPr>
        <w:lastRenderedPageBreak/>
        <w:t>等</w:t>
      </w:r>
      <w:r w:rsidR="00D028BB">
        <w:rPr>
          <w:rFonts w:hint="eastAsia"/>
          <w:bCs/>
          <w:kern w:val="0"/>
          <w:szCs w:val="21"/>
          <w:lang w:val="en-GB"/>
        </w:rPr>
        <w:t>许多</w:t>
      </w:r>
      <w:r w:rsidR="00D028BB" w:rsidRPr="00D028BB">
        <w:rPr>
          <w:rFonts w:hint="eastAsia"/>
          <w:bCs/>
          <w:kern w:val="0"/>
          <w:szCs w:val="21"/>
          <w:lang w:val="en-GB"/>
        </w:rPr>
        <w:t>永恒之城的</w:t>
      </w:r>
      <w:r w:rsidR="00D028BB">
        <w:rPr>
          <w:rFonts w:hint="eastAsia"/>
          <w:bCs/>
          <w:kern w:val="0"/>
          <w:szCs w:val="21"/>
          <w:lang w:val="en-GB"/>
        </w:rPr>
        <w:t>海外</w:t>
      </w:r>
      <w:r w:rsidR="00D028BB" w:rsidRPr="00D028BB">
        <w:rPr>
          <w:rFonts w:hint="eastAsia"/>
          <w:bCs/>
          <w:kern w:val="0"/>
          <w:szCs w:val="21"/>
          <w:lang w:val="en-GB"/>
        </w:rPr>
        <w:t>崇拜者</w:t>
      </w:r>
      <w:r>
        <w:rPr>
          <w:rFonts w:hint="eastAsia"/>
          <w:bCs/>
          <w:kern w:val="0"/>
          <w:szCs w:val="21"/>
          <w:lang w:val="en-GB"/>
        </w:rPr>
        <w:t>的真实生活经历，讲述了</w:t>
      </w:r>
      <w:r w:rsidRPr="00B039D1">
        <w:rPr>
          <w:rFonts w:hint="eastAsia"/>
          <w:bCs/>
          <w:kern w:val="0"/>
          <w:szCs w:val="21"/>
          <w:lang w:val="en-GB"/>
        </w:rPr>
        <w:t>一个关于抵抗、冒险和牺牲的鼓舞人心的故事，</w:t>
      </w:r>
      <w:r>
        <w:rPr>
          <w:rFonts w:hint="eastAsia"/>
          <w:bCs/>
          <w:kern w:val="0"/>
          <w:szCs w:val="21"/>
          <w:lang w:val="en-GB"/>
        </w:rPr>
        <w:t>它</w:t>
      </w:r>
      <w:r w:rsidRPr="00B039D1">
        <w:rPr>
          <w:rFonts w:hint="eastAsia"/>
          <w:bCs/>
          <w:kern w:val="0"/>
          <w:szCs w:val="21"/>
          <w:lang w:val="en-GB"/>
        </w:rPr>
        <w:t>是我们这个时代重要的传记。</w:t>
      </w:r>
    </w:p>
    <w:p w:rsidR="00570CB0" w:rsidRDefault="00570CB0" w:rsidP="00640582">
      <w:pPr>
        <w:tabs>
          <w:tab w:val="left" w:pos="341"/>
          <w:tab w:val="left" w:pos="5235"/>
        </w:tabs>
        <w:autoSpaceDE w:val="0"/>
        <w:autoSpaceDN w:val="0"/>
        <w:adjustRightInd w:val="0"/>
        <w:rPr>
          <w:b/>
          <w:bCs/>
          <w:kern w:val="0"/>
          <w:szCs w:val="21"/>
          <w:lang w:val="en-GB"/>
        </w:rPr>
      </w:pPr>
    </w:p>
    <w:p w:rsidR="00A7540C" w:rsidRDefault="00A7540C" w:rsidP="00640582">
      <w:pPr>
        <w:tabs>
          <w:tab w:val="left" w:pos="341"/>
          <w:tab w:val="left" w:pos="5235"/>
        </w:tabs>
        <w:autoSpaceDE w:val="0"/>
        <w:autoSpaceDN w:val="0"/>
        <w:adjustRightInd w:val="0"/>
        <w:rPr>
          <w:b/>
          <w:bCs/>
          <w:kern w:val="0"/>
          <w:szCs w:val="21"/>
          <w:lang w:val="en-GB"/>
        </w:rPr>
      </w:pPr>
    </w:p>
    <w:p w:rsidR="00E4602B" w:rsidRDefault="00E4602B" w:rsidP="00640582">
      <w:pPr>
        <w:tabs>
          <w:tab w:val="left" w:pos="341"/>
          <w:tab w:val="left" w:pos="5235"/>
        </w:tabs>
        <w:autoSpaceDE w:val="0"/>
        <w:autoSpaceDN w:val="0"/>
        <w:adjustRightInd w:val="0"/>
        <w:rPr>
          <w:b/>
          <w:bCs/>
          <w:kern w:val="0"/>
          <w:szCs w:val="21"/>
          <w:lang w:val="en-GB"/>
        </w:rPr>
      </w:pPr>
    </w:p>
    <w:p w:rsidR="00B039D1" w:rsidRPr="00CE2496" w:rsidRDefault="006111C6" w:rsidP="00640582">
      <w:pPr>
        <w:tabs>
          <w:tab w:val="left" w:pos="341"/>
          <w:tab w:val="left" w:pos="5235"/>
        </w:tabs>
        <w:autoSpaceDE w:val="0"/>
        <w:autoSpaceDN w:val="0"/>
        <w:adjustRightInd w:val="0"/>
        <w:rPr>
          <w:b/>
          <w:bCs/>
          <w:kern w:val="0"/>
          <w:szCs w:val="21"/>
          <w:lang w:val="en-GB"/>
        </w:rPr>
      </w:pPr>
      <w:r>
        <w:rPr>
          <w:rFonts w:hint="eastAsia"/>
          <w:b/>
          <w:bCs/>
          <w:kern w:val="0"/>
          <w:szCs w:val="21"/>
          <w:lang w:val="en-GB"/>
        </w:rPr>
        <w:t>*</w:t>
      </w:r>
      <w:r>
        <w:rPr>
          <w:b/>
          <w:bCs/>
          <w:kern w:val="0"/>
          <w:szCs w:val="21"/>
          <w:lang w:val="en-GB"/>
        </w:rPr>
        <w:t>***************************************</w:t>
      </w:r>
    </w:p>
    <w:p w:rsidR="00846351" w:rsidRPr="006A63D4" w:rsidRDefault="00BD7B31" w:rsidP="00640582">
      <w:pPr>
        <w:tabs>
          <w:tab w:val="left" w:pos="341"/>
          <w:tab w:val="left" w:pos="5235"/>
        </w:tabs>
        <w:rPr>
          <w:b/>
          <w:bCs/>
          <w:szCs w:val="21"/>
        </w:rPr>
      </w:pPr>
      <w:r>
        <w:rPr>
          <w:b/>
          <w:bCs/>
          <w:noProof/>
          <w:szCs w:val="21"/>
        </w:rPr>
        <w:drawing>
          <wp:anchor distT="0" distB="0" distL="114300" distR="114300" simplePos="0" relativeHeight="251659776" behindDoc="0" locked="0" layoutInCell="1" allowOverlap="1">
            <wp:simplePos x="0" y="0"/>
            <wp:positionH relativeFrom="column">
              <wp:posOffset>3898265</wp:posOffset>
            </wp:positionH>
            <wp:positionV relativeFrom="paragraph">
              <wp:posOffset>23495</wp:posOffset>
            </wp:positionV>
            <wp:extent cx="1486535" cy="2259965"/>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1486535" cy="2259965"/>
                    </a:xfrm>
                    <a:prstGeom prst="rect">
                      <a:avLst/>
                    </a:prstGeom>
                    <a:noFill/>
                    <a:ln w="9525">
                      <a:noFill/>
                      <a:miter lim="800000"/>
                      <a:headEnd/>
                      <a:tailEnd/>
                    </a:ln>
                  </pic:spPr>
                </pic:pic>
              </a:graphicData>
            </a:graphic>
          </wp:anchor>
        </w:drawing>
      </w:r>
      <w:r w:rsidR="00846351" w:rsidRPr="006A63D4">
        <w:rPr>
          <w:b/>
          <w:bCs/>
          <w:szCs w:val="21"/>
        </w:rPr>
        <w:t>中文书名：《</w:t>
      </w:r>
      <w:r w:rsidR="006111C6" w:rsidRPr="006111C6">
        <w:rPr>
          <w:rFonts w:hint="eastAsia"/>
          <w:b/>
          <w:bCs/>
          <w:szCs w:val="21"/>
        </w:rPr>
        <w:t>项美丽与海上名流</w:t>
      </w:r>
      <w:r w:rsidR="00846351" w:rsidRPr="006A63D4">
        <w:rPr>
          <w:b/>
          <w:bCs/>
          <w:szCs w:val="21"/>
        </w:rPr>
        <w:t>》</w:t>
      </w:r>
    </w:p>
    <w:p w:rsidR="00846351" w:rsidRPr="006A63D4" w:rsidRDefault="00846351" w:rsidP="00640582">
      <w:pPr>
        <w:tabs>
          <w:tab w:val="left" w:pos="341"/>
          <w:tab w:val="left" w:pos="5235"/>
        </w:tabs>
        <w:rPr>
          <w:b/>
          <w:bCs/>
          <w:szCs w:val="21"/>
        </w:rPr>
      </w:pPr>
      <w:r w:rsidRPr="006A63D4">
        <w:rPr>
          <w:b/>
          <w:bCs/>
          <w:szCs w:val="21"/>
        </w:rPr>
        <w:t>英文书名：</w:t>
      </w:r>
      <w:r w:rsidR="00E847D4" w:rsidRPr="00E847D4">
        <w:rPr>
          <w:b/>
          <w:bCs/>
          <w:szCs w:val="21"/>
        </w:rPr>
        <w:t>SHANGHAI GRAND: A T</w:t>
      </w:r>
      <w:r w:rsidR="00C60F6A">
        <w:rPr>
          <w:rFonts w:hint="eastAsia"/>
          <w:b/>
          <w:bCs/>
          <w:szCs w:val="21"/>
        </w:rPr>
        <w:t>RUE TALE OF FORBIDDEN LOVE, INTERNATIONAL INTRIGUE, AND DOOMED GLAMOUR IN OLD CATHAY</w:t>
      </w:r>
    </w:p>
    <w:p w:rsidR="00846351" w:rsidRPr="006A63D4" w:rsidRDefault="00846351" w:rsidP="00640582">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sidR="00E847D4" w:rsidRPr="00E847D4">
        <w:rPr>
          <w:b/>
          <w:bCs/>
          <w:szCs w:val="21"/>
        </w:rPr>
        <w:t>Taras</w:t>
      </w:r>
      <w:proofErr w:type="spellEnd"/>
      <w:r w:rsidR="00E847D4" w:rsidRPr="00E847D4">
        <w:rPr>
          <w:b/>
          <w:bCs/>
          <w:szCs w:val="21"/>
        </w:rPr>
        <w:t xml:space="preserve"> </w:t>
      </w:r>
      <w:proofErr w:type="spellStart"/>
      <w:r w:rsidR="00E847D4" w:rsidRPr="00E847D4">
        <w:rPr>
          <w:b/>
          <w:bCs/>
          <w:szCs w:val="21"/>
        </w:rPr>
        <w:t>Grescoe</w:t>
      </w:r>
      <w:proofErr w:type="spellEnd"/>
    </w:p>
    <w:p w:rsidR="00B121C6" w:rsidRDefault="00846351" w:rsidP="00640582">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E847D4">
        <w:rPr>
          <w:rFonts w:hint="eastAsia"/>
          <w:b/>
          <w:bCs/>
          <w:szCs w:val="21"/>
        </w:rPr>
        <w:t xml:space="preserve">St. </w:t>
      </w:r>
      <w:r w:rsidR="00E847D4">
        <w:rPr>
          <w:b/>
          <w:bCs/>
          <w:szCs w:val="21"/>
        </w:rPr>
        <w:t>Martin’s Press</w:t>
      </w:r>
    </w:p>
    <w:p w:rsidR="00846351" w:rsidRPr="006A63D4" w:rsidRDefault="00846351" w:rsidP="00640582">
      <w:pPr>
        <w:tabs>
          <w:tab w:val="left" w:pos="341"/>
          <w:tab w:val="left" w:pos="5235"/>
        </w:tabs>
        <w:rPr>
          <w:b/>
          <w:bCs/>
          <w:szCs w:val="21"/>
        </w:rPr>
      </w:pPr>
      <w:r w:rsidRPr="006A63D4">
        <w:rPr>
          <w:b/>
          <w:bCs/>
          <w:szCs w:val="21"/>
        </w:rPr>
        <w:t>代理公司：</w:t>
      </w:r>
      <w:proofErr w:type="spellStart"/>
      <w:r w:rsidR="00E847D4">
        <w:rPr>
          <w:b/>
          <w:bCs/>
          <w:szCs w:val="21"/>
        </w:rPr>
        <w:t>Tessler</w:t>
      </w:r>
      <w:proofErr w:type="spellEnd"/>
      <w:r w:rsidR="008D78E9">
        <w:rPr>
          <w:b/>
          <w:bCs/>
          <w:szCs w:val="21"/>
        </w:rPr>
        <w:t>/</w:t>
      </w:r>
      <w:r w:rsidRPr="006A63D4">
        <w:rPr>
          <w:b/>
          <w:bCs/>
          <w:szCs w:val="21"/>
        </w:rPr>
        <w:t>ANA/</w:t>
      </w:r>
      <w:r w:rsidR="006111C6">
        <w:rPr>
          <w:b/>
          <w:szCs w:val="21"/>
        </w:rPr>
        <w:t>Leah</w:t>
      </w:r>
    </w:p>
    <w:p w:rsidR="00EB4103" w:rsidRPr="006A63D4" w:rsidRDefault="00EB4103" w:rsidP="00640582">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352</w:t>
      </w:r>
      <w:r>
        <w:rPr>
          <w:b/>
          <w:bCs/>
          <w:szCs w:val="21"/>
        </w:rPr>
        <w:t>页</w:t>
      </w:r>
    </w:p>
    <w:p w:rsidR="008A2078" w:rsidRPr="006A63D4" w:rsidRDefault="00846351" w:rsidP="00640582">
      <w:pPr>
        <w:tabs>
          <w:tab w:val="left" w:pos="341"/>
          <w:tab w:val="left" w:pos="5235"/>
        </w:tabs>
        <w:rPr>
          <w:b/>
          <w:bCs/>
          <w:szCs w:val="21"/>
        </w:rPr>
      </w:pPr>
      <w:r w:rsidRPr="006A63D4">
        <w:rPr>
          <w:b/>
          <w:bCs/>
          <w:szCs w:val="21"/>
        </w:rPr>
        <w:t>出版时间：</w:t>
      </w:r>
      <w:r w:rsidR="00E847D4">
        <w:rPr>
          <w:rFonts w:hint="eastAsia"/>
          <w:b/>
          <w:bCs/>
          <w:szCs w:val="21"/>
        </w:rPr>
        <w:t>2016</w:t>
      </w:r>
      <w:r w:rsidR="00260B7C" w:rsidRPr="006A63D4">
        <w:rPr>
          <w:b/>
          <w:bCs/>
          <w:szCs w:val="21"/>
        </w:rPr>
        <w:t>年</w:t>
      </w:r>
      <w:r w:rsidR="001555F9">
        <w:rPr>
          <w:rFonts w:hint="eastAsia"/>
          <w:b/>
          <w:bCs/>
          <w:szCs w:val="21"/>
        </w:rPr>
        <w:t>6</w:t>
      </w:r>
      <w:r w:rsidR="00811F9E">
        <w:rPr>
          <w:b/>
          <w:bCs/>
          <w:szCs w:val="21"/>
        </w:rPr>
        <w:t>月</w:t>
      </w:r>
    </w:p>
    <w:p w:rsidR="00846351" w:rsidRPr="006A63D4" w:rsidRDefault="008A2078" w:rsidP="00640582">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640582">
      <w:pPr>
        <w:tabs>
          <w:tab w:val="left" w:pos="341"/>
          <w:tab w:val="left" w:pos="5235"/>
        </w:tabs>
        <w:rPr>
          <w:b/>
          <w:bCs/>
          <w:szCs w:val="21"/>
        </w:rPr>
      </w:pPr>
      <w:r w:rsidRPr="006A63D4">
        <w:rPr>
          <w:b/>
          <w:bCs/>
          <w:szCs w:val="21"/>
        </w:rPr>
        <w:t>审读资料：</w:t>
      </w:r>
      <w:r w:rsidR="00E847D4">
        <w:rPr>
          <w:rFonts w:hint="eastAsia"/>
          <w:b/>
          <w:bCs/>
          <w:szCs w:val="21"/>
        </w:rPr>
        <w:t>电子稿</w:t>
      </w:r>
    </w:p>
    <w:p w:rsidR="00846351" w:rsidRPr="006A63D4" w:rsidRDefault="00846351" w:rsidP="00640582">
      <w:pPr>
        <w:rPr>
          <w:b/>
          <w:bCs/>
          <w:szCs w:val="21"/>
        </w:rPr>
      </w:pPr>
      <w:r w:rsidRPr="006A63D4">
        <w:rPr>
          <w:b/>
          <w:bCs/>
          <w:szCs w:val="21"/>
        </w:rPr>
        <w:t>类</w:t>
      </w:r>
      <w:r w:rsidRPr="006A63D4">
        <w:rPr>
          <w:b/>
          <w:bCs/>
          <w:szCs w:val="21"/>
        </w:rPr>
        <w:t xml:space="preserve">    </w:t>
      </w:r>
      <w:r w:rsidRPr="006A63D4">
        <w:rPr>
          <w:b/>
          <w:bCs/>
          <w:szCs w:val="21"/>
        </w:rPr>
        <w:t>型：</w:t>
      </w:r>
      <w:r w:rsidR="00E847D4">
        <w:rPr>
          <w:b/>
          <w:bCs/>
          <w:szCs w:val="21"/>
        </w:rPr>
        <w:t>传记</w:t>
      </w:r>
      <w:r w:rsidR="00CA2E51">
        <w:rPr>
          <w:rFonts w:hint="eastAsia"/>
          <w:b/>
          <w:bCs/>
          <w:szCs w:val="21"/>
        </w:rPr>
        <w:t>/</w:t>
      </w:r>
      <w:r w:rsidR="00E847D4">
        <w:rPr>
          <w:b/>
          <w:bCs/>
          <w:szCs w:val="21"/>
        </w:rPr>
        <w:t>回忆录</w:t>
      </w:r>
    </w:p>
    <w:p w:rsidR="003775C3" w:rsidRDefault="003775C3" w:rsidP="00640582">
      <w:pPr>
        <w:rPr>
          <w:b/>
          <w:bCs/>
          <w:color w:val="FF0000"/>
          <w:szCs w:val="21"/>
        </w:rPr>
      </w:pPr>
      <w:r w:rsidRPr="008E1FAB">
        <w:rPr>
          <w:rFonts w:hint="eastAsia"/>
          <w:b/>
          <w:bCs/>
          <w:color w:val="FF0000"/>
          <w:szCs w:val="21"/>
        </w:rPr>
        <w:t>版权已授：</w:t>
      </w:r>
      <w:r w:rsidR="00E847D4">
        <w:rPr>
          <w:rFonts w:hint="eastAsia"/>
          <w:b/>
          <w:bCs/>
          <w:color w:val="FF0000"/>
          <w:szCs w:val="21"/>
        </w:rPr>
        <w:t>英国</w:t>
      </w:r>
      <w:r w:rsidR="00C60F6A">
        <w:rPr>
          <w:rFonts w:hint="eastAsia"/>
          <w:b/>
          <w:bCs/>
          <w:color w:val="FF0000"/>
          <w:szCs w:val="21"/>
        </w:rPr>
        <w:t>、</w:t>
      </w:r>
      <w:r w:rsidR="00E847D4">
        <w:rPr>
          <w:rFonts w:hint="eastAsia"/>
          <w:b/>
          <w:bCs/>
          <w:color w:val="FF0000"/>
          <w:szCs w:val="21"/>
        </w:rPr>
        <w:t>美国</w:t>
      </w:r>
      <w:r w:rsidR="00C60F6A">
        <w:rPr>
          <w:rFonts w:hint="eastAsia"/>
          <w:b/>
          <w:bCs/>
          <w:color w:val="FF0000"/>
          <w:szCs w:val="21"/>
        </w:rPr>
        <w:t>、</w:t>
      </w:r>
      <w:r w:rsidR="00E847D4">
        <w:rPr>
          <w:rFonts w:hint="eastAsia"/>
          <w:b/>
          <w:bCs/>
          <w:color w:val="FF0000"/>
          <w:szCs w:val="21"/>
        </w:rPr>
        <w:t>加拿大</w:t>
      </w:r>
      <w:r w:rsidR="00C60F6A">
        <w:rPr>
          <w:rFonts w:hint="eastAsia"/>
          <w:b/>
          <w:bCs/>
          <w:color w:val="FF0000"/>
          <w:szCs w:val="21"/>
        </w:rPr>
        <w:t>。</w:t>
      </w:r>
    </w:p>
    <w:p w:rsidR="003775C3" w:rsidRDefault="006111C6" w:rsidP="00640582">
      <w:pPr>
        <w:autoSpaceDE w:val="0"/>
        <w:autoSpaceDN w:val="0"/>
        <w:adjustRightInd w:val="0"/>
        <w:rPr>
          <w:b/>
          <w:bCs/>
          <w:color w:val="FF0000"/>
          <w:szCs w:val="21"/>
        </w:rPr>
      </w:pPr>
      <w:r w:rsidRPr="006111C6">
        <w:rPr>
          <w:rFonts w:hint="eastAsia"/>
          <w:b/>
          <w:bCs/>
          <w:color w:val="FF0000"/>
          <w:szCs w:val="21"/>
        </w:rPr>
        <w:t>版权已授：</w:t>
      </w:r>
      <w:r w:rsidRPr="006111C6">
        <w:rPr>
          <w:rFonts w:hint="eastAsia"/>
          <w:b/>
          <w:bCs/>
          <w:color w:val="FF0000"/>
          <w:szCs w:val="21"/>
        </w:rPr>
        <w:t>2016</w:t>
      </w:r>
      <w:r w:rsidRPr="006111C6">
        <w:rPr>
          <w:rFonts w:hint="eastAsia"/>
          <w:b/>
          <w:bCs/>
          <w:color w:val="FF0000"/>
          <w:szCs w:val="21"/>
        </w:rPr>
        <w:t>年曾授权</w:t>
      </w:r>
      <w:r>
        <w:rPr>
          <w:rFonts w:hint="eastAsia"/>
          <w:b/>
          <w:bCs/>
          <w:color w:val="FF0000"/>
          <w:szCs w:val="21"/>
        </w:rPr>
        <w:t>新星出版社</w:t>
      </w:r>
      <w:r w:rsidRPr="006111C6">
        <w:rPr>
          <w:rFonts w:hint="eastAsia"/>
          <w:b/>
          <w:bCs/>
          <w:color w:val="FF0000"/>
          <w:szCs w:val="21"/>
        </w:rPr>
        <w:t>，版权已回归。</w:t>
      </w:r>
    </w:p>
    <w:p w:rsidR="006111C6" w:rsidRPr="00E847D4" w:rsidRDefault="006111C6" w:rsidP="00640582">
      <w:pPr>
        <w:autoSpaceDE w:val="0"/>
        <w:autoSpaceDN w:val="0"/>
        <w:adjustRightInd w:val="0"/>
        <w:rPr>
          <w:b/>
          <w:bCs/>
          <w:kern w:val="0"/>
          <w:szCs w:val="21"/>
        </w:rPr>
      </w:pPr>
    </w:p>
    <w:p w:rsidR="009B4B51" w:rsidRPr="008A5B56" w:rsidRDefault="00846351" w:rsidP="00640582">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C75E60" w:rsidRDefault="00C75E60" w:rsidP="00FC7038">
      <w:pPr>
        <w:autoSpaceDE w:val="0"/>
        <w:autoSpaceDN w:val="0"/>
        <w:adjustRightInd w:val="0"/>
        <w:rPr>
          <w:color w:val="000000"/>
          <w:shd w:val="clear" w:color="auto" w:fill="FFFFFF"/>
        </w:rPr>
      </w:pPr>
    </w:p>
    <w:p w:rsidR="006111C6" w:rsidRPr="006111C6" w:rsidRDefault="006111C6" w:rsidP="006111C6">
      <w:pPr>
        <w:autoSpaceDE w:val="0"/>
        <w:autoSpaceDN w:val="0"/>
        <w:adjustRightInd w:val="0"/>
        <w:ind w:firstLine="420"/>
        <w:rPr>
          <w:color w:val="000000"/>
          <w:shd w:val="clear" w:color="auto" w:fill="FFFFFF"/>
        </w:rPr>
      </w:pPr>
      <w:r w:rsidRPr="006111C6">
        <w:rPr>
          <w:rFonts w:hint="eastAsia"/>
          <w:color w:val="000000"/>
          <w:shd w:val="clear" w:color="auto" w:fill="FFFFFF"/>
        </w:rPr>
        <w:t>项美丽（艾米莉•哈恩），是《纽约客》杂志的知名记者，正是通过其生动翔实的写作，西方读者才得以了解真实的中国。</w:t>
      </w:r>
    </w:p>
    <w:p w:rsidR="006111C6" w:rsidRPr="006111C6" w:rsidRDefault="006111C6" w:rsidP="006111C6">
      <w:pPr>
        <w:autoSpaceDE w:val="0"/>
        <w:autoSpaceDN w:val="0"/>
        <w:adjustRightInd w:val="0"/>
        <w:rPr>
          <w:color w:val="000000"/>
          <w:shd w:val="clear" w:color="auto" w:fill="FFFFFF"/>
        </w:rPr>
      </w:pPr>
    </w:p>
    <w:p w:rsidR="006111C6" w:rsidRPr="006111C6" w:rsidRDefault="006111C6" w:rsidP="006111C6">
      <w:pPr>
        <w:autoSpaceDE w:val="0"/>
        <w:autoSpaceDN w:val="0"/>
        <w:adjustRightInd w:val="0"/>
        <w:ind w:firstLine="420"/>
        <w:rPr>
          <w:color w:val="000000"/>
          <w:shd w:val="clear" w:color="auto" w:fill="FFFFFF"/>
        </w:rPr>
      </w:pPr>
      <w:r w:rsidRPr="006111C6">
        <w:rPr>
          <w:rFonts w:hint="eastAsia"/>
          <w:color w:val="000000"/>
          <w:shd w:val="clear" w:color="auto" w:fill="FFFFFF"/>
        </w:rPr>
        <w:t>1935</w:t>
      </w:r>
      <w:r w:rsidRPr="006111C6">
        <w:rPr>
          <w:rFonts w:hint="eastAsia"/>
          <w:color w:val="000000"/>
          <w:shd w:val="clear" w:color="auto" w:fill="FFFFFF"/>
        </w:rPr>
        <w:t>年，</w:t>
      </w:r>
      <w:proofErr w:type="gramStart"/>
      <w:r w:rsidRPr="006111C6">
        <w:rPr>
          <w:rFonts w:hint="eastAsia"/>
          <w:color w:val="000000"/>
          <w:shd w:val="clear" w:color="auto" w:fill="FFFFFF"/>
        </w:rPr>
        <w:t>项美丽</w:t>
      </w:r>
      <w:proofErr w:type="gramEnd"/>
      <w:r w:rsidRPr="006111C6">
        <w:rPr>
          <w:rFonts w:hint="eastAsia"/>
          <w:color w:val="000000"/>
          <w:shd w:val="clear" w:color="auto" w:fill="FFFFFF"/>
        </w:rPr>
        <w:t>告别一段失败的恋情，动身前往上海。此时沙</w:t>
      </w:r>
      <w:proofErr w:type="gramStart"/>
      <w:r w:rsidRPr="006111C6">
        <w:rPr>
          <w:rFonts w:hint="eastAsia"/>
          <w:color w:val="000000"/>
          <w:shd w:val="clear" w:color="auto" w:fill="FFFFFF"/>
        </w:rPr>
        <w:t>逊已经</w:t>
      </w:r>
      <w:proofErr w:type="gramEnd"/>
      <w:r w:rsidRPr="006111C6">
        <w:rPr>
          <w:rFonts w:hint="eastAsia"/>
          <w:color w:val="000000"/>
          <w:shd w:val="clear" w:color="auto" w:fill="FFFFFF"/>
        </w:rPr>
        <w:t>建成了华懋饭店，这个世界一流酒店，上海的地标性建筑，吸引了世界各地名流入住。</w:t>
      </w:r>
      <w:proofErr w:type="gramStart"/>
      <w:r w:rsidRPr="006111C6">
        <w:rPr>
          <w:rFonts w:hint="eastAsia"/>
          <w:color w:val="000000"/>
          <w:shd w:val="clear" w:color="auto" w:fill="FFFFFF"/>
        </w:rPr>
        <w:t>项美丽</w:t>
      </w:r>
      <w:proofErr w:type="gramEnd"/>
      <w:r w:rsidRPr="006111C6">
        <w:rPr>
          <w:rFonts w:hint="eastAsia"/>
          <w:color w:val="000000"/>
          <w:shd w:val="clear" w:color="auto" w:fill="FFFFFF"/>
        </w:rPr>
        <w:t>与沙逊的结识，让她进入了中国外侨社交圈，海明威、卓别林、孙中山的保镖“双枪马坤”等囊括其中。</w:t>
      </w:r>
    </w:p>
    <w:p w:rsidR="006111C6" w:rsidRPr="006111C6" w:rsidRDefault="006111C6" w:rsidP="006111C6">
      <w:pPr>
        <w:autoSpaceDE w:val="0"/>
        <w:autoSpaceDN w:val="0"/>
        <w:adjustRightInd w:val="0"/>
        <w:rPr>
          <w:color w:val="000000"/>
          <w:shd w:val="clear" w:color="auto" w:fill="FFFFFF"/>
        </w:rPr>
      </w:pPr>
    </w:p>
    <w:p w:rsidR="006111C6" w:rsidRPr="006111C6" w:rsidRDefault="006111C6" w:rsidP="006111C6">
      <w:pPr>
        <w:autoSpaceDE w:val="0"/>
        <w:autoSpaceDN w:val="0"/>
        <w:adjustRightInd w:val="0"/>
        <w:ind w:firstLine="420"/>
        <w:rPr>
          <w:color w:val="000000"/>
          <w:shd w:val="clear" w:color="auto" w:fill="FFFFFF"/>
        </w:rPr>
      </w:pPr>
      <w:r w:rsidRPr="006111C6">
        <w:rPr>
          <w:rFonts w:hint="eastAsia"/>
          <w:color w:val="000000"/>
          <w:shd w:val="clear" w:color="auto" w:fill="FFFFFF"/>
        </w:rPr>
        <w:t>当她邂逅邵洵美后，一段</w:t>
      </w:r>
      <w:proofErr w:type="gramStart"/>
      <w:r w:rsidRPr="006111C6">
        <w:rPr>
          <w:rFonts w:hint="eastAsia"/>
          <w:color w:val="000000"/>
          <w:shd w:val="clear" w:color="auto" w:fill="FFFFFF"/>
        </w:rPr>
        <w:t>旷世奇恋随即</w:t>
      </w:r>
      <w:proofErr w:type="gramEnd"/>
      <w:r w:rsidRPr="006111C6">
        <w:rPr>
          <w:rFonts w:hint="eastAsia"/>
          <w:color w:val="000000"/>
          <w:shd w:val="clear" w:color="auto" w:fill="FFFFFF"/>
        </w:rPr>
        <w:t>展开，真正的上海也经由这位世家子弟铺陈开来：宋子文、林语堂、鲁迅等相继出现；来自</w:t>
      </w:r>
      <w:proofErr w:type="gramStart"/>
      <w:r w:rsidRPr="006111C6">
        <w:rPr>
          <w:rFonts w:hint="eastAsia"/>
          <w:color w:val="000000"/>
          <w:shd w:val="clear" w:color="auto" w:fill="FFFFFF"/>
        </w:rPr>
        <w:t>殖民国</w:t>
      </w:r>
      <w:proofErr w:type="gramEnd"/>
      <w:r w:rsidRPr="006111C6">
        <w:rPr>
          <w:rFonts w:hint="eastAsia"/>
          <w:color w:val="000000"/>
          <w:shd w:val="clear" w:color="auto" w:fill="FFFFFF"/>
        </w:rPr>
        <w:t>的富翁、三面间谍、鸦片鬼等熙攘期间；背井离乡的中国农民、日益绝望的白俄和犹太难民不断涌入……她好奇的天性将指引她亲身探寻。</w:t>
      </w:r>
    </w:p>
    <w:p w:rsidR="006111C6" w:rsidRPr="006111C6" w:rsidRDefault="006111C6" w:rsidP="006111C6">
      <w:pPr>
        <w:autoSpaceDE w:val="0"/>
        <w:autoSpaceDN w:val="0"/>
        <w:adjustRightInd w:val="0"/>
        <w:rPr>
          <w:color w:val="000000"/>
          <w:shd w:val="clear" w:color="auto" w:fill="FFFFFF"/>
        </w:rPr>
      </w:pPr>
    </w:p>
    <w:p w:rsidR="00B121C6" w:rsidRDefault="006111C6" w:rsidP="006111C6">
      <w:pPr>
        <w:autoSpaceDE w:val="0"/>
        <w:autoSpaceDN w:val="0"/>
        <w:adjustRightInd w:val="0"/>
        <w:ind w:firstLine="420"/>
        <w:rPr>
          <w:color w:val="000000"/>
          <w:shd w:val="clear" w:color="auto" w:fill="FFFFFF"/>
        </w:rPr>
      </w:pPr>
      <w:r w:rsidRPr="006111C6">
        <w:rPr>
          <w:rFonts w:hint="eastAsia"/>
          <w:color w:val="000000"/>
          <w:shd w:val="clear" w:color="auto" w:fill="FFFFFF"/>
        </w:rPr>
        <w:t>然而，日本对上海残忍粗暴的占领一举摧毁了战前上海的繁华世界，动荡的时局引发怎样的波澜，集中营中的外侨遭遇怎样的对待？</w:t>
      </w:r>
    </w:p>
    <w:p w:rsidR="006111C6" w:rsidRDefault="006111C6" w:rsidP="00640582">
      <w:pPr>
        <w:autoSpaceDE w:val="0"/>
        <w:autoSpaceDN w:val="0"/>
        <w:adjustRightInd w:val="0"/>
        <w:rPr>
          <w:b/>
          <w:bCs/>
          <w:kern w:val="0"/>
          <w:szCs w:val="21"/>
        </w:rPr>
      </w:pPr>
    </w:p>
    <w:p w:rsidR="006111C6" w:rsidRDefault="006111C6" w:rsidP="00640582">
      <w:pPr>
        <w:autoSpaceDE w:val="0"/>
        <w:autoSpaceDN w:val="0"/>
        <w:adjustRightInd w:val="0"/>
        <w:rPr>
          <w:b/>
          <w:bCs/>
          <w:kern w:val="0"/>
          <w:szCs w:val="21"/>
        </w:rPr>
      </w:pPr>
    </w:p>
    <w:p w:rsidR="00A7540C" w:rsidRDefault="00A7540C" w:rsidP="00640582">
      <w:pPr>
        <w:autoSpaceDE w:val="0"/>
        <w:autoSpaceDN w:val="0"/>
        <w:adjustRightInd w:val="0"/>
        <w:rPr>
          <w:b/>
          <w:bCs/>
          <w:kern w:val="0"/>
          <w:szCs w:val="21"/>
        </w:rPr>
      </w:pPr>
    </w:p>
    <w:p w:rsidR="00A7540C" w:rsidRDefault="00A7540C" w:rsidP="00640582">
      <w:pPr>
        <w:autoSpaceDE w:val="0"/>
        <w:autoSpaceDN w:val="0"/>
        <w:adjustRightInd w:val="0"/>
        <w:rPr>
          <w:b/>
          <w:bCs/>
          <w:kern w:val="0"/>
          <w:szCs w:val="21"/>
        </w:rPr>
      </w:pPr>
    </w:p>
    <w:p w:rsidR="00562F24" w:rsidRPr="006A63D4" w:rsidRDefault="00562F24" w:rsidP="00640582">
      <w:pPr>
        <w:tabs>
          <w:tab w:val="left" w:pos="341"/>
          <w:tab w:val="left" w:pos="5235"/>
        </w:tabs>
        <w:autoSpaceDE w:val="0"/>
        <w:autoSpaceDN w:val="0"/>
        <w:adjustRightInd w:val="0"/>
        <w:rPr>
          <w:b/>
          <w:bCs/>
          <w:kern w:val="0"/>
          <w:szCs w:val="21"/>
          <w:lang w:val="en-GB"/>
        </w:rPr>
      </w:pPr>
    </w:p>
    <w:p w:rsidR="00A7540C" w:rsidRDefault="00A7540C" w:rsidP="00640582">
      <w:pPr>
        <w:tabs>
          <w:tab w:val="left" w:pos="341"/>
          <w:tab w:val="left" w:pos="5235"/>
        </w:tabs>
        <w:rPr>
          <w:b/>
          <w:bCs/>
          <w:szCs w:val="21"/>
        </w:rPr>
      </w:pPr>
      <w:r>
        <w:rPr>
          <w:rFonts w:hint="eastAsia"/>
          <w:b/>
          <w:bCs/>
          <w:szCs w:val="21"/>
        </w:rPr>
        <w:lastRenderedPageBreak/>
        <w:t>*</w:t>
      </w:r>
      <w:r>
        <w:rPr>
          <w:b/>
          <w:bCs/>
          <w:szCs w:val="21"/>
        </w:rPr>
        <w:t>******************************************************</w:t>
      </w:r>
    </w:p>
    <w:p w:rsidR="00562F24" w:rsidRPr="006A63D4" w:rsidRDefault="00A7540C" w:rsidP="00640582">
      <w:pPr>
        <w:tabs>
          <w:tab w:val="left" w:pos="341"/>
          <w:tab w:val="left" w:pos="5235"/>
        </w:tabs>
        <w:rPr>
          <w:b/>
          <w:bCs/>
          <w:szCs w:val="21"/>
        </w:rPr>
      </w:pPr>
      <w:r>
        <w:rPr>
          <w:noProof/>
        </w:rPr>
        <w:drawing>
          <wp:anchor distT="0" distB="0" distL="114300" distR="114300" simplePos="0" relativeHeight="251657728" behindDoc="0" locked="0" layoutInCell="1" allowOverlap="1">
            <wp:simplePos x="0" y="0"/>
            <wp:positionH relativeFrom="column">
              <wp:posOffset>3777615</wp:posOffset>
            </wp:positionH>
            <wp:positionV relativeFrom="paragraph">
              <wp:posOffset>13970</wp:posOffset>
            </wp:positionV>
            <wp:extent cx="1523365" cy="2305050"/>
            <wp:effectExtent l="0" t="0" r="0" b="0"/>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1523365" cy="2305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2F24" w:rsidRPr="006A63D4">
        <w:rPr>
          <w:b/>
          <w:bCs/>
          <w:szCs w:val="21"/>
        </w:rPr>
        <w:t>中文书名：《</w:t>
      </w:r>
      <w:r w:rsidR="00562F24" w:rsidRPr="00562F24">
        <w:rPr>
          <w:rFonts w:hint="eastAsia"/>
          <w:b/>
          <w:bCs/>
          <w:szCs w:val="21"/>
        </w:rPr>
        <w:t>海底的食物供应者：我们该如何合理地食用日渐消失的海鲜？</w:t>
      </w:r>
      <w:r w:rsidR="00562F24" w:rsidRPr="006A63D4">
        <w:rPr>
          <w:b/>
          <w:bCs/>
          <w:szCs w:val="21"/>
        </w:rPr>
        <w:t>》</w:t>
      </w:r>
    </w:p>
    <w:p w:rsidR="00562F24" w:rsidRPr="006A63D4" w:rsidRDefault="00562F24" w:rsidP="00640582">
      <w:pPr>
        <w:tabs>
          <w:tab w:val="left" w:pos="341"/>
          <w:tab w:val="left" w:pos="5235"/>
        </w:tabs>
        <w:rPr>
          <w:b/>
          <w:bCs/>
          <w:szCs w:val="21"/>
        </w:rPr>
      </w:pPr>
      <w:r w:rsidRPr="006A63D4">
        <w:rPr>
          <w:b/>
          <w:bCs/>
          <w:szCs w:val="21"/>
        </w:rPr>
        <w:t>英文书名：</w:t>
      </w:r>
      <w:r w:rsidRPr="00562F24">
        <w:rPr>
          <w:b/>
          <w:bCs/>
          <w:szCs w:val="21"/>
        </w:rPr>
        <w:t>BOTTOMFEEDER:</w:t>
      </w:r>
      <w:r w:rsidR="00C60F6A">
        <w:rPr>
          <w:rFonts w:hint="eastAsia"/>
          <w:b/>
          <w:bCs/>
          <w:szCs w:val="21"/>
        </w:rPr>
        <w:t xml:space="preserve"> HOW TO EAT ETHICALLY IN A WORLD OF VANISHING DEAFOOD</w:t>
      </w:r>
    </w:p>
    <w:p w:rsidR="00562F24" w:rsidRPr="006A63D4" w:rsidRDefault="00562F24" w:rsidP="00640582">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sidRPr="00E847D4">
        <w:rPr>
          <w:b/>
          <w:bCs/>
          <w:szCs w:val="21"/>
        </w:rPr>
        <w:t>Taras</w:t>
      </w:r>
      <w:proofErr w:type="spellEnd"/>
      <w:r w:rsidRPr="00E847D4">
        <w:rPr>
          <w:b/>
          <w:bCs/>
          <w:szCs w:val="21"/>
        </w:rPr>
        <w:t xml:space="preserve"> </w:t>
      </w:r>
      <w:proofErr w:type="spellStart"/>
      <w:r w:rsidRPr="00E847D4">
        <w:rPr>
          <w:b/>
          <w:bCs/>
          <w:szCs w:val="21"/>
        </w:rPr>
        <w:t>Grescoe</w:t>
      </w:r>
      <w:proofErr w:type="spellEnd"/>
    </w:p>
    <w:p w:rsidR="00562F24" w:rsidRDefault="00562F24" w:rsidP="00640582">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B565B2">
        <w:rPr>
          <w:b/>
          <w:bCs/>
          <w:szCs w:val="21"/>
        </w:rPr>
        <w:t>Bloomsbury USA</w:t>
      </w:r>
    </w:p>
    <w:p w:rsidR="00A7540C" w:rsidRDefault="00C60F6A" w:rsidP="00640582">
      <w:pPr>
        <w:tabs>
          <w:tab w:val="left" w:pos="341"/>
          <w:tab w:val="left" w:pos="5235"/>
        </w:tabs>
        <w:rPr>
          <w:b/>
          <w:szCs w:val="21"/>
        </w:rPr>
      </w:pPr>
      <w:r w:rsidRPr="006A63D4">
        <w:rPr>
          <w:b/>
          <w:bCs/>
          <w:szCs w:val="21"/>
        </w:rPr>
        <w:t>代理公司：</w:t>
      </w:r>
      <w:proofErr w:type="spellStart"/>
      <w:r>
        <w:rPr>
          <w:b/>
          <w:bCs/>
          <w:szCs w:val="21"/>
        </w:rPr>
        <w:t>Tessler</w:t>
      </w:r>
      <w:proofErr w:type="spellEnd"/>
      <w:r>
        <w:rPr>
          <w:b/>
          <w:bCs/>
          <w:szCs w:val="21"/>
        </w:rPr>
        <w:t>/</w:t>
      </w:r>
      <w:r w:rsidRPr="006A63D4">
        <w:rPr>
          <w:b/>
          <w:bCs/>
          <w:szCs w:val="21"/>
        </w:rPr>
        <w:t>ANA/</w:t>
      </w:r>
      <w:r w:rsidR="00A7540C">
        <w:rPr>
          <w:b/>
          <w:bCs/>
          <w:szCs w:val="21"/>
        </w:rPr>
        <w:t>Leah</w:t>
      </w:r>
    </w:p>
    <w:p w:rsidR="00C60F6A" w:rsidRPr="006A63D4" w:rsidRDefault="00C60F6A" w:rsidP="00640582">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336</w:t>
      </w:r>
      <w:r>
        <w:rPr>
          <w:b/>
          <w:bCs/>
          <w:szCs w:val="21"/>
        </w:rPr>
        <w:t>页</w:t>
      </w:r>
    </w:p>
    <w:p w:rsidR="00562F24" w:rsidRPr="006A63D4" w:rsidRDefault="00562F24" w:rsidP="00640582">
      <w:pPr>
        <w:tabs>
          <w:tab w:val="left" w:pos="341"/>
          <w:tab w:val="left" w:pos="5235"/>
        </w:tabs>
        <w:rPr>
          <w:b/>
          <w:bCs/>
          <w:szCs w:val="21"/>
        </w:rPr>
      </w:pPr>
      <w:r w:rsidRPr="006A63D4">
        <w:rPr>
          <w:b/>
          <w:bCs/>
          <w:szCs w:val="21"/>
        </w:rPr>
        <w:t>出版时间：</w:t>
      </w:r>
      <w:r>
        <w:rPr>
          <w:rFonts w:hint="eastAsia"/>
          <w:b/>
          <w:bCs/>
          <w:szCs w:val="21"/>
        </w:rPr>
        <w:t>2008</w:t>
      </w:r>
      <w:r w:rsidRPr="006A63D4">
        <w:rPr>
          <w:b/>
          <w:bCs/>
          <w:szCs w:val="21"/>
        </w:rPr>
        <w:t>年</w:t>
      </w:r>
      <w:r>
        <w:rPr>
          <w:rFonts w:hint="eastAsia"/>
          <w:b/>
          <w:bCs/>
          <w:szCs w:val="21"/>
        </w:rPr>
        <w:t>4</w:t>
      </w:r>
      <w:r>
        <w:rPr>
          <w:b/>
          <w:bCs/>
          <w:szCs w:val="21"/>
        </w:rPr>
        <w:t>月</w:t>
      </w:r>
    </w:p>
    <w:p w:rsidR="00562F24" w:rsidRPr="006A63D4" w:rsidRDefault="00562F24" w:rsidP="00640582">
      <w:pPr>
        <w:tabs>
          <w:tab w:val="left" w:pos="341"/>
          <w:tab w:val="left" w:pos="5235"/>
        </w:tabs>
        <w:rPr>
          <w:b/>
          <w:bCs/>
          <w:szCs w:val="21"/>
        </w:rPr>
      </w:pPr>
      <w:r w:rsidRPr="006A63D4">
        <w:rPr>
          <w:b/>
          <w:bCs/>
          <w:szCs w:val="21"/>
        </w:rPr>
        <w:t>代理地区：中国大陆、台湾</w:t>
      </w:r>
    </w:p>
    <w:p w:rsidR="00562F24" w:rsidRPr="006A63D4" w:rsidRDefault="00562F24" w:rsidP="00640582">
      <w:pPr>
        <w:tabs>
          <w:tab w:val="left" w:pos="341"/>
          <w:tab w:val="left" w:pos="5235"/>
        </w:tabs>
        <w:rPr>
          <w:b/>
          <w:bCs/>
          <w:szCs w:val="21"/>
        </w:rPr>
      </w:pPr>
      <w:r w:rsidRPr="006A63D4">
        <w:rPr>
          <w:b/>
          <w:bCs/>
          <w:szCs w:val="21"/>
        </w:rPr>
        <w:t>审读资料：</w:t>
      </w:r>
      <w:r>
        <w:rPr>
          <w:rFonts w:hint="eastAsia"/>
          <w:b/>
          <w:bCs/>
          <w:szCs w:val="21"/>
        </w:rPr>
        <w:t>电子稿</w:t>
      </w:r>
    </w:p>
    <w:p w:rsidR="00562F24" w:rsidRPr="008E1FAB" w:rsidRDefault="00562F24" w:rsidP="00640582">
      <w:pPr>
        <w:rPr>
          <w:b/>
          <w:bCs/>
          <w:color w:val="FF0000"/>
          <w:szCs w:val="21"/>
        </w:rPr>
      </w:pPr>
      <w:r w:rsidRPr="006A63D4">
        <w:rPr>
          <w:b/>
          <w:bCs/>
          <w:szCs w:val="21"/>
        </w:rPr>
        <w:t>类</w:t>
      </w:r>
      <w:r w:rsidRPr="006A63D4">
        <w:rPr>
          <w:b/>
          <w:bCs/>
          <w:szCs w:val="21"/>
        </w:rPr>
        <w:t xml:space="preserve">    </w:t>
      </w:r>
      <w:r w:rsidRPr="006A63D4">
        <w:rPr>
          <w:b/>
          <w:bCs/>
          <w:szCs w:val="21"/>
        </w:rPr>
        <w:t>型：</w:t>
      </w:r>
      <w:r>
        <w:rPr>
          <w:b/>
          <w:bCs/>
          <w:szCs w:val="21"/>
        </w:rPr>
        <w:t>大众社科</w:t>
      </w:r>
    </w:p>
    <w:p w:rsidR="00562F24" w:rsidRDefault="00562F24" w:rsidP="00640582">
      <w:pPr>
        <w:autoSpaceDE w:val="0"/>
        <w:autoSpaceDN w:val="0"/>
        <w:adjustRightInd w:val="0"/>
        <w:rPr>
          <w:kern w:val="0"/>
          <w:szCs w:val="21"/>
        </w:rPr>
      </w:pPr>
    </w:p>
    <w:p w:rsidR="00562F24" w:rsidRPr="00562F24" w:rsidRDefault="00562F24" w:rsidP="00640582">
      <w:pPr>
        <w:autoSpaceDE w:val="0"/>
        <w:autoSpaceDN w:val="0"/>
        <w:adjustRightInd w:val="0"/>
        <w:rPr>
          <w:b/>
          <w:kern w:val="0"/>
          <w:szCs w:val="21"/>
        </w:rPr>
      </w:pPr>
      <w:r w:rsidRPr="00562F24">
        <w:rPr>
          <w:b/>
          <w:kern w:val="0"/>
          <w:szCs w:val="21"/>
        </w:rPr>
        <w:t>内容简介</w:t>
      </w:r>
      <w:r w:rsidRPr="00562F24">
        <w:rPr>
          <w:rFonts w:hint="eastAsia"/>
          <w:b/>
          <w:kern w:val="0"/>
          <w:szCs w:val="21"/>
        </w:rPr>
        <w:t>：</w:t>
      </w:r>
    </w:p>
    <w:p w:rsidR="00562F24" w:rsidRDefault="00562F24" w:rsidP="00640582">
      <w:pPr>
        <w:widowControl/>
        <w:shd w:val="clear" w:color="auto" w:fill="FFFFFF"/>
        <w:rPr>
          <w:b/>
          <w:bCs/>
          <w:kern w:val="0"/>
          <w:szCs w:val="21"/>
          <w:shd w:val="clear" w:color="auto" w:fill="FFFFFF"/>
        </w:rPr>
      </w:pPr>
    </w:p>
    <w:p w:rsidR="00562F24" w:rsidRPr="00562F24" w:rsidRDefault="00562F24" w:rsidP="00640582">
      <w:pPr>
        <w:widowControl/>
        <w:shd w:val="clear" w:color="auto" w:fill="FFFFFF"/>
        <w:ind w:firstLine="420"/>
        <w:rPr>
          <w:bCs/>
          <w:kern w:val="0"/>
          <w:szCs w:val="21"/>
          <w:shd w:val="clear" w:color="auto" w:fill="FFFFFF"/>
        </w:rPr>
      </w:pPr>
      <w:r w:rsidRPr="00562F24">
        <w:rPr>
          <w:rFonts w:hint="eastAsia"/>
          <w:bCs/>
          <w:kern w:val="0"/>
          <w:szCs w:val="21"/>
          <w:shd w:val="clear" w:color="auto" w:fill="FFFFFF"/>
        </w:rPr>
        <w:t>现在水产业对海鲜的态度与过去快餐界对牛肉的态度如出一辙，这一状况发人深省。</w:t>
      </w:r>
    </w:p>
    <w:p w:rsidR="00562F24" w:rsidRPr="00562F24" w:rsidRDefault="00562F24" w:rsidP="00640582">
      <w:pPr>
        <w:widowControl/>
        <w:shd w:val="clear" w:color="auto" w:fill="FFFFFF"/>
        <w:rPr>
          <w:bCs/>
          <w:kern w:val="0"/>
          <w:szCs w:val="21"/>
          <w:shd w:val="clear" w:color="auto" w:fill="FFFFFF"/>
        </w:rPr>
      </w:pPr>
    </w:p>
    <w:p w:rsidR="00562F24" w:rsidRPr="00562F24" w:rsidRDefault="00562F24" w:rsidP="00640582">
      <w:pPr>
        <w:widowControl/>
        <w:shd w:val="clear" w:color="auto" w:fill="FFFFFF"/>
        <w:ind w:firstLine="420"/>
        <w:rPr>
          <w:bCs/>
          <w:kern w:val="0"/>
          <w:szCs w:val="21"/>
          <w:shd w:val="clear" w:color="auto" w:fill="FFFFFF"/>
        </w:rPr>
      </w:pPr>
      <w:r w:rsidRPr="00562F24">
        <w:rPr>
          <w:rFonts w:hint="eastAsia"/>
          <w:bCs/>
          <w:kern w:val="0"/>
          <w:szCs w:val="21"/>
          <w:shd w:val="clear" w:color="auto" w:fill="FFFFFF"/>
        </w:rPr>
        <w:t>基于自己对伊比</w:t>
      </w:r>
      <w:proofErr w:type="gramStart"/>
      <w:r w:rsidRPr="00562F24">
        <w:rPr>
          <w:rFonts w:hint="eastAsia"/>
          <w:bCs/>
          <w:kern w:val="0"/>
          <w:szCs w:val="21"/>
          <w:shd w:val="clear" w:color="auto" w:fill="FFFFFF"/>
        </w:rPr>
        <w:t>鸠</w:t>
      </w:r>
      <w:proofErr w:type="gramEnd"/>
      <w:r w:rsidRPr="00562F24">
        <w:rPr>
          <w:rFonts w:hint="eastAsia"/>
          <w:bCs/>
          <w:kern w:val="0"/>
          <w:szCs w:val="21"/>
          <w:shd w:val="clear" w:color="auto" w:fill="FFFFFF"/>
        </w:rPr>
        <w:t>鲁学说与道德规范的敏锐感觉，</w:t>
      </w:r>
      <w:proofErr w:type="spellStart"/>
      <w:r w:rsidRPr="00562F24">
        <w:rPr>
          <w:rFonts w:hint="eastAsia"/>
          <w:bCs/>
          <w:kern w:val="0"/>
          <w:szCs w:val="21"/>
          <w:shd w:val="clear" w:color="auto" w:fill="FFFFFF"/>
        </w:rPr>
        <w:t>Taras</w:t>
      </w:r>
      <w:proofErr w:type="spellEnd"/>
      <w:r w:rsidRPr="00562F24">
        <w:rPr>
          <w:rFonts w:hint="eastAsia"/>
          <w:bCs/>
          <w:kern w:val="0"/>
          <w:szCs w:val="21"/>
          <w:shd w:val="clear" w:color="auto" w:fill="FFFFFF"/>
        </w:rPr>
        <w:t xml:space="preserve"> </w:t>
      </w:r>
      <w:proofErr w:type="spellStart"/>
      <w:r w:rsidRPr="00562F24">
        <w:rPr>
          <w:rFonts w:hint="eastAsia"/>
          <w:bCs/>
          <w:kern w:val="0"/>
          <w:szCs w:val="21"/>
          <w:shd w:val="clear" w:color="auto" w:fill="FFFFFF"/>
        </w:rPr>
        <w:t>Grescoe</w:t>
      </w:r>
      <w:proofErr w:type="spellEnd"/>
      <w:r w:rsidRPr="00562F24">
        <w:rPr>
          <w:rFonts w:hint="eastAsia"/>
          <w:bCs/>
          <w:kern w:val="0"/>
          <w:szCs w:val="21"/>
          <w:shd w:val="clear" w:color="auto" w:fill="FFFFFF"/>
        </w:rPr>
        <w:t>耗时九个月，在世界范围内搜寻一盘美味且价格公道的海鲜，然而最终的发现却令他震惊。从北美红龙虾到</w:t>
      </w:r>
      <w:proofErr w:type="gramStart"/>
      <w:r w:rsidRPr="00562F24">
        <w:rPr>
          <w:rFonts w:hint="eastAsia"/>
          <w:bCs/>
          <w:kern w:val="0"/>
          <w:szCs w:val="21"/>
          <w:shd w:val="clear" w:color="auto" w:fill="FFFFFF"/>
        </w:rPr>
        <w:t>养鱼场再到</w:t>
      </w:r>
      <w:proofErr w:type="gramEnd"/>
      <w:r w:rsidRPr="00562F24">
        <w:rPr>
          <w:rFonts w:hint="eastAsia"/>
          <w:bCs/>
          <w:kern w:val="0"/>
          <w:szCs w:val="21"/>
          <w:shd w:val="clear" w:color="auto" w:fill="FFFFFF"/>
        </w:rPr>
        <w:t>设在中国的研究中心，《海底的食物供应者》通过对每年获利</w:t>
      </w:r>
      <w:r w:rsidRPr="00562F24">
        <w:rPr>
          <w:rFonts w:hint="eastAsia"/>
          <w:bCs/>
          <w:kern w:val="0"/>
          <w:szCs w:val="21"/>
          <w:shd w:val="clear" w:color="auto" w:fill="FFFFFF"/>
        </w:rPr>
        <w:t>550</w:t>
      </w:r>
      <w:r w:rsidRPr="00562F24">
        <w:rPr>
          <w:rFonts w:hint="eastAsia"/>
          <w:bCs/>
          <w:kern w:val="0"/>
          <w:szCs w:val="21"/>
          <w:shd w:val="clear" w:color="auto" w:fill="FFFFFF"/>
        </w:rPr>
        <w:t>亿美元的海鲜产业加以介绍，带领读者进行了一次启蒙之旅。</w:t>
      </w:r>
      <w:proofErr w:type="spellStart"/>
      <w:r w:rsidRPr="00562F24">
        <w:rPr>
          <w:rFonts w:hint="eastAsia"/>
          <w:bCs/>
          <w:kern w:val="0"/>
          <w:szCs w:val="21"/>
          <w:shd w:val="clear" w:color="auto" w:fill="FFFFFF"/>
        </w:rPr>
        <w:t>Grescoe</w:t>
      </w:r>
      <w:proofErr w:type="spellEnd"/>
      <w:r w:rsidRPr="00562F24">
        <w:rPr>
          <w:rFonts w:hint="eastAsia"/>
          <w:bCs/>
          <w:kern w:val="0"/>
          <w:szCs w:val="21"/>
          <w:shd w:val="clear" w:color="auto" w:fill="FFFFFF"/>
        </w:rPr>
        <w:t>对环境失控、无节制捕鱼和气候变化等因素加以研究，试图了解其终结我们的盘中餐的原因。利润高达上百亿美元的海鲜产业对食物而言却具有平衡和现实的指导意义，正如</w:t>
      </w:r>
      <w:proofErr w:type="spellStart"/>
      <w:r w:rsidRPr="00562F24">
        <w:rPr>
          <w:rFonts w:hint="eastAsia"/>
          <w:bCs/>
          <w:kern w:val="0"/>
          <w:szCs w:val="21"/>
          <w:shd w:val="clear" w:color="auto" w:fill="FFFFFF"/>
        </w:rPr>
        <w:t>Grescoe</w:t>
      </w:r>
      <w:proofErr w:type="spellEnd"/>
      <w:r w:rsidRPr="00562F24">
        <w:rPr>
          <w:rFonts w:hint="eastAsia"/>
          <w:bCs/>
          <w:kern w:val="0"/>
          <w:szCs w:val="21"/>
          <w:shd w:val="clear" w:color="auto" w:fill="FFFFFF"/>
        </w:rPr>
        <w:t>在书中所言，鱼类无论对我们的环境还是海洋，抑或是身体来说都是最好的。</w:t>
      </w:r>
    </w:p>
    <w:p w:rsidR="00562F24" w:rsidRPr="00562F24" w:rsidRDefault="00562F24" w:rsidP="00640582">
      <w:pPr>
        <w:widowControl/>
        <w:shd w:val="clear" w:color="auto" w:fill="FFFFFF"/>
        <w:rPr>
          <w:bCs/>
          <w:kern w:val="0"/>
          <w:szCs w:val="21"/>
          <w:shd w:val="clear" w:color="auto" w:fill="FFFFFF"/>
        </w:rPr>
      </w:pPr>
    </w:p>
    <w:p w:rsidR="00562F24" w:rsidRPr="00562F24" w:rsidRDefault="00562F24" w:rsidP="00640582">
      <w:pPr>
        <w:widowControl/>
        <w:shd w:val="clear" w:color="auto" w:fill="FFFFFF"/>
        <w:ind w:firstLine="420"/>
        <w:rPr>
          <w:bCs/>
          <w:kern w:val="0"/>
          <w:szCs w:val="21"/>
          <w:shd w:val="clear" w:color="auto" w:fill="FFFFFF"/>
        </w:rPr>
      </w:pPr>
      <w:r w:rsidRPr="00562F24">
        <w:rPr>
          <w:rFonts w:hint="eastAsia"/>
          <w:bCs/>
          <w:kern w:val="0"/>
          <w:szCs w:val="21"/>
          <w:shd w:val="clear" w:color="auto" w:fill="FFFFFF"/>
        </w:rPr>
        <w:t>作为一本兼具娱乐性和启发性的作品，《海底的食物供应者》对世界的烹饪作了彻底而有趣的检视，同时打破了以往我们对渔业和农业过于轻率和想当然的看法。</w:t>
      </w:r>
    </w:p>
    <w:p w:rsidR="00562F24" w:rsidRDefault="00562F24" w:rsidP="00640582">
      <w:pPr>
        <w:autoSpaceDE w:val="0"/>
        <w:autoSpaceDN w:val="0"/>
        <w:adjustRightInd w:val="0"/>
        <w:rPr>
          <w:b/>
          <w:bCs/>
          <w:kern w:val="0"/>
          <w:szCs w:val="21"/>
        </w:rPr>
      </w:pPr>
    </w:p>
    <w:p w:rsidR="00B565B2" w:rsidRDefault="00B565B2" w:rsidP="00640582">
      <w:pPr>
        <w:tabs>
          <w:tab w:val="left" w:pos="341"/>
          <w:tab w:val="left" w:pos="5235"/>
        </w:tabs>
        <w:autoSpaceDE w:val="0"/>
        <w:autoSpaceDN w:val="0"/>
        <w:adjustRightInd w:val="0"/>
        <w:rPr>
          <w:b/>
          <w:bCs/>
          <w:kern w:val="0"/>
          <w:szCs w:val="21"/>
          <w:lang w:val="en-GB"/>
        </w:rPr>
      </w:pPr>
    </w:p>
    <w:p w:rsidR="000B1DC6" w:rsidRPr="006A63D4" w:rsidRDefault="000B1DC6" w:rsidP="00640582">
      <w:pPr>
        <w:tabs>
          <w:tab w:val="left" w:pos="341"/>
          <w:tab w:val="left" w:pos="5235"/>
        </w:tabs>
        <w:autoSpaceDE w:val="0"/>
        <w:autoSpaceDN w:val="0"/>
        <w:adjustRightInd w:val="0"/>
        <w:rPr>
          <w:b/>
          <w:bCs/>
          <w:kern w:val="0"/>
          <w:szCs w:val="21"/>
          <w:lang w:val="en-GB"/>
        </w:rPr>
      </w:pPr>
      <w:r>
        <w:rPr>
          <w:rFonts w:hint="eastAsia"/>
          <w:b/>
          <w:bCs/>
          <w:kern w:val="0"/>
          <w:szCs w:val="21"/>
          <w:lang w:val="en-GB"/>
        </w:rPr>
        <w:t>*</w:t>
      </w:r>
      <w:r>
        <w:rPr>
          <w:b/>
          <w:bCs/>
          <w:kern w:val="0"/>
          <w:szCs w:val="21"/>
          <w:lang w:val="en-GB"/>
        </w:rPr>
        <w:t>********************************************</w:t>
      </w:r>
    </w:p>
    <w:p w:rsidR="00B565B2" w:rsidRPr="006A63D4" w:rsidRDefault="00555F87" w:rsidP="00640582">
      <w:pPr>
        <w:tabs>
          <w:tab w:val="left" w:pos="341"/>
          <w:tab w:val="left" w:pos="5235"/>
        </w:tabs>
        <w:rPr>
          <w:b/>
          <w:bCs/>
          <w:szCs w:val="21"/>
        </w:rPr>
      </w:pPr>
      <w:r>
        <w:rPr>
          <w:noProof/>
        </w:rPr>
        <w:drawing>
          <wp:anchor distT="0" distB="0" distL="114300" distR="114300" simplePos="0" relativeHeight="251649536" behindDoc="0" locked="0" layoutInCell="1" allowOverlap="1">
            <wp:simplePos x="0" y="0"/>
            <wp:positionH relativeFrom="column">
              <wp:posOffset>4016375</wp:posOffset>
            </wp:positionH>
            <wp:positionV relativeFrom="paragraph">
              <wp:posOffset>69215</wp:posOffset>
            </wp:positionV>
            <wp:extent cx="1399540" cy="2228850"/>
            <wp:effectExtent l="19050" t="0" r="0" b="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srcRect/>
                    <a:stretch>
                      <a:fillRect/>
                    </a:stretch>
                  </pic:blipFill>
                  <pic:spPr bwMode="auto">
                    <a:xfrm>
                      <a:off x="0" y="0"/>
                      <a:ext cx="1399540" cy="2228850"/>
                    </a:xfrm>
                    <a:prstGeom prst="rect">
                      <a:avLst/>
                    </a:prstGeom>
                    <a:noFill/>
                    <a:ln w="9525">
                      <a:noFill/>
                      <a:miter lim="800000"/>
                      <a:headEnd/>
                      <a:tailEnd/>
                    </a:ln>
                  </pic:spPr>
                </pic:pic>
              </a:graphicData>
            </a:graphic>
          </wp:anchor>
        </w:drawing>
      </w:r>
      <w:r w:rsidR="00B565B2" w:rsidRPr="006A63D4">
        <w:rPr>
          <w:b/>
          <w:bCs/>
          <w:szCs w:val="21"/>
        </w:rPr>
        <w:t>中文书名：《</w:t>
      </w:r>
      <w:r w:rsidR="00B565B2">
        <w:rPr>
          <w:rFonts w:hint="eastAsia"/>
          <w:b/>
          <w:bCs/>
          <w:szCs w:val="21"/>
        </w:rPr>
        <w:t>魔鬼的野餐：跨越全球的禁忌美食之旅</w:t>
      </w:r>
      <w:r w:rsidR="00B565B2" w:rsidRPr="006A63D4">
        <w:rPr>
          <w:b/>
          <w:bCs/>
          <w:szCs w:val="21"/>
        </w:rPr>
        <w:t>》</w:t>
      </w:r>
    </w:p>
    <w:p w:rsidR="00B565B2" w:rsidRPr="006A63D4" w:rsidRDefault="00B565B2" w:rsidP="00640582">
      <w:pPr>
        <w:tabs>
          <w:tab w:val="left" w:pos="341"/>
          <w:tab w:val="left" w:pos="5235"/>
        </w:tabs>
        <w:rPr>
          <w:b/>
          <w:bCs/>
          <w:szCs w:val="21"/>
        </w:rPr>
      </w:pPr>
      <w:r w:rsidRPr="006A63D4">
        <w:rPr>
          <w:b/>
          <w:bCs/>
          <w:szCs w:val="21"/>
        </w:rPr>
        <w:t>英文书名：</w:t>
      </w:r>
      <w:r w:rsidRPr="00B565B2">
        <w:rPr>
          <w:b/>
          <w:bCs/>
          <w:szCs w:val="21"/>
        </w:rPr>
        <w:t xml:space="preserve">THE DEVIL'S PINIC: </w:t>
      </w:r>
      <w:r w:rsidR="00C60F6A">
        <w:rPr>
          <w:rFonts w:hint="eastAsia"/>
          <w:b/>
          <w:bCs/>
          <w:szCs w:val="21"/>
        </w:rPr>
        <w:t>AROUND THE WORLD IN PURSUIT OF FORBIDDEN FRUIT</w:t>
      </w:r>
    </w:p>
    <w:p w:rsidR="00B565B2" w:rsidRPr="006A63D4" w:rsidRDefault="00B565B2" w:rsidP="00640582">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sidRPr="00E847D4">
        <w:rPr>
          <w:b/>
          <w:bCs/>
          <w:szCs w:val="21"/>
        </w:rPr>
        <w:t>Taras</w:t>
      </w:r>
      <w:proofErr w:type="spellEnd"/>
      <w:r w:rsidRPr="00E847D4">
        <w:rPr>
          <w:b/>
          <w:bCs/>
          <w:szCs w:val="21"/>
        </w:rPr>
        <w:t xml:space="preserve"> </w:t>
      </w:r>
      <w:proofErr w:type="spellStart"/>
      <w:r w:rsidRPr="00E847D4">
        <w:rPr>
          <w:b/>
          <w:bCs/>
          <w:szCs w:val="21"/>
        </w:rPr>
        <w:t>Grescoe</w:t>
      </w:r>
      <w:proofErr w:type="spellEnd"/>
    </w:p>
    <w:p w:rsidR="00B565B2" w:rsidRDefault="00B565B2" w:rsidP="00640582">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B565B2">
        <w:rPr>
          <w:b/>
          <w:bCs/>
          <w:szCs w:val="21"/>
        </w:rPr>
        <w:t>Bloomsbury USA</w:t>
      </w:r>
    </w:p>
    <w:p w:rsidR="00C60F6A" w:rsidRPr="006A63D4" w:rsidRDefault="00C60F6A" w:rsidP="00640582">
      <w:pPr>
        <w:tabs>
          <w:tab w:val="left" w:pos="341"/>
          <w:tab w:val="left" w:pos="5235"/>
        </w:tabs>
        <w:rPr>
          <w:b/>
          <w:bCs/>
          <w:szCs w:val="21"/>
        </w:rPr>
      </w:pPr>
      <w:r w:rsidRPr="006A63D4">
        <w:rPr>
          <w:b/>
          <w:bCs/>
          <w:szCs w:val="21"/>
        </w:rPr>
        <w:t>代理公司：</w:t>
      </w:r>
      <w:proofErr w:type="spellStart"/>
      <w:r>
        <w:rPr>
          <w:b/>
          <w:bCs/>
          <w:szCs w:val="21"/>
        </w:rPr>
        <w:t>Tessler</w:t>
      </w:r>
      <w:proofErr w:type="spellEnd"/>
      <w:r>
        <w:rPr>
          <w:b/>
          <w:bCs/>
          <w:szCs w:val="21"/>
        </w:rPr>
        <w:t>/</w:t>
      </w:r>
      <w:r w:rsidRPr="006A63D4">
        <w:rPr>
          <w:b/>
          <w:bCs/>
          <w:szCs w:val="21"/>
        </w:rPr>
        <w:t>ANA/</w:t>
      </w:r>
      <w:r w:rsidR="000B1DC6">
        <w:rPr>
          <w:b/>
          <w:szCs w:val="21"/>
        </w:rPr>
        <w:t>Leah</w:t>
      </w:r>
    </w:p>
    <w:p w:rsidR="00C60F6A" w:rsidRPr="006A63D4" w:rsidRDefault="00C60F6A" w:rsidP="00640582">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372</w:t>
      </w:r>
      <w:r>
        <w:rPr>
          <w:b/>
          <w:bCs/>
          <w:szCs w:val="21"/>
        </w:rPr>
        <w:t>页</w:t>
      </w:r>
    </w:p>
    <w:p w:rsidR="00B565B2" w:rsidRPr="006A63D4" w:rsidRDefault="00B565B2" w:rsidP="00640582">
      <w:pPr>
        <w:tabs>
          <w:tab w:val="left" w:pos="341"/>
          <w:tab w:val="left" w:pos="5235"/>
        </w:tabs>
        <w:rPr>
          <w:b/>
          <w:bCs/>
          <w:szCs w:val="21"/>
        </w:rPr>
      </w:pPr>
      <w:r w:rsidRPr="006A63D4">
        <w:rPr>
          <w:b/>
          <w:bCs/>
          <w:szCs w:val="21"/>
        </w:rPr>
        <w:t>出版时间：</w:t>
      </w:r>
      <w:r>
        <w:rPr>
          <w:rFonts w:hint="eastAsia"/>
          <w:b/>
          <w:bCs/>
          <w:szCs w:val="21"/>
        </w:rPr>
        <w:t>2005</w:t>
      </w:r>
      <w:r w:rsidRPr="006A63D4">
        <w:rPr>
          <w:b/>
          <w:bCs/>
          <w:szCs w:val="21"/>
        </w:rPr>
        <w:t>年</w:t>
      </w:r>
      <w:r>
        <w:rPr>
          <w:rFonts w:hint="eastAsia"/>
          <w:b/>
          <w:bCs/>
          <w:szCs w:val="21"/>
        </w:rPr>
        <w:t>9</w:t>
      </w:r>
      <w:r>
        <w:rPr>
          <w:b/>
          <w:bCs/>
          <w:szCs w:val="21"/>
        </w:rPr>
        <w:t>月</w:t>
      </w:r>
    </w:p>
    <w:p w:rsidR="00B565B2" w:rsidRPr="006A63D4" w:rsidRDefault="00B565B2" w:rsidP="00640582">
      <w:pPr>
        <w:tabs>
          <w:tab w:val="left" w:pos="341"/>
          <w:tab w:val="left" w:pos="5235"/>
        </w:tabs>
        <w:rPr>
          <w:b/>
          <w:bCs/>
          <w:szCs w:val="21"/>
        </w:rPr>
      </w:pPr>
      <w:r w:rsidRPr="006A63D4">
        <w:rPr>
          <w:b/>
          <w:bCs/>
          <w:szCs w:val="21"/>
        </w:rPr>
        <w:t>代理地区：中国大陆、台湾</w:t>
      </w:r>
    </w:p>
    <w:p w:rsidR="00B565B2" w:rsidRPr="006A63D4" w:rsidRDefault="00B565B2" w:rsidP="00640582">
      <w:pPr>
        <w:tabs>
          <w:tab w:val="left" w:pos="341"/>
          <w:tab w:val="left" w:pos="5235"/>
        </w:tabs>
        <w:rPr>
          <w:b/>
          <w:bCs/>
          <w:szCs w:val="21"/>
        </w:rPr>
      </w:pPr>
      <w:r w:rsidRPr="006A63D4">
        <w:rPr>
          <w:b/>
          <w:bCs/>
          <w:szCs w:val="21"/>
        </w:rPr>
        <w:t>审读资料：</w:t>
      </w:r>
      <w:r>
        <w:rPr>
          <w:rFonts w:hint="eastAsia"/>
          <w:b/>
          <w:bCs/>
          <w:szCs w:val="21"/>
        </w:rPr>
        <w:t>电子稿</w:t>
      </w:r>
    </w:p>
    <w:p w:rsidR="00B565B2" w:rsidRPr="008E1FAB" w:rsidRDefault="00B565B2" w:rsidP="00640582">
      <w:pPr>
        <w:rPr>
          <w:b/>
          <w:bCs/>
          <w:color w:val="FF0000"/>
          <w:szCs w:val="21"/>
        </w:rPr>
      </w:pPr>
      <w:r w:rsidRPr="006A63D4">
        <w:rPr>
          <w:b/>
          <w:bCs/>
          <w:szCs w:val="21"/>
        </w:rPr>
        <w:t>类</w:t>
      </w:r>
      <w:r w:rsidRPr="006A63D4">
        <w:rPr>
          <w:b/>
          <w:bCs/>
          <w:szCs w:val="21"/>
        </w:rPr>
        <w:t xml:space="preserve">    </w:t>
      </w:r>
      <w:r w:rsidRPr="006A63D4">
        <w:rPr>
          <w:b/>
          <w:bCs/>
          <w:szCs w:val="21"/>
        </w:rPr>
        <w:t>型：</w:t>
      </w:r>
      <w:r w:rsidR="000B1DC6">
        <w:rPr>
          <w:rFonts w:hint="eastAsia"/>
          <w:b/>
          <w:bCs/>
          <w:szCs w:val="21"/>
        </w:rPr>
        <w:t>餐饮文化</w:t>
      </w:r>
      <w:r w:rsidR="000B1DC6" w:rsidRPr="008E1FAB">
        <w:rPr>
          <w:b/>
          <w:bCs/>
          <w:color w:val="FF0000"/>
          <w:szCs w:val="21"/>
        </w:rPr>
        <w:t xml:space="preserve"> </w:t>
      </w:r>
    </w:p>
    <w:p w:rsidR="00B565B2" w:rsidRPr="00E847D4" w:rsidRDefault="00B565B2" w:rsidP="00640582">
      <w:pPr>
        <w:autoSpaceDE w:val="0"/>
        <w:autoSpaceDN w:val="0"/>
        <w:adjustRightInd w:val="0"/>
        <w:rPr>
          <w:b/>
          <w:bCs/>
          <w:kern w:val="0"/>
          <w:szCs w:val="21"/>
        </w:rPr>
      </w:pPr>
    </w:p>
    <w:p w:rsidR="003775C3" w:rsidRDefault="00B565B2" w:rsidP="00640582">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B565B2" w:rsidRDefault="00B565B2" w:rsidP="00640582">
      <w:pPr>
        <w:autoSpaceDE w:val="0"/>
        <w:autoSpaceDN w:val="0"/>
        <w:adjustRightInd w:val="0"/>
        <w:rPr>
          <w:b/>
          <w:bCs/>
          <w:kern w:val="0"/>
          <w:szCs w:val="21"/>
        </w:rPr>
      </w:pPr>
    </w:p>
    <w:p w:rsidR="00B565B2" w:rsidRPr="00743069" w:rsidRDefault="00B565B2" w:rsidP="00640582">
      <w:pPr>
        <w:autoSpaceDE w:val="0"/>
        <w:autoSpaceDN w:val="0"/>
        <w:adjustRightInd w:val="0"/>
        <w:ind w:firstLine="420"/>
        <w:jc w:val="center"/>
        <w:rPr>
          <w:b/>
          <w:kern w:val="0"/>
          <w:szCs w:val="21"/>
        </w:rPr>
      </w:pPr>
      <w:r w:rsidRPr="00743069">
        <w:rPr>
          <w:rFonts w:hint="eastAsia"/>
          <w:b/>
          <w:kern w:val="0"/>
          <w:szCs w:val="21"/>
        </w:rPr>
        <w:t>口腹之</w:t>
      </w:r>
      <w:proofErr w:type="gramStart"/>
      <w:r w:rsidRPr="00743069">
        <w:rPr>
          <w:rFonts w:hint="eastAsia"/>
          <w:b/>
          <w:kern w:val="0"/>
          <w:szCs w:val="21"/>
        </w:rPr>
        <w:t>欲不是</w:t>
      </w:r>
      <w:proofErr w:type="gramEnd"/>
      <w:r w:rsidRPr="00743069">
        <w:rPr>
          <w:rFonts w:hint="eastAsia"/>
          <w:b/>
          <w:kern w:val="0"/>
          <w:szCs w:val="21"/>
        </w:rPr>
        <w:t>罪！一场魔鬼的野餐，即将开动！</w:t>
      </w:r>
    </w:p>
    <w:p w:rsidR="00B565B2" w:rsidRDefault="00B565B2" w:rsidP="00640582">
      <w:pPr>
        <w:autoSpaceDE w:val="0"/>
        <w:autoSpaceDN w:val="0"/>
        <w:adjustRightInd w:val="0"/>
        <w:ind w:firstLine="420"/>
        <w:rPr>
          <w:kern w:val="0"/>
          <w:szCs w:val="21"/>
        </w:rPr>
      </w:pP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在新加坡吃</w:t>
      </w:r>
      <w:proofErr w:type="gramStart"/>
      <w:r w:rsidRPr="00B565B2">
        <w:rPr>
          <w:rFonts w:hint="eastAsia"/>
          <w:kern w:val="0"/>
          <w:szCs w:val="21"/>
        </w:rPr>
        <w:t>罂栗籽</w:t>
      </w:r>
      <w:proofErr w:type="gramEnd"/>
      <w:r w:rsidRPr="00B565B2">
        <w:rPr>
          <w:rFonts w:hint="eastAsia"/>
          <w:kern w:val="0"/>
          <w:szCs w:val="21"/>
        </w:rPr>
        <w:t>饼干、在挪威喝私酒、在法国品尝未杀菌</w:t>
      </w:r>
      <w:proofErr w:type="gramStart"/>
      <w:r w:rsidRPr="00B565B2">
        <w:rPr>
          <w:rFonts w:hint="eastAsia"/>
          <w:kern w:val="0"/>
          <w:szCs w:val="21"/>
        </w:rPr>
        <w:t>菌</w:t>
      </w:r>
      <w:proofErr w:type="gramEnd"/>
      <w:r w:rsidRPr="00B565B2">
        <w:rPr>
          <w:rFonts w:hint="eastAsia"/>
          <w:kern w:val="0"/>
          <w:szCs w:val="21"/>
        </w:rPr>
        <w:t>生乳酪、在玻利维亚喝古柯茶……这些都是当地禁忌——但他也全部品都尝试，并同时一一探索其讨它们背后鲜为不为人知的事实。</w:t>
      </w:r>
    </w:p>
    <w:p w:rsidR="00B565B2" w:rsidRPr="00B565B2" w:rsidRDefault="00B565B2" w:rsidP="00640582">
      <w:pPr>
        <w:autoSpaceDE w:val="0"/>
        <w:autoSpaceDN w:val="0"/>
        <w:adjustRightInd w:val="0"/>
        <w:rPr>
          <w:kern w:val="0"/>
          <w:szCs w:val="21"/>
        </w:rPr>
      </w:pP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本书泰拉斯·格雷斯哥即将展开的，是一场极具挑衅意味的禁忌美食盛宴大餐，由开胃菜和开胃酒揭幕，最后以点心和餐后酒作结。作者格雷斯哥正式挑战向所有讲究注重安全、卫生，或和谨慎自持的人提出挑战，带大家。这是一场极具挑衅意味的旅程，尝遍遍欧、亚、美三大洲的禁果，探究这些非法美食的传奇与光环。</w:t>
      </w:r>
    </w:p>
    <w:p w:rsidR="00B565B2" w:rsidRPr="00B565B2" w:rsidRDefault="00B565B2" w:rsidP="00640582">
      <w:pPr>
        <w:autoSpaceDE w:val="0"/>
        <w:autoSpaceDN w:val="0"/>
        <w:adjustRightInd w:val="0"/>
        <w:rPr>
          <w:kern w:val="0"/>
          <w:szCs w:val="21"/>
        </w:rPr>
      </w:pP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格雷斯哥不同于一般旅游美食书籍，他一面追寻自己的猎美食物，也一面探讨当地的文化与压迫性的法律。他在大快朵颐之际这场大餐当中，也探究食物如何遭到妖魔化与污名化，一再质疑禁令背后的动机，以及到底有无的成效及其背后的动机。美食当前，再邪恶也该亲自去品尝！《魔鬼的野餐》探究许多遭到妖魔化与</w:t>
      </w:r>
      <w:proofErr w:type="gramStart"/>
      <w:r w:rsidRPr="00B565B2">
        <w:rPr>
          <w:rFonts w:hint="eastAsia"/>
          <w:kern w:val="0"/>
          <w:szCs w:val="21"/>
        </w:rPr>
        <w:t>污名化</w:t>
      </w:r>
      <w:proofErr w:type="gramEnd"/>
      <w:r w:rsidRPr="00B565B2">
        <w:rPr>
          <w:rFonts w:hint="eastAsia"/>
          <w:kern w:val="0"/>
          <w:szCs w:val="21"/>
        </w:rPr>
        <w:t>的事物，是一场</w:t>
      </w:r>
      <w:proofErr w:type="gramStart"/>
      <w:r w:rsidRPr="00B565B2">
        <w:rPr>
          <w:rFonts w:hint="eastAsia"/>
          <w:kern w:val="0"/>
          <w:szCs w:val="21"/>
        </w:rPr>
        <w:t>直奔背德和</w:t>
      </w:r>
      <w:proofErr w:type="gramEnd"/>
      <w:r w:rsidRPr="00B565B2">
        <w:rPr>
          <w:rFonts w:hint="eastAsia"/>
          <w:kern w:val="0"/>
          <w:szCs w:val="21"/>
        </w:rPr>
        <w:t>欲望核心的美味旅程，将令你胃口大开！毕竟，世界上有许多美食，再邪恶也该亲自去品尝。</w:t>
      </w:r>
    </w:p>
    <w:p w:rsidR="00B565B2" w:rsidRPr="00B565B2" w:rsidRDefault="00B565B2" w:rsidP="00640582">
      <w:pPr>
        <w:autoSpaceDE w:val="0"/>
        <w:autoSpaceDN w:val="0"/>
        <w:adjustRightInd w:val="0"/>
        <w:rPr>
          <w:kern w:val="0"/>
          <w:szCs w:val="21"/>
        </w:rPr>
      </w:pP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歇默布兰——维京人的私造烈酒，酒精浓度九十五</w:t>
      </w: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罂粟</w:t>
      </w:r>
      <w:proofErr w:type="gramStart"/>
      <w:r w:rsidRPr="00B565B2">
        <w:rPr>
          <w:rFonts w:hint="eastAsia"/>
          <w:kern w:val="0"/>
          <w:szCs w:val="21"/>
        </w:rPr>
        <w:t>籽</w:t>
      </w:r>
      <w:proofErr w:type="gramEnd"/>
      <w:r w:rsidRPr="00B565B2">
        <w:rPr>
          <w:rFonts w:hint="eastAsia"/>
          <w:kern w:val="0"/>
          <w:szCs w:val="21"/>
        </w:rPr>
        <w:t>饼干——吃多了小心毒检测出阳性反应</w:t>
      </w: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艾帕歇丝乳酪——未杀菌生乳酪，吃了可能</w:t>
      </w:r>
      <w:proofErr w:type="gramStart"/>
      <w:r w:rsidRPr="00B565B2">
        <w:rPr>
          <w:rFonts w:hint="eastAsia"/>
          <w:kern w:val="0"/>
          <w:szCs w:val="21"/>
        </w:rPr>
        <w:t>小心别</w:t>
      </w:r>
      <w:proofErr w:type="gramEnd"/>
      <w:r w:rsidRPr="00B565B2">
        <w:rPr>
          <w:rFonts w:hint="eastAsia"/>
          <w:kern w:val="0"/>
          <w:szCs w:val="21"/>
        </w:rPr>
        <w:t>染上李斯</w:t>
      </w:r>
      <w:proofErr w:type="gramStart"/>
      <w:r w:rsidRPr="00B565B2">
        <w:rPr>
          <w:rFonts w:hint="eastAsia"/>
          <w:kern w:val="0"/>
          <w:szCs w:val="21"/>
        </w:rPr>
        <w:t>特</w:t>
      </w:r>
      <w:proofErr w:type="gramEnd"/>
      <w:r w:rsidRPr="00B565B2">
        <w:rPr>
          <w:rFonts w:hint="eastAsia"/>
          <w:kern w:val="0"/>
          <w:szCs w:val="21"/>
        </w:rPr>
        <w:t>菌病</w:t>
      </w: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克里亚迪亚——西班牙斗牛睾丸，越不卫生，越要去吃</w:t>
      </w: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可喜巴荣耀型雪茄——最好是在</w:t>
      </w:r>
      <w:proofErr w:type="gramStart"/>
      <w:r w:rsidRPr="00B565B2">
        <w:rPr>
          <w:rFonts w:hint="eastAsia"/>
          <w:kern w:val="0"/>
          <w:szCs w:val="21"/>
        </w:rPr>
        <w:t>室内禁淤的</w:t>
      </w:r>
      <w:proofErr w:type="gramEnd"/>
      <w:r w:rsidRPr="00B565B2">
        <w:rPr>
          <w:rFonts w:hint="eastAsia"/>
          <w:kern w:val="0"/>
          <w:szCs w:val="21"/>
        </w:rPr>
        <w:t>酒吧享受</w:t>
      </w: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苦艾酒——神话中让人发狂的蓝色迷幻酒</w:t>
      </w: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泡沫巧克力——最甜美的罪恶，一吃就上瘾</w:t>
      </w:r>
    </w:p>
    <w:p w:rsidR="00B565B2" w:rsidRPr="00B565B2" w:rsidRDefault="00B565B2" w:rsidP="00640582">
      <w:pPr>
        <w:autoSpaceDE w:val="0"/>
        <w:autoSpaceDN w:val="0"/>
        <w:adjustRightInd w:val="0"/>
        <w:ind w:firstLine="420"/>
        <w:rPr>
          <w:kern w:val="0"/>
          <w:szCs w:val="21"/>
        </w:rPr>
      </w:pPr>
      <w:r w:rsidRPr="00B565B2">
        <w:rPr>
          <w:rFonts w:hint="eastAsia"/>
          <w:kern w:val="0"/>
          <w:szCs w:val="21"/>
        </w:rPr>
        <w:t>古柯茶——古柯疗效秘祕方，切勿说不</w:t>
      </w:r>
    </w:p>
    <w:p w:rsidR="00B565B2" w:rsidRDefault="00B565B2" w:rsidP="00640582">
      <w:pPr>
        <w:autoSpaceDE w:val="0"/>
        <w:autoSpaceDN w:val="0"/>
        <w:adjustRightInd w:val="0"/>
        <w:ind w:firstLine="420"/>
        <w:rPr>
          <w:kern w:val="0"/>
          <w:szCs w:val="21"/>
        </w:rPr>
      </w:pPr>
      <w:r w:rsidRPr="00B565B2">
        <w:rPr>
          <w:rFonts w:hint="eastAsia"/>
          <w:kern w:val="0"/>
          <w:szCs w:val="21"/>
        </w:rPr>
        <w:t>戊巴比妥钠——死神最爱的镇静剂</w:t>
      </w:r>
    </w:p>
    <w:p w:rsidR="00B565B2" w:rsidRDefault="00B565B2" w:rsidP="00640582">
      <w:pPr>
        <w:autoSpaceDE w:val="0"/>
        <w:autoSpaceDN w:val="0"/>
        <w:adjustRightInd w:val="0"/>
        <w:rPr>
          <w:kern w:val="0"/>
          <w:szCs w:val="21"/>
        </w:rPr>
      </w:pPr>
    </w:p>
    <w:p w:rsidR="00C60F6A" w:rsidRDefault="00C60F6A" w:rsidP="00640582">
      <w:pPr>
        <w:autoSpaceDE w:val="0"/>
        <w:autoSpaceDN w:val="0"/>
        <w:adjustRightInd w:val="0"/>
        <w:rPr>
          <w:kern w:val="0"/>
          <w:szCs w:val="21"/>
        </w:rPr>
      </w:pPr>
    </w:p>
    <w:p w:rsidR="002F7B91" w:rsidRPr="00023C7A" w:rsidRDefault="002F7B91" w:rsidP="002F7B91">
      <w:pPr>
        <w:rPr>
          <w:b/>
        </w:rPr>
      </w:pPr>
      <w:r w:rsidRPr="00023C7A">
        <w:rPr>
          <w:b/>
        </w:rPr>
        <w:t>谢谢您的阅读！</w:t>
      </w:r>
    </w:p>
    <w:p w:rsidR="002F7B91" w:rsidRPr="00023C7A" w:rsidRDefault="002F7B91" w:rsidP="002F7B91">
      <w:pPr>
        <w:rPr>
          <w:b/>
        </w:rPr>
      </w:pPr>
      <w:r w:rsidRPr="00023C7A">
        <w:rPr>
          <w:b/>
        </w:rPr>
        <w:t>请将回馈信息发至：</w:t>
      </w:r>
      <w:r w:rsidRPr="00023C7A">
        <w:rPr>
          <w:rFonts w:hint="eastAsia"/>
          <w:b/>
        </w:rPr>
        <w:t>郭丹娅</w:t>
      </w:r>
      <w:r w:rsidRPr="00023C7A">
        <w:rPr>
          <w:b/>
        </w:rPr>
        <w:t xml:space="preserve">(Leah </w:t>
      </w:r>
      <w:proofErr w:type="spellStart"/>
      <w:r w:rsidRPr="00023C7A">
        <w:rPr>
          <w:b/>
        </w:rPr>
        <w:t>Guo</w:t>
      </w:r>
      <w:proofErr w:type="spellEnd"/>
      <w:r w:rsidRPr="00023C7A">
        <w:rPr>
          <w:b/>
        </w:rPr>
        <w:t>)</w:t>
      </w:r>
    </w:p>
    <w:p w:rsidR="002F7B91" w:rsidRPr="00023C7A" w:rsidRDefault="002F7B91" w:rsidP="002F7B91">
      <w:r w:rsidRPr="00023C7A">
        <w:t>安德鲁﹒纳伯格联合国际有限公司北京代表处</w:t>
      </w:r>
    </w:p>
    <w:p w:rsidR="002F7B91" w:rsidRPr="00023C7A" w:rsidRDefault="002F7B91" w:rsidP="002F7B91">
      <w:r w:rsidRPr="00023C7A">
        <w:t>北京市海淀区中关村大街甲</w:t>
      </w:r>
      <w:r w:rsidRPr="00023C7A">
        <w:t>59</w:t>
      </w:r>
      <w:r w:rsidRPr="00023C7A">
        <w:t>号中国人民大学文化大厦</w:t>
      </w:r>
      <w:r w:rsidRPr="00023C7A">
        <w:t>1705</w:t>
      </w:r>
      <w:r w:rsidRPr="00023C7A">
        <w:t>室</w:t>
      </w:r>
      <w:r w:rsidRPr="00023C7A">
        <w:t xml:space="preserve">, </w:t>
      </w:r>
      <w:r w:rsidRPr="00023C7A">
        <w:t>邮编：</w:t>
      </w:r>
      <w:r w:rsidRPr="00023C7A">
        <w:t>100872</w:t>
      </w:r>
    </w:p>
    <w:p w:rsidR="002F7B91" w:rsidRPr="00023C7A" w:rsidRDefault="002F7B91" w:rsidP="002F7B91">
      <w:r w:rsidRPr="00023C7A">
        <w:t>电话：</w:t>
      </w:r>
      <w:r w:rsidRPr="00023C7A">
        <w:t>010-82509406</w:t>
      </w:r>
    </w:p>
    <w:p w:rsidR="002F7B91" w:rsidRPr="00023C7A" w:rsidRDefault="002F7B91" w:rsidP="002F7B91">
      <w:r w:rsidRPr="00023C7A">
        <w:t>传真：</w:t>
      </w:r>
      <w:r w:rsidRPr="00023C7A">
        <w:t>010-82504200</w:t>
      </w:r>
    </w:p>
    <w:p w:rsidR="002F7B91" w:rsidRPr="00023C7A" w:rsidRDefault="002F7B91" w:rsidP="002F7B91">
      <w:r w:rsidRPr="00023C7A">
        <w:t>Email: Leah@nurnberg.com.cn</w:t>
      </w:r>
    </w:p>
    <w:p w:rsidR="002F7B91" w:rsidRPr="00023C7A" w:rsidRDefault="002F7B91" w:rsidP="002F7B91">
      <w:r w:rsidRPr="00023C7A">
        <w:t>网址：</w:t>
      </w:r>
      <w:r w:rsidRPr="00023C7A">
        <w:t>www.nurnberg.com.cn</w:t>
      </w:r>
    </w:p>
    <w:p w:rsidR="002F7B91" w:rsidRPr="00023C7A" w:rsidRDefault="002F7B91" w:rsidP="002F7B91">
      <w:r w:rsidRPr="00023C7A">
        <w:t>豆瓣小站：</w:t>
      </w:r>
      <w:hyperlink r:id="rId12" w:history="1">
        <w:r w:rsidRPr="00023C7A">
          <w:rPr>
            <w:color w:val="0000FF"/>
            <w:u w:val="single"/>
          </w:rPr>
          <w:t>http://site.douban.com/110577/</w:t>
        </w:r>
      </w:hyperlink>
    </w:p>
    <w:p w:rsidR="002F7B91" w:rsidRPr="00023C7A" w:rsidRDefault="002F7B91" w:rsidP="002F7B91">
      <w:pPr>
        <w:rPr>
          <w:rFonts w:ascii="Calibri" w:hAnsi="Calibri" w:cs="Calibri"/>
          <w:color w:val="000000"/>
          <w:shd w:val="clear" w:color="auto" w:fill="FFFFFF"/>
        </w:rPr>
      </w:pPr>
      <w:proofErr w:type="gramStart"/>
      <w:r w:rsidRPr="00023C7A">
        <w:rPr>
          <w:rFonts w:hint="eastAsia"/>
          <w:color w:val="000000"/>
          <w:shd w:val="clear" w:color="auto" w:fill="FFFFFF"/>
        </w:rPr>
        <w:t>新浪微博</w:t>
      </w:r>
      <w:proofErr w:type="gramEnd"/>
      <w:r w:rsidRPr="00023C7A">
        <w:rPr>
          <w:rFonts w:hint="eastAsia"/>
          <w:b/>
          <w:bCs/>
          <w:color w:val="000000"/>
          <w:shd w:val="clear" w:color="auto" w:fill="FFFFFF"/>
        </w:rPr>
        <w:t>：</w:t>
      </w:r>
      <w:hyperlink r:id="rId13" w:history="1">
        <w:r w:rsidRPr="00023C7A">
          <w:rPr>
            <w:rFonts w:cs="Calibri" w:hint="eastAsia"/>
            <w:color w:val="0000FF"/>
            <w:u w:val="single"/>
            <w:shd w:val="clear" w:color="auto" w:fill="FFFFFF"/>
          </w:rPr>
          <w:t>安德鲁纳伯格公司</w:t>
        </w:r>
        <w:proofErr w:type="gramStart"/>
        <w:r w:rsidRPr="00023C7A">
          <w:rPr>
            <w:rFonts w:cs="Calibri" w:hint="eastAsia"/>
            <w:color w:val="0000FF"/>
            <w:u w:val="single"/>
            <w:shd w:val="clear" w:color="auto" w:fill="FFFFFF"/>
          </w:rPr>
          <w:t>的微博</w:t>
        </w:r>
        <w:proofErr w:type="gramEnd"/>
        <w:r w:rsidRPr="00023C7A">
          <w:rPr>
            <w:color w:val="0000FF"/>
            <w:u w:val="single"/>
            <w:shd w:val="clear" w:color="auto" w:fill="FFFFFF"/>
          </w:rPr>
          <w:t>_</w:t>
        </w:r>
        <w:r w:rsidRPr="00023C7A">
          <w:rPr>
            <w:rFonts w:cs="Calibri" w:hint="eastAsia"/>
            <w:color w:val="0000FF"/>
            <w:u w:val="single"/>
            <w:shd w:val="clear" w:color="auto" w:fill="FFFFFF"/>
          </w:rPr>
          <w:t>微博</w:t>
        </w:r>
        <w:r w:rsidRPr="00023C7A">
          <w:rPr>
            <w:color w:val="0000FF"/>
            <w:u w:val="single"/>
            <w:shd w:val="clear" w:color="auto" w:fill="FFFFFF"/>
          </w:rPr>
          <w:t> (weibo.com)</w:t>
        </w:r>
      </w:hyperlink>
    </w:p>
    <w:p w:rsidR="002F7B91" w:rsidRPr="00023C7A" w:rsidRDefault="002F7B91" w:rsidP="002F7B91">
      <w:proofErr w:type="gramStart"/>
      <w:r w:rsidRPr="00023C7A">
        <w:t>微信订阅</w:t>
      </w:r>
      <w:proofErr w:type="gramEnd"/>
      <w:r w:rsidRPr="00023C7A">
        <w:t>号：</w:t>
      </w:r>
      <w:r w:rsidRPr="00023C7A">
        <w:t>ANABJ2002</w:t>
      </w:r>
    </w:p>
    <w:p w:rsidR="002F7B91" w:rsidRPr="00023C7A" w:rsidRDefault="002F7B91" w:rsidP="002F7B91">
      <w:r w:rsidRPr="00023C7A">
        <w:rPr>
          <w:noProof/>
        </w:rPr>
        <w:lastRenderedPageBreak/>
        <w:drawing>
          <wp:anchor distT="0" distB="0" distL="114300" distR="114300" simplePos="0" relativeHeight="251667968"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5B2" w:rsidRPr="002F7B91" w:rsidRDefault="00B565B2" w:rsidP="00640582">
      <w:pPr>
        <w:autoSpaceDE w:val="0"/>
        <w:autoSpaceDN w:val="0"/>
        <w:adjustRightInd w:val="0"/>
        <w:rPr>
          <w:kern w:val="0"/>
          <w:szCs w:val="21"/>
        </w:rPr>
      </w:pPr>
    </w:p>
    <w:bookmarkEnd w:id="0"/>
    <w:bookmarkEnd w:id="1"/>
    <w:p w:rsidR="006D671A" w:rsidRPr="005C1647" w:rsidRDefault="006D671A" w:rsidP="00640582">
      <w:pPr>
        <w:widowControl/>
        <w:shd w:val="clear" w:color="auto" w:fill="FFFFFF"/>
        <w:rPr>
          <w:color w:val="FF0000"/>
          <w:kern w:val="0"/>
          <w:szCs w:val="21"/>
        </w:rPr>
      </w:pPr>
    </w:p>
    <w:sectPr w:rsidR="006D671A" w:rsidRPr="005C1647" w:rsidSect="00887AB1">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A9" w:rsidRDefault="006945A9">
      <w:r>
        <w:separator/>
      </w:r>
    </w:p>
  </w:endnote>
  <w:endnote w:type="continuationSeparator" w:id="0">
    <w:p w:rsidR="006945A9" w:rsidRDefault="0069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77" w:rsidRDefault="00592877">
    <w:pPr>
      <w:pBdr>
        <w:bottom w:val="single" w:sz="6" w:space="1" w:color="auto"/>
      </w:pBdr>
      <w:jc w:val="center"/>
      <w:rPr>
        <w:rFonts w:ascii="方正姚体" w:eastAsia="方正姚体"/>
        <w:sz w:val="18"/>
      </w:rPr>
    </w:pPr>
  </w:p>
  <w:p w:rsidR="00592877" w:rsidRPr="00973E1A" w:rsidRDefault="00592877"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592877" w:rsidRPr="00973E1A" w:rsidRDefault="00592877"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592877" w:rsidRPr="00973E1A" w:rsidRDefault="00592877"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592877" w:rsidRPr="00973E1A" w:rsidRDefault="00592877">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A9" w:rsidRDefault="006945A9">
      <w:r>
        <w:separator/>
      </w:r>
    </w:p>
  </w:footnote>
  <w:footnote w:type="continuationSeparator" w:id="0">
    <w:p w:rsidR="006945A9" w:rsidRDefault="00694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77" w:rsidRDefault="00555F8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592877" w:rsidRDefault="00592877">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B8B8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14"/>
  </w:num>
  <w:num w:numId="6">
    <w:abstractNumId w:val="5"/>
  </w:num>
  <w:num w:numId="7">
    <w:abstractNumId w:val="12"/>
  </w:num>
  <w:num w:numId="8">
    <w:abstractNumId w:val="9"/>
  </w:num>
  <w:num w:numId="9">
    <w:abstractNumId w:val="8"/>
  </w:num>
  <w:num w:numId="10">
    <w:abstractNumId w:val="15"/>
  </w:num>
  <w:num w:numId="11">
    <w:abstractNumId w:val="13"/>
  </w:num>
  <w:num w:numId="12">
    <w:abstractNumId w:val="10"/>
  </w:num>
  <w:num w:numId="13">
    <w:abstractNumId w:val="6"/>
  </w:num>
  <w:num w:numId="14">
    <w:abstractNumId w:val="1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22FD9"/>
    <w:rsid w:val="00033EA9"/>
    <w:rsid w:val="00037554"/>
    <w:rsid w:val="00040304"/>
    <w:rsid w:val="00042854"/>
    <w:rsid w:val="0005410D"/>
    <w:rsid w:val="00063E5B"/>
    <w:rsid w:val="000803A7"/>
    <w:rsid w:val="00080CD8"/>
    <w:rsid w:val="00082504"/>
    <w:rsid w:val="000856F5"/>
    <w:rsid w:val="00095FE3"/>
    <w:rsid w:val="000A01BD"/>
    <w:rsid w:val="000A616C"/>
    <w:rsid w:val="000B1DC6"/>
    <w:rsid w:val="000B3141"/>
    <w:rsid w:val="000B3EED"/>
    <w:rsid w:val="000B4D73"/>
    <w:rsid w:val="000C0951"/>
    <w:rsid w:val="000C18AC"/>
    <w:rsid w:val="000D0A7C"/>
    <w:rsid w:val="000D169E"/>
    <w:rsid w:val="000D293D"/>
    <w:rsid w:val="000D2E3D"/>
    <w:rsid w:val="000D34C3"/>
    <w:rsid w:val="000D3E6C"/>
    <w:rsid w:val="000E4C39"/>
    <w:rsid w:val="001017C7"/>
    <w:rsid w:val="00102500"/>
    <w:rsid w:val="001065BD"/>
    <w:rsid w:val="00110260"/>
    <w:rsid w:val="0011264B"/>
    <w:rsid w:val="00121268"/>
    <w:rsid w:val="00132921"/>
    <w:rsid w:val="00134987"/>
    <w:rsid w:val="00146F1E"/>
    <w:rsid w:val="001555F9"/>
    <w:rsid w:val="00163F80"/>
    <w:rsid w:val="00167007"/>
    <w:rsid w:val="00193733"/>
    <w:rsid w:val="001B2196"/>
    <w:rsid w:val="001B3FAC"/>
    <w:rsid w:val="001B679D"/>
    <w:rsid w:val="001C2558"/>
    <w:rsid w:val="001C6D65"/>
    <w:rsid w:val="001D0FAF"/>
    <w:rsid w:val="001D4E4F"/>
    <w:rsid w:val="001E6FE2"/>
    <w:rsid w:val="001F08B6"/>
    <w:rsid w:val="002243E8"/>
    <w:rsid w:val="00236060"/>
    <w:rsid w:val="00244F8F"/>
    <w:rsid w:val="002523C1"/>
    <w:rsid w:val="00260B7C"/>
    <w:rsid w:val="002632BA"/>
    <w:rsid w:val="00264BDD"/>
    <w:rsid w:val="00265795"/>
    <w:rsid w:val="0027765C"/>
    <w:rsid w:val="00284417"/>
    <w:rsid w:val="00295FD8"/>
    <w:rsid w:val="0029676A"/>
    <w:rsid w:val="002A2BF9"/>
    <w:rsid w:val="002B17EB"/>
    <w:rsid w:val="002B5ADD"/>
    <w:rsid w:val="002D1FB6"/>
    <w:rsid w:val="002E13E2"/>
    <w:rsid w:val="002E21FA"/>
    <w:rsid w:val="002E4527"/>
    <w:rsid w:val="002E6759"/>
    <w:rsid w:val="002F7B91"/>
    <w:rsid w:val="00300D76"/>
    <w:rsid w:val="00304C83"/>
    <w:rsid w:val="00305453"/>
    <w:rsid w:val="003128D5"/>
    <w:rsid w:val="00312D3B"/>
    <w:rsid w:val="003169AA"/>
    <w:rsid w:val="00322C31"/>
    <w:rsid w:val="003250A9"/>
    <w:rsid w:val="0033179B"/>
    <w:rsid w:val="0033375B"/>
    <w:rsid w:val="0033552F"/>
    <w:rsid w:val="0033633D"/>
    <w:rsid w:val="00341881"/>
    <w:rsid w:val="0034331D"/>
    <w:rsid w:val="003447E6"/>
    <w:rsid w:val="00345F76"/>
    <w:rsid w:val="003514A6"/>
    <w:rsid w:val="00352D0B"/>
    <w:rsid w:val="00354E80"/>
    <w:rsid w:val="00357F6D"/>
    <w:rsid w:val="00364FDF"/>
    <w:rsid w:val="003702ED"/>
    <w:rsid w:val="00374360"/>
    <w:rsid w:val="003775C3"/>
    <w:rsid w:val="00377A13"/>
    <w:rsid w:val="003803C5"/>
    <w:rsid w:val="00387E71"/>
    <w:rsid w:val="003933C7"/>
    <w:rsid w:val="003935E9"/>
    <w:rsid w:val="0039543C"/>
    <w:rsid w:val="003B0A21"/>
    <w:rsid w:val="003B6416"/>
    <w:rsid w:val="003C3081"/>
    <w:rsid w:val="003C524C"/>
    <w:rsid w:val="003D2971"/>
    <w:rsid w:val="003D49B4"/>
    <w:rsid w:val="003E2B24"/>
    <w:rsid w:val="003F0EAE"/>
    <w:rsid w:val="003F4DC2"/>
    <w:rsid w:val="004039C9"/>
    <w:rsid w:val="00422383"/>
    <w:rsid w:val="00427236"/>
    <w:rsid w:val="00435906"/>
    <w:rsid w:val="00435B4A"/>
    <w:rsid w:val="00463204"/>
    <w:rsid w:val="004655CB"/>
    <w:rsid w:val="0048041A"/>
    <w:rsid w:val="00485E2E"/>
    <w:rsid w:val="004A7F40"/>
    <w:rsid w:val="004C4664"/>
    <w:rsid w:val="004C5BCC"/>
    <w:rsid w:val="004D5ADA"/>
    <w:rsid w:val="004D7CE7"/>
    <w:rsid w:val="004F6FDA"/>
    <w:rsid w:val="0050133A"/>
    <w:rsid w:val="00506DEA"/>
    <w:rsid w:val="00507886"/>
    <w:rsid w:val="00511AB7"/>
    <w:rsid w:val="00531E34"/>
    <w:rsid w:val="00542854"/>
    <w:rsid w:val="0054434C"/>
    <w:rsid w:val="005508BD"/>
    <w:rsid w:val="00553CE6"/>
    <w:rsid w:val="0055463D"/>
    <w:rsid w:val="00554EB4"/>
    <w:rsid w:val="00555F87"/>
    <w:rsid w:val="00562F24"/>
    <w:rsid w:val="00570CB0"/>
    <w:rsid w:val="00590443"/>
    <w:rsid w:val="00592877"/>
    <w:rsid w:val="005A47BE"/>
    <w:rsid w:val="005B2CF5"/>
    <w:rsid w:val="005C1647"/>
    <w:rsid w:val="005C244E"/>
    <w:rsid w:val="005D3FD9"/>
    <w:rsid w:val="005D743E"/>
    <w:rsid w:val="005E31E5"/>
    <w:rsid w:val="005E550B"/>
    <w:rsid w:val="005F2EC6"/>
    <w:rsid w:val="005F4D4D"/>
    <w:rsid w:val="006111C6"/>
    <w:rsid w:val="00616A0F"/>
    <w:rsid w:val="006176AA"/>
    <w:rsid w:val="00640582"/>
    <w:rsid w:val="00655FA9"/>
    <w:rsid w:val="006656BA"/>
    <w:rsid w:val="00667C85"/>
    <w:rsid w:val="00673A49"/>
    <w:rsid w:val="00680EFB"/>
    <w:rsid w:val="006945A9"/>
    <w:rsid w:val="006A030F"/>
    <w:rsid w:val="006A22E4"/>
    <w:rsid w:val="006A63D4"/>
    <w:rsid w:val="006B1175"/>
    <w:rsid w:val="006B4A2E"/>
    <w:rsid w:val="006B6CAB"/>
    <w:rsid w:val="006D671A"/>
    <w:rsid w:val="006D7ACA"/>
    <w:rsid w:val="006E2E2E"/>
    <w:rsid w:val="00703EC1"/>
    <w:rsid w:val="00706F10"/>
    <w:rsid w:val="00715F9D"/>
    <w:rsid w:val="007348A5"/>
    <w:rsid w:val="007419C0"/>
    <w:rsid w:val="00743069"/>
    <w:rsid w:val="00747520"/>
    <w:rsid w:val="0075196D"/>
    <w:rsid w:val="00786032"/>
    <w:rsid w:val="00792AB2"/>
    <w:rsid w:val="007962CA"/>
    <w:rsid w:val="007A15A3"/>
    <w:rsid w:val="007A513F"/>
    <w:rsid w:val="007A5AA6"/>
    <w:rsid w:val="007C3170"/>
    <w:rsid w:val="007C5D7D"/>
    <w:rsid w:val="007C68DC"/>
    <w:rsid w:val="007D315A"/>
    <w:rsid w:val="007D69A1"/>
    <w:rsid w:val="007E2023"/>
    <w:rsid w:val="007E2BA6"/>
    <w:rsid w:val="007E348E"/>
    <w:rsid w:val="007E44C1"/>
    <w:rsid w:val="007F0C0A"/>
    <w:rsid w:val="007F1B8C"/>
    <w:rsid w:val="007F652C"/>
    <w:rsid w:val="00805ED5"/>
    <w:rsid w:val="00811F9E"/>
    <w:rsid w:val="008129CA"/>
    <w:rsid w:val="00816558"/>
    <w:rsid w:val="00820DB3"/>
    <w:rsid w:val="00846351"/>
    <w:rsid w:val="0084693F"/>
    <w:rsid w:val="00846F4C"/>
    <w:rsid w:val="00851BA3"/>
    <w:rsid w:val="008557C6"/>
    <w:rsid w:val="00856800"/>
    <w:rsid w:val="008833DC"/>
    <w:rsid w:val="00887AB1"/>
    <w:rsid w:val="00895CB6"/>
    <w:rsid w:val="008A1FE0"/>
    <w:rsid w:val="008A2078"/>
    <w:rsid w:val="008A5B56"/>
    <w:rsid w:val="008A6811"/>
    <w:rsid w:val="008A7AE7"/>
    <w:rsid w:val="008C0420"/>
    <w:rsid w:val="008C4BCC"/>
    <w:rsid w:val="008C6D4E"/>
    <w:rsid w:val="008D07F2"/>
    <w:rsid w:val="008D278C"/>
    <w:rsid w:val="008D4F84"/>
    <w:rsid w:val="008D78E9"/>
    <w:rsid w:val="008E1FAB"/>
    <w:rsid w:val="008F46C1"/>
    <w:rsid w:val="00906691"/>
    <w:rsid w:val="00915940"/>
    <w:rsid w:val="00916A50"/>
    <w:rsid w:val="009222F0"/>
    <w:rsid w:val="00931DDB"/>
    <w:rsid w:val="00934456"/>
    <w:rsid w:val="0093480F"/>
    <w:rsid w:val="00937DE1"/>
    <w:rsid w:val="00953C63"/>
    <w:rsid w:val="00957338"/>
    <w:rsid w:val="0095747D"/>
    <w:rsid w:val="009578B7"/>
    <w:rsid w:val="0096140C"/>
    <w:rsid w:val="00973993"/>
    <w:rsid w:val="00973E1A"/>
    <w:rsid w:val="009836C5"/>
    <w:rsid w:val="00994E23"/>
    <w:rsid w:val="00995581"/>
    <w:rsid w:val="00996023"/>
    <w:rsid w:val="00996368"/>
    <w:rsid w:val="009A4179"/>
    <w:rsid w:val="009A6207"/>
    <w:rsid w:val="009A64C5"/>
    <w:rsid w:val="009B01A7"/>
    <w:rsid w:val="009B3591"/>
    <w:rsid w:val="009B4B51"/>
    <w:rsid w:val="009D09AC"/>
    <w:rsid w:val="009E5739"/>
    <w:rsid w:val="009E695C"/>
    <w:rsid w:val="009F7578"/>
    <w:rsid w:val="00A10F0C"/>
    <w:rsid w:val="00A1225E"/>
    <w:rsid w:val="00A333E2"/>
    <w:rsid w:val="00A43686"/>
    <w:rsid w:val="00A45A3D"/>
    <w:rsid w:val="00A54A8E"/>
    <w:rsid w:val="00A573ED"/>
    <w:rsid w:val="00A71EAE"/>
    <w:rsid w:val="00A7540C"/>
    <w:rsid w:val="00A866EC"/>
    <w:rsid w:val="00A90FC8"/>
    <w:rsid w:val="00A9125F"/>
    <w:rsid w:val="00AB060D"/>
    <w:rsid w:val="00AB762B"/>
    <w:rsid w:val="00AC7610"/>
    <w:rsid w:val="00AD1193"/>
    <w:rsid w:val="00AD2A9F"/>
    <w:rsid w:val="00AD52DF"/>
    <w:rsid w:val="00AE59CD"/>
    <w:rsid w:val="00AF0671"/>
    <w:rsid w:val="00B039D1"/>
    <w:rsid w:val="00B057F1"/>
    <w:rsid w:val="00B121C6"/>
    <w:rsid w:val="00B12629"/>
    <w:rsid w:val="00B14840"/>
    <w:rsid w:val="00B21F4A"/>
    <w:rsid w:val="00B254DB"/>
    <w:rsid w:val="00B325FB"/>
    <w:rsid w:val="00B35177"/>
    <w:rsid w:val="00B3623D"/>
    <w:rsid w:val="00B370ED"/>
    <w:rsid w:val="00B4418F"/>
    <w:rsid w:val="00B46E7C"/>
    <w:rsid w:val="00B5377C"/>
    <w:rsid w:val="00B5540C"/>
    <w:rsid w:val="00B5587F"/>
    <w:rsid w:val="00B565B2"/>
    <w:rsid w:val="00B62889"/>
    <w:rsid w:val="00B63D45"/>
    <w:rsid w:val="00B648F3"/>
    <w:rsid w:val="00B6616C"/>
    <w:rsid w:val="00B7682F"/>
    <w:rsid w:val="00B77120"/>
    <w:rsid w:val="00B82CB7"/>
    <w:rsid w:val="00B928DA"/>
    <w:rsid w:val="00BA25D1"/>
    <w:rsid w:val="00BB0805"/>
    <w:rsid w:val="00BB38B3"/>
    <w:rsid w:val="00BB493B"/>
    <w:rsid w:val="00BB6A0E"/>
    <w:rsid w:val="00BC1CC3"/>
    <w:rsid w:val="00BC558C"/>
    <w:rsid w:val="00BD7B31"/>
    <w:rsid w:val="00BE6512"/>
    <w:rsid w:val="00BE66BB"/>
    <w:rsid w:val="00BE6763"/>
    <w:rsid w:val="00BF20A3"/>
    <w:rsid w:val="00BF237B"/>
    <w:rsid w:val="00BF39E0"/>
    <w:rsid w:val="00BF4A73"/>
    <w:rsid w:val="00BF523C"/>
    <w:rsid w:val="00C117A9"/>
    <w:rsid w:val="00C120B2"/>
    <w:rsid w:val="00C1399B"/>
    <w:rsid w:val="00C16D2E"/>
    <w:rsid w:val="00C20F47"/>
    <w:rsid w:val="00C308BC"/>
    <w:rsid w:val="00C35CE4"/>
    <w:rsid w:val="00C36B91"/>
    <w:rsid w:val="00C40E87"/>
    <w:rsid w:val="00C60F6A"/>
    <w:rsid w:val="00C75E60"/>
    <w:rsid w:val="00C80635"/>
    <w:rsid w:val="00C835AD"/>
    <w:rsid w:val="00C9021F"/>
    <w:rsid w:val="00C91A99"/>
    <w:rsid w:val="00CA1657"/>
    <w:rsid w:val="00CA2931"/>
    <w:rsid w:val="00CA2E51"/>
    <w:rsid w:val="00CB7A5A"/>
    <w:rsid w:val="00CC69DA"/>
    <w:rsid w:val="00CD1640"/>
    <w:rsid w:val="00CD3036"/>
    <w:rsid w:val="00CD409A"/>
    <w:rsid w:val="00CE2496"/>
    <w:rsid w:val="00CE2CCC"/>
    <w:rsid w:val="00CE438E"/>
    <w:rsid w:val="00CE66D2"/>
    <w:rsid w:val="00CF4063"/>
    <w:rsid w:val="00CF4383"/>
    <w:rsid w:val="00D028BB"/>
    <w:rsid w:val="00D146C2"/>
    <w:rsid w:val="00D17732"/>
    <w:rsid w:val="00D24A70"/>
    <w:rsid w:val="00D24E00"/>
    <w:rsid w:val="00D25651"/>
    <w:rsid w:val="00D26DF0"/>
    <w:rsid w:val="00D32303"/>
    <w:rsid w:val="00D341FB"/>
    <w:rsid w:val="00D500BB"/>
    <w:rsid w:val="00D53D1E"/>
    <w:rsid w:val="00D55CF3"/>
    <w:rsid w:val="00D56DBD"/>
    <w:rsid w:val="00D63010"/>
    <w:rsid w:val="00D64EE2"/>
    <w:rsid w:val="00D961BA"/>
    <w:rsid w:val="00DA2349"/>
    <w:rsid w:val="00DA6E19"/>
    <w:rsid w:val="00DB7D8F"/>
    <w:rsid w:val="00DC0F14"/>
    <w:rsid w:val="00DD0AA3"/>
    <w:rsid w:val="00DF0BB7"/>
    <w:rsid w:val="00E00CC0"/>
    <w:rsid w:val="00E0727A"/>
    <w:rsid w:val="00E132E9"/>
    <w:rsid w:val="00E15659"/>
    <w:rsid w:val="00E15D43"/>
    <w:rsid w:val="00E225AB"/>
    <w:rsid w:val="00E301AF"/>
    <w:rsid w:val="00E34138"/>
    <w:rsid w:val="00E4602B"/>
    <w:rsid w:val="00E509A5"/>
    <w:rsid w:val="00E54E5E"/>
    <w:rsid w:val="00E54F59"/>
    <w:rsid w:val="00E65115"/>
    <w:rsid w:val="00E71E2E"/>
    <w:rsid w:val="00E725A1"/>
    <w:rsid w:val="00E847D4"/>
    <w:rsid w:val="00EA6987"/>
    <w:rsid w:val="00EA74CC"/>
    <w:rsid w:val="00EB27B1"/>
    <w:rsid w:val="00EB4103"/>
    <w:rsid w:val="00ED1D72"/>
    <w:rsid w:val="00EE2BA4"/>
    <w:rsid w:val="00EF60DB"/>
    <w:rsid w:val="00F03053"/>
    <w:rsid w:val="00F06D91"/>
    <w:rsid w:val="00F230E8"/>
    <w:rsid w:val="00F25456"/>
    <w:rsid w:val="00F26218"/>
    <w:rsid w:val="00F331B4"/>
    <w:rsid w:val="00F34420"/>
    <w:rsid w:val="00F34483"/>
    <w:rsid w:val="00F54836"/>
    <w:rsid w:val="00F57001"/>
    <w:rsid w:val="00F578E8"/>
    <w:rsid w:val="00F57900"/>
    <w:rsid w:val="00F80E8A"/>
    <w:rsid w:val="00FA2346"/>
    <w:rsid w:val="00FA345B"/>
    <w:rsid w:val="00FA6463"/>
    <w:rsid w:val="00FB2E92"/>
    <w:rsid w:val="00FC3699"/>
    <w:rsid w:val="00FC7038"/>
    <w:rsid w:val="00FD049B"/>
    <w:rsid w:val="00FD2972"/>
    <w:rsid w:val="00FE7E98"/>
    <w:rsid w:val="00FF01D6"/>
    <w:rsid w:val="00FF2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3ED6FC-2A56-4918-8FFC-CCA57D38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AB1"/>
    <w:pPr>
      <w:widowControl w:val="0"/>
      <w:jc w:val="both"/>
    </w:pPr>
    <w:rPr>
      <w:kern w:val="2"/>
      <w:sz w:val="21"/>
      <w:szCs w:val="24"/>
    </w:rPr>
  </w:style>
  <w:style w:type="paragraph" w:styleId="1">
    <w:name w:val="heading 1"/>
    <w:basedOn w:val="a"/>
    <w:qFormat/>
    <w:rsid w:val="00887AB1"/>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7AB1"/>
    <w:pPr>
      <w:jc w:val="left"/>
    </w:pPr>
  </w:style>
  <w:style w:type="paragraph" w:styleId="a4">
    <w:name w:val="header"/>
    <w:basedOn w:val="a"/>
    <w:rsid w:val="00887AB1"/>
    <w:pPr>
      <w:pBdr>
        <w:bottom w:val="single" w:sz="6" w:space="1" w:color="auto"/>
      </w:pBdr>
      <w:tabs>
        <w:tab w:val="center" w:pos="4153"/>
        <w:tab w:val="right" w:pos="8306"/>
      </w:tabs>
      <w:snapToGrid w:val="0"/>
      <w:jc w:val="center"/>
    </w:pPr>
    <w:rPr>
      <w:sz w:val="18"/>
      <w:szCs w:val="18"/>
    </w:rPr>
  </w:style>
  <w:style w:type="paragraph" w:styleId="a5">
    <w:name w:val="footer"/>
    <w:basedOn w:val="a"/>
    <w:rsid w:val="00887AB1"/>
    <w:pPr>
      <w:tabs>
        <w:tab w:val="center" w:pos="4153"/>
        <w:tab w:val="right" w:pos="8306"/>
      </w:tabs>
      <w:snapToGrid w:val="0"/>
      <w:jc w:val="left"/>
    </w:pPr>
    <w:rPr>
      <w:sz w:val="18"/>
      <w:szCs w:val="18"/>
    </w:rPr>
  </w:style>
  <w:style w:type="character" w:styleId="a6">
    <w:name w:val="Hyperlink"/>
    <w:rsid w:val="00887AB1"/>
    <w:rPr>
      <w:color w:val="0000FF"/>
      <w:u w:val="single"/>
    </w:rPr>
  </w:style>
  <w:style w:type="character" w:customStyle="1" w:styleId="10">
    <w:name w:val="访问过的超链接1"/>
    <w:rsid w:val="00887AB1"/>
    <w:rPr>
      <w:color w:val="800080"/>
      <w:u w:val="single"/>
    </w:rPr>
  </w:style>
  <w:style w:type="paragraph" w:styleId="a7">
    <w:name w:val="Normal (Web)"/>
    <w:basedOn w:val="a"/>
    <w:uiPriority w:val="99"/>
    <w:rsid w:val="00887AB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Emphasis"/>
    <w:qFormat/>
    <w:rsid w:val="00887AB1"/>
    <w:rPr>
      <w:i/>
      <w:iCs/>
    </w:rPr>
  </w:style>
  <w:style w:type="paragraph" w:customStyle="1" w:styleId="story-body">
    <w:name w:val="story-body"/>
    <w:basedOn w:val="a"/>
    <w:rsid w:val="00887AB1"/>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887AB1"/>
    <w:pPr>
      <w:spacing w:after="120" w:line="480" w:lineRule="auto"/>
    </w:pPr>
  </w:style>
  <w:style w:type="paragraph" w:styleId="a9">
    <w:name w:val="Balloon Text"/>
    <w:basedOn w:val="a"/>
    <w:semiHidden/>
    <w:rsid w:val="00887AB1"/>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a">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574</Words>
  <Characters>3278</Characters>
  <Application>Microsoft Office Word</Application>
  <DocSecurity>0</DocSecurity>
  <Lines>27</Lines>
  <Paragraphs>7</Paragraphs>
  <ScaleCrop>false</ScaleCrop>
  <Company>2ndSpAcE</Company>
  <LinksUpToDate>false</LinksUpToDate>
  <CharactersWithSpaces>3845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32</cp:revision>
  <cp:lastPrinted>2005-06-10T06:33:00Z</cp:lastPrinted>
  <dcterms:created xsi:type="dcterms:W3CDTF">2019-05-23T07:37:00Z</dcterms:created>
  <dcterms:modified xsi:type="dcterms:W3CDTF">2023-03-28T08:26:00Z</dcterms:modified>
</cp:coreProperties>
</file>