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sz w:val="36"/>
          <w:shd w:val="pct10" w:color="auto" w:fill="FFFFFF"/>
        </w:rPr>
        <w:t>新 书 推 荐</w:t>
      </w:r>
    </w:p>
    <w:p>
      <w:pPr>
        <w:rPr>
          <w:rFonts w:hint="default" w:ascii="Times New Roman" w:hAnsi="Times New Roman" w:cs="Times New Roman"/>
          <w:b/>
          <w:bCs/>
          <w:sz w:val="21"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 w:val="21"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4097655</wp:posOffset>
            </wp:positionH>
            <wp:positionV relativeFrom="paragraph">
              <wp:posOffset>99060</wp:posOffset>
            </wp:positionV>
            <wp:extent cx="1294765" cy="1967865"/>
            <wp:effectExtent l="0" t="0" r="635" b="13335"/>
            <wp:wrapSquare wrapText="bothSides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196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szCs w:val="21"/>
        </w:rPr>
        <w:t>中文书名：《魔鬼游乐场</w:t>
      </w:r>
      <w:r>
        <w:rPr>
          <w:rFonts w:hint="default" w:ascii="Times New Roman" w:hAnsi="Times New Roman" w:cs="Times New Roman"/>
          <w:b/>
          <w:szCs w:val="21"/>
          <w:lang w:eastAsia="zh-CN"/>
        </w:rPr>
        <w:t>：</w:t>
      </w:r>
      <w:r>
        <w:rPr>
          <w:rFonts w:hint="default" w:ascii="Times New Roman" w:hAnsi="Times New Roman" w:cs="Times New Roman"/>
          <w:b/>
          <w:szCs w:val="21"/>
          <w:lang w:val="en-US" w:eastAsia="zh-CN"/>
        </w:rPr>
        <w:t>沉默即恐惧</w:t>
      </w:r>
      <w:r>
        <w:rPr>
          <w:rFonts w:hint="default" w:ascii="Times New Roman" w:hAnsi="Times New Roman" w:cs="Times New Roman"/>
          <w:b/>
          <w:szCs w:val="21"/>
        </w:rPr>
        <w:t>》</w:t>
      </w:r>
    </w:p>
    <w:p>
      <w:pPr>
        <w:rPr>
          <w:rFonts w:hint="default" w:ascii="Times New Roman" w:hAnsi="Times New Roman" w:eastAsia="宋体" w:cs="Times New Roman"/>
          <w:b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szCs w:val="21"/>
        </w:rPr>
        <w:t>英文书名：THE DEVIL</w:t>
      </w:r>
      <w:r>
        <w:rPr>
          <w:rFonts w:hint="default" w:ascii="Times New Roman" w:hAnsi="Times New Roman" w:cs="Times New Roman"/>
          <w:b/>
          <w:szCs w:val="21"/>
          <w:lang w:val="en-US" w:eastAsia="zh-CN"/>
        </w:rPr>
        <w:t>’</w:t>
      </w:r>
      <w:r>
        <w:rPr>
          <w:rFonts w:hint="default" w:ascii="Times New Roman" w:hAnsi="Times New Roman" w:cs="Times New Roman"/>
          <w:b/>
          <w:szCs w:val="21"/>
        </w:rPr>
        <w:t>S PLAYGROUND</w:t>
      </w:r>
      <w:r>
        <w:rPr>
          <w:rFonts w:hint="default" w:ascii="Times New Roman" w:hAnsi="Times New Roman" w:cs="Times New Roman"/>
          <w:b/>
          <w:szCs w:val="21"/>
          <w:lang w:val="en-US" w:eastAsia="zh-CN"/>
        </w:rPr>
        <w:t>:</w:t>
      </w:r>
      <w:r>
        <w:rPr>
          <w:rFonts w:hint="default" w:ascii="Times New Roman" w:hAnsi="Times New Roman" w:cs="Times New Roman"/>
          <w:b/>
          <w:i/>
          <w:iCs/>
          <w:szCs w:val="21"/>
          <w:lang w:val="en-US" w:eastAsia="zh-CN"/>
        </w:rPr>
        <w:t xml:space="preserve"> Where Horror is Silent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    者：Craig Russell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 版 社：Constable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代理公司：ANA London/ANA/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Conor Cheng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页    数：352页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出版时间：2023年6月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代理地区：中国大陆、台湾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审读资料：电子稿</w:t>
      </w: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类    型：惊悚悬疑</w:t>
      </w: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</w:rPr>
        <w:t>内容简介：</w:t>
      </w:r>
    </w:p>
    <w:p>
      <w:pPr>
        <w:pStyle w:val="8"/>
        <w:shd w:val="clear" w:color="auto" w:fill="FFFFFF"/>
        <w:spacing w:before="0" w:beforeAutospacing="0" w:after="0" w:afterAutospacing="0"/>
        <w:jc w:val="both"/>
        <w:rPr>
          <w:rFonts w:hint="default" w:ascii="Times New Roman" w:hAnsi="Times New Roman" w:eastAsia="宋体" w:cs="Times New Roman"/>
          <w:bCs/>
          <w:kern w:val="2"/>
          <w:sz w:val="21"/>
          <w:szCs w:val="21"/>
        </w:rPr>
      </w:pPr>
    </w:p>
    <w:p>
      <w:pPr>
        <w:widowControl/>
        <w:shd w:val="clear" w:color="auto" w:fill="FFFFFF"/>
        <w:ind w:firstLine="413" w:firstLineChars="196"/>
        <w:rPr>
          <w:rFonts w:hint="default" w:ascii="Times New Roman" w:hAnsi="Times New Roman" w:eastAsia="宋体" w:cs="Times New Roman"/>
          <w:b/>
          <w:color w:val="000000"/>
          <w:kern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kern w:val="0"/>
          <w:szCs w:val="21"/>
        </w:rPr>
        <w:t>也许“有史以来最伟大的恐怖电影”就是我们的生活——2021年麦克凡尼奖得主（McIlvanney Award）又一部扣人心弦的</w:t>
      </w:r>
      <w:r>
        <w:rPr>
          <w:rFonts w:hint="default" w:ascii="Times New Roman" w:hAnsi="Times New Roman" w:cs="Times New Roman"/>
          <w:b/>
          <w:color w:val="000000"/>
          <w:kern w:val="0"/>
          <w:szCs w:val="21"/>
          <w:lang w:val="en-US" w:eastAsia="zh-CN"/>
        </w:rPr>
        <w:t>大师之作。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color w:val="000000"/>
          <w:kern w:val="0"/>
          <w:szCs w:val="21"/>
        </w:rPr>
      </w:pPr>
    </w:p>
    <w:p>
      <w:pPr>
        <w:widowControl/>
        <w:shd w:val="clear" w:color="auto" w:fill="FFFFFF"/>
        <w:rPr>
          <w:rFonts w:hint="default" w:ascii="Times New Roman" w:hAnsi="Times New Roman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color w:val="000000"/>
          <w:kern w:val="0"/>
          <w:szCs w:val="21"/>
        </w:rPr>
        <w:t xml:space="preserve">    20世纪20年代，好莱坞默片时代。卡宾国际影业正在制作《魔鬼游乐场》，“有史以来最伟大的恐怖电影”，讲述了</w:t>
      </w:r>
      <w:r>
        <w:rPr>
          <w:rFonts w:hint="default" w:ascii="Times New Roman" w:hAnsi="Times New Roman" w:cs="Times New Roman"/>
          <w:color w:val="000000"/>
          <w:kern w:val="0"/>
          <w:szCs w:val="21"/>
          <w:lang w:val="en-US" w:eastAsia="zh-CN"/>
        </w:rPr>
        <w:t>中世纪时，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一个</w:t>
      </w:r>
      <w:r>
        <w:rPr>
          <w:rFonts w:hint="default" w:ascii="Times New Roman" w:hAnsi="Times New Roman" w:cs="Times New Roman"/>
          <w:color w:val="000000"/>
          <w:kern w:val="0"/>
          <w:szCs w:val="21"/>
          <w:lang w:val="en-US" w:eastAsia="zh-CN"/>
        </w:rPr>
        <w:t>聚落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求助于地狱的</w:t>
      </w:r>
      <w:r>
        <w:rPr>
          <w:rFonts w:hint="default" w:ascii="Times New Roman" w:hAnsi="Times New Roman" w:cs="Times New Roman"/>
          <w:color w:val="000000"/>
          <w:kern w:val="0"/>
          <w:szCs w:val="21"/>
          <w:lang w:val="en-US" w:eastAsia="zh-CN"/>
        </w:rPr>
        <w:t>魔王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——别西卜，来保</w:t>
      </w:r>
      <w:r>
        <w:rPr>
          <w:rFonts w:hint="default" w:ascii="Times New Roman" w:hAnsi="Times New Roman" w:cs="Times New Roman"/>
          <w:color w:val="000000"/>
          <w:kern w:val="0"/>
          <w:szCs w:val="21"/>
          <w:lang w:val="en-US" w:eastAsia="zh-CN"/>
        </w:rPr>
        <w:t>护他们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免</w:t>
      </w:r>
      <w:r>
        <w:rPr>
          <w:rFonts w:hint="default" w:ascii="Times New Roman" w:hAnsi="Times New Roman" w:cs="Times New Roman"/>
          <w:color w:val="000000"/>
          <w:kern w:val="0"/>
          <w:szCs w:val="21"/>
          <w:lang w:val="en-US" w:eastAsia="zh-CN"/>
        </w:rPr>
        <w:t>于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黑死病的</w:t>
      </w:r>
      <w:r>
        <w:rPr>
          <w:rFonts w:hint="default" w:ascii="Times New Roman" w:hAnsi="Times New Roman" w:cs="Times New Roman"/>
          <w:color w:val="000000"/>
          <w:kern w:val="0"/>
          <w:szCs w:val="21"/>
          <w:lang w:val="en-US" w:eastAsia="zh-CN"/>
        </w:rPr>
        <w:t>侵害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。</w:t>
      </w:r>
      <w:r>
        <w:rPr>
          <w:rFonts w:hint="default" w:ascii="Times New Roman" w:hAnsi="Times New Roman" w:cs="Times New Roman"/>
          <w:color w:val="000000"/>
          <w:kern w:val="0"/>
          <w:szCs w:val="21"/>
          <w:lang w:val="en-US" w:eastAsia="zh-CN"/>
        </w:rPr>
        <w:t>谣言传来，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《魔鬼游乐场》</w:t>
      </w:r>
      <w:r>
        <w:rPr>
          <w:rFonts w:hint="default" w:ascii="Times New Roman" w:hAnsi="Times New Roman" w:cs="Times New Roman"/>
          <w:color w:val="000000"/>
          <w:kern w:val="0"/>
          <w:szCs w:val="21"/>
          <w:lang w:val="en-US" w:eastAsia="zh-CN"/>
        </w:rPr>
        <w:t>其实是一道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致命诅咒</w:t>
      </w:r>
      <w:r>
        <w:rPr>
          <w:rFonts w:hint="default" w:ascii="Times New Roman" w:hAnsi="Times New Roman" w:cs="Times New Roman"/>
          <w:color w:val="000000"/>
          <w:kern w:val="0"/>
          <w:szCs w:val="21"/>
          <w:lang w:eastAsia="zh-CN"/>
        </w:rPr>
        <w:t>。</w:t>
      </w:r>
      <w:r>
        <w:rPr>
          <w:rFonts w:hint="default" w:ascii="Times New Roman" w:hAnsi="Times New Roman" w:cs="Times New Roman"/>
          <w:color w:val="000000"/>
          <w:kern w:val="0"/>
          <w:szCs w:val="21"/>
          <w:lang w:val="en-US" w:eastAsia="zh-CN"/>
        </w:rPr>
        <w:t>这部电影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根据一个神秘剧本改编而来，而这个剧本又是根据一个被革职的</w:t>
      </w:r>
      <w:r>
        <w:rPr>
          <w:rFonts w:hint="default" w:ascii="Times New Roman" w:hAnsi="Times New Roman" w:cs="Times New Roman"/>
          <w:color w:val="000000"/>
          <w:kern w:val="0"/>
          <w:szCs w:val="21"/>
          <w:lang w:val="en-US" w:eastAsia="zh-CN"/>
        </w:rPr>
        <w:t>神职</w:t>
      </w:r>
      <w:r>
        <w:rPr>
          <w:rFonts w:hint="default" w:ascii="Times New Roman" w:hAnsi="Times New Roman" w:cs="Times New Roman"/>
          <w:color w:val="000000"/>
          <w:kern w:val="0"/>
          <w:szCs w:val="21"/>
        </w:rPr>
        <w:t>所写的小说改编。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color w:val="0F1111"/>
          <w:kern w:val="0"/>
          <w:szCs w:val="21"/>
        </w:rPr>
      </w:pPr>
    </w:p>
    <w:p>
      <w:pPr>
        <w:widowControl/>
        <w:shd w:val="clear" w:color="auto" w:fill="FFFFFF"/>
        <w:rPr>
          <w:rFonts w:hint="default" w:ascii="Times New Roman" w:hAnsi="Times New Roman" w:eastAsia="宋体" w:cs="Times New Roman"/>
          <w:color w:val="0F1111"/>
          <w:kern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color w:val="0F1111"/>
          <w:kern w:val="0"/>
          <w:szCs w:val="21"/>
        </w:rPr>
        <w:t xml:space="preserve">    电影</w:t>
      </w:r>
      <w:r>
        <w:rPr>
          <w:rFonts w:hint="default" w:ascii="Times New Roman" w:hAnsi="Times New Roman" w:cs="Times New Roman"/>
          <w:color w:val="0F1111"/>
          <w:kern w:val="0"/>
          <w:szCs w:val="21"/>
          <w:lang w:val="en-US" w:eastAsia="zh-CN"/>
        </w:rPr>
        <w:t>主演、当红</w:t>
      </w:r>
      <w:r>
        <w:rPr>
          <w:rFonts w:hint="default" w:ascii="Times New Roman" w:hAnsi="Times New Roman" w:cs="Times New Roman"/>
          <w:color w:val="0F1111"/>
          <w:kern w:val="0"/>
          <w:szCs w:val="21"/>
        </w:rPr>
        <w:t>明星、“世界上最令人向往的女人”诺玛·卡尔顿（Norma Carlton）被发现死在她位于好莱坞山的豪宅中</w:t>
      </w:r>
      <w:r>
        <w:rPr>
          <w:rFonts w:hint="default" w:ascii="Times New Roman" w:hAnsi="Times New Roman" w:cs="Times New Roman"/>
          <w:color w:val="0F1111"/>
          <w:kern w:val="0"/>
          <w:szCs w:val="21"/>
          <w:lang w:eastAsia="zh-CN"/>
        </w:rPr>
        <w:t>。</w:t>
      </w:r>
      <w:r>
        <w:rPr>
          <w:rFonts w:hint="default" w:ascii="Times New Roman" w:hAnsi="Times New Roman" w:cs="Times New Roman"/>
          <w:color w:val="0F1111"/>
          <w:kern w:val="0"/>
          <w:szCs w:val="21"/>
          <w:lang w:val="en-US" w:eastAsia="zh-CN"/>
        </w:rPr>
        <w:t>所有蛛丝马迹</w:t>
      </w:r>
      <w:r>
        <w:rPr>
          <w:rFonts w:hint="default" w:ascii="Times New Roman" w:hAnsi="Times New Roman" w:cs="Times New Roman"/>
          <w:color w:val="0F1111"/>
          <w:kern w:val="0"/>
          <w:szCs w:val="21"/>
        </w:rPr>
        <w:t>都表明</w:t>
      </w:r>
      <w:r>
        <w:rPr>
          <w:rFonts w:hint="default" w:ascii="Times New Roman" w:hAnsi="Times New Roman" w:cs="Times New Roman"/>
          <w:color w:val="0F1111"/>
          <w:kern w:val="0"/>
          <w:szCs w:val="21"/>
          <w:lang w:eastAsia="zh-CN"/>
        </w:rPr>
        <w:t>，</w:t>
      </w:r>
      <w:r>
        <w:rPr>
          <w:rFonts w:hint="default" w:ascii="Times New Roman" w:hAnsi="Times New Roman" w:cs="Times New Roman"/>
          <w:color w:val="0F1111"/>
          <w:kern w:val="0"/>
          <w:szCs w:val="21"/>
        </w:rPr>
        <w:t>这是一起自杀</w:t>
      </w:r>
      <w:r>
        <w:rPr>
          <w:rFonts w:hint="default" w:ascii="Times New Roman" w:hAnsi="Times New Roman" w:cs="Times New Roman"/>
          <w:color w:val="0F1111"/>
          <w:kern w:val="0"/>
          <w:szCs w:val="21"/>
          <w:lang w:val="en-US" w:eastAsia="zh-CN"/>
        </w:rPr>
        <w:t>案</w:t>
      </w:r>
      <w:r>
        <w:rPr>
          <w:rFonts w:hint="default" w:ascii="Times New Roman" w:hAnsi="Times New Roman" w:cs="Times New Roman"/>
          <w:color w:val="0F1111"/>
          <w:kern w:val="0"/>
          <w:szCs w:val="21"/>
        </w:rPr>
        <w:t>。</w:t>
      </w:r>
      <w:r>
        <w:rPr>
          <w:rFonts w:hint="default" w:ascii="Times New Roman" w:hAnsi="Times New Roman" w:cs="Times New Roman"/>
          <w:color w:val="0F1111"/>
          <w:kern w:val="0"/>
          <w:szCs w:val="21"/>
          <w:lang w:val="en-US" w:eastAsia="zh-CN"/>
        </w:rPr>
        <w:t>而</w:t>
      </w:r>
      <w:r>
        <w:rPr>
          <w:rFonts w:hint="default" w:ascii="Times New Roman" w:hAnsi="Times New Roman" w:cs="Times New Roman"/>
          <w:color w:val="0F1111"/>
          <w:kern w:val="0"/>
          <w:szCs w:val="21"/>
        </w:rPr>
        <w:t>愤世嫉俗的摄影棚修理工玛丽·洛克（Mary Rourke）迅速采取行动，掩盖任何可能使制片厂卷入丑闻的</w:t>
      </w:r>
      <w:r>
        <w:rPr>
          <w:rFonts w:hint="default" w:ascii="Times New Roman" w:hAnsi="Times New Roman" w:cs="Times New Roman"/>
          <w:color w:val="0F1111"/>
          <w:kern w:val="0"/>
          <w:szCs w:val="21"/>
          <w:lang w:val="en-US" w:eastAsia="zh-CN"/>
        </w:rPr>
        <w:t>线索</w:t>
      </w:r>
      <w:r>
        <w:rPr>
          <w:rFonts w:hint="default" w:ascii="Times New Roman" w:hAnsi="Times New Roman" w:cs="Times New Roman"/>
          <w:color w:val="0F1111"/>
          <w:kern w:val="0"/>
          <w:szCs w:val="21"/>
        </w:rPr>
        <w:t>。然而，她</w:t>
      </w:r>
      <w:r>
        <w:rPr>
          <w:rFonts w:hint="default" w:ascii="Times New Roman" w:hAnsi="Times New Roman" w:cs="Times New Roman"/>
          <w:color w:val="0F1111"/>
          <w:kern w:val="0"/>
          <w:szCs w:val="21"/>
          <w:lang w:val="en-US" w:eastAsia="zh-CN"/>
        </w:rPr>
        <w:t>最终</w:t>
      </w:r>
      <w:r>
        <w:rPr>
          <w:rFonts w:hint="default" w:ascii="Times New Roman" w:hAnsi="Times New Roman" w:cs="Times New Roman"/>
          <w:color w:val="0F1111"/>
          <w:kern w:val="0"/>
          <w:szCs w:val="21"/>
        </w:rPr>
        <w:t>意识到自己被</w:t>
      </w:r>
      <w:r>
        <w:rPr>
          <w:rFonts w:hint="default" w:ascii="Times New Roman" w:hAnsi="Times New Roman" w:cs="Times New Roman"/>
          <w:color w:val="0F1111"/>
          <w:kern w:val="0"/>
          <w:szCs w:val="21"/>
          <w:lang w:val="en-US" w:eastAsia="zh-CN"/>
        </w:rPr>
        <w:t>人</w:t>
      </w:r>
      <w:r>
        <w:rPr>
          <w:rFonts w:hint="default" w:ascii="Times New Roman" w:hAnsi="Times New Roman" w:cs="Times New Roman"/>
          <w:color w:val="0F1111"/>
          <w:kern w:val="0"/>
          <w:szCs w:val="21"/>
        </w:rPr>
        <w:t>欺骗，因而</w:t>
      </w:r>
      <w:r>
        <w:rPr>
          <w:rFonts w:hint="default" w:ascii="Times New Roman" w:hAnsi="Times New Roman" w:cs="Times New Roman"/>
          <w:color w:val="0F1111"/>
          <w:kern w:val="0"/>
          <w:szCs w:val="21"/>
          <w:lang w:val="en-US" w:eastAsia="zh-CN"/>
        </w:rPr>
        <w:t>直接导致</w:t>
      </w:r>
      <w:r>
        <w:rPr>
          <w:rFonts w:hint="default" w:ascii="Times New Roman" w:hAnsi="Times New Roman" w:cs="Times New Roman"/>
          <w:color w:val="0F1111"/>
          <w:kern w:val="0"/>
          <w:szCs w:val="21"/>
        </w:rPr>
        <w:t>谋杀案</w:t>
      </w:r>
      <w:r>
        <w:rPr>
          <w:rFonts w:hint="default" w:ascii="Times New Roman" w:hAnsi="Times New Roman" w:cs="Times New Roman"/>
          <w:color w:val="0F1111"/>
          <w:kern w:val="0"/>
          <w:szCs w:val="21"/>
          <w:lang w:val="en-US" w:eastAsia="zh-CN"/>
        </w:rPr>
        <w:t>的真相被掩埋</w:t>
      </w:r>
      <w:r>
        <w:rPr>
          <w:rFonts w:hint="default" w:ascii="Times New Roman" w:hAnsi="Times New Roman" w:cs="Times New Roman"/>
          <w:color w:val="0F1111"/>
          <w:kern w:val="0"/>
          <w:szCs w:val="21"/>
        </w:rPr>
        <w:t>时，</w:t>
      </w:r>
      <w:r>
        <w:rPr>
          <w:rFonts w:hint="default" w:ascii="Times New Roman" w:hAnsi="Times New Roman" w:cs="Times New Roman"/>
          <w:color w:val="0F1111"/>
          <w:kern w:val="0"/>
          <w:szCs w:val="21"/>
          <w:lang w:val="en-US" w:eastAsia="zh-CN"/>
        </w:rPr>
        <w:t>她</w:t>
      </w:r>
      <w:r>
        <w:rPr>
          <w:rFonts w:hint="default" w:ascii="Times New Roman" w:hAnsi="Times New Roman" w:cs="Times New Roman"/>
          <w:color w:val="0F1111"/>
          <w:kern w:val="0"/>
          <w:szCs w:val="21"/>
        </w:rPr>
        <w:t>决定自己寻找真相</w:t>
      </w:r>
      <w:r>
        <w:rPr>
          <w:rFonts w:hint="default" w:ascii="Times New Roman" w:hAnsi="Times New Roman" w:cs="Times New Roman"/>
          <w:color w:val="0F1111"/>
          <w:kern w:val="0"/>
          <w:szCs w:val="21"/>
          <w:lang w:eastAsia="zh-CN"/>
        </w:rPr>
        <w:t>。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color w:val="0F1111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rPr>
          <w:rFonts w:hint="default" w:ascii="Times New Roman" w:hAnsi="Times New Roman" w:cs="Times New Roman"/>
          <w:color w:val="0F1111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F1111"/>
          <w:kern w:val="0"/>
          <w:szCs w:val="21"/>
          <w:shd w:val="clear" w:color="auto" w:fill="FFFFFF"/>
        </w:rPr>
        <w:t xml:space="preserve">    电影</w:t>
      </w:r>
      <w:r>
        <w:rPr>
          <w:rFonts w:hint="default" w:ascii="Times New Roman" w:hAnsi="Times New Roman" w:cs="Times New Roman"/>
          <w:color w:val="0F1111"/>
          <w:kern w:val="0"/>
          <w:szCs w:val="21"/>
          <w:shd w:val="clear" w:color="auto" w:fill="FFFFFF"/>
          <w:lang w:val="en-US" w:eastAsia="zh-CN"/>
        </w:rPr>
        <w:t>片场</w:t>
      </w:r>
      <w:r>
        <w:rPr>
          <w:rFonts w:hint="default" w:ascii="Times New Roman" w:hAnsi="Times New Roman" w:cs="Times New Roman"/>
          <w:color w:val="0F1111"/>
          <w:kern w:val="0"/>
          <w:szCs w:val="21"/>
          <w:shd w:val="clear" w:color="auto" w:fill="FFFFFF"/>
        </w:rPr>
        <w:t>不断遭遇可怕事故，与诺玛·卡尔顿</w:t>
      </w:r>
      <w:r>
        <w:rPr>
          <w:rFonts w:hint="default" w:ascii="Times New Roman" w:hAnsi="Times New Roman" w:cs="Times New Roman"/>
          <w:color w:val="0F1111"/>
          <w:kern w:val="0"/>
          <w:szCs w:val="21"/>
          <w:shd w:val="clear" w:color="auto" w:fill="FFFFFF"/>
          <w:lang w:val="en-US" w:eastAsia="zh-CN"/>
        </w:rPr>
        <w:t>有关联的</w:t>
      </w:r>
      <w:r>
        <w:rPr>
          <w:rFonts w:hint="default" w:ascii="Times New Roman" w:hAnsi="Times New Roman" w:cs="Times New Roman"/>
          <w:color w:val="0F1111"/>
          <w:kern w:val="0"/>
          <w:szCs w:val="21"/>
          <w:shd w:val="clear" w:color="auto" w:fill="FFFFFF"/>
        </w:rPr>
        <w:t>人相继被谋杀或失踪</w:t>
      </w:r>
      <w:r>
        <w:rPr>
          <w:rFonts w:hint="default" w:ascii="Times New Roman" w:hAnsi="Times New Roman" w:cs="Times New Roman"/>
          <w:color w:val="0F1111"/>
          <w:kern w:val="0"/>
          <w:szCs w:val="21"/>
          <w:shd w:val="clear" w:color="auto" w:fill="FFFFFF"/>
          <w:lang w:eastAsia="zh-CN"/>
        </w:rPr>
        <w:t>。《</w:t>
      </w:r>
      <w:r>
        <w:rPr>
          <w:rFonts w:hint="eastAsia" w:cs="Times New Roman"/>
          <w:color w:val="0F1111"/>
          <w:kern w:val="0"/>
          <w:szCs w:val="21"/>
          <w:shd w:val="clear" w:color="auto" w:fill="FFFFFF"/>
          <w:lang w:val="en-US" w:eastAsia="zh-CN"/>
        </w:rPr>
        <w:t>魔鬼</w:t>
      </w:r>
      <w:r>
        <w:rPr>
          <w:rFonts w:hint="default" w:ascii="Times New Roman" w:hAnsi="Times New Roman" w:cs="Times New Roman"/>
          <w:color w:val="0F1111"/>
          <w:kern w:val="0"/>
          <w:szCs w:val="21"/>
          <w:shd w:val="clear" w:color="auto" w:fill="FFFFFF"/>
          <w:lang w:val="en-US" w:eastAsia="zh-CN"/>
        </w:rPr>
        <w:t>游乐场</w:t>
      </w:r>
      <w:r>
        <w:rPr>
          <w:rFonts w:hint="default" w:ascii="Times New Roman" w:hAnsi="Times New Roman" w:cs="Times New Roman"/>
          <w:color w:val="0F1111"/>
          <w:kern w:val="0"/>
          <w:szCs w:val="21"/>
          <w:shd w:val="clear" w:color="auto" w:fill="FFFFFF"/>
          <w:lang w:eastAsia="zh-CN"/>
        </w:rPr>
        <w:t>》</w:t>
      </w:r>
      <w:r>
        <w:rPr>
          <w:rFonts w:hint="default" w:ascii="Times New Roman" w:hAnsi="Times New Roman" w:cs="Times New Roman"/>
          <w:color w:val="0F1111"/>
          <w:kern w:val="0"/>
          <w:szCs w:val="21"/>
          <w:shd w:val="clear" w:color="auto" w:fill="FFFFFF"/>
          <w:lang w:val="en-US" w:eastAsia="zh-CN"/>
        </w:rPr>
        <w:t>堪称</w:t>
      </w:r>
      <w:r>
        <w:rPr>
          <w:rFonts w:hint="default" w:ascii="Times New Roman" w:hAnsi="Times New Roman" w:cs="Times New Roman"/>
          <w:color w:val="0F1111"/>
          <w:kern w:val="0"/>
          <w:szCs w:val="21"/>
          <w:shd w:val="clear" w:color="auto" w:fill="FFFFFF"/>
        </w:rPr>
        <w:t>好莱坞</w:t>
      </w:r>
      <w:r>
        <w:rPr>
          <w:rFonts w:hint="default" w:ascii="Times New Roman" w:hAnsi="Times New Roman" w:cs="Times New Roman"/>
          <w:color w:val="0F1111"/>
          <w:kern w:val="0"/>
          <w:szCs w:val="21"/>
          <w:shd w:val="clear" w:color="auto" w:fill="FFFFFF"/>
          <w:lang w:val="en-US" w:eastAsia="zh-CN"/>
        </w:rPr>
        <w:t>黄金时代的</w:t>
      </w:r>
      <w:r>
        <w:rPr>
          <w:rFonts w:hint="default" w:ascii="Times New Roman" w:hAnsi="Times New Roman" w:cs="Times New Roman"/>
          <w:color w:val="0F1111"/>
          <w:kern w:val="0"/>
          <w:szCs w:val="21"/>
          <w:shd w:val="clear" w:color="auto" w:fill="FFFFFF"/>
        </w:rPr>
        <w:t>魅力</w:t>
      </w:r>
      <w:r>
        <w:rPr>
          <w:rFonts w:hint="default" w:ascii="Times New Roman" w:hAnsi="Times New Roman" w:cs="Times New Roman"/>
          <w:color w:val="0F1111"/>
          <w:kern w:val="0"/>
          <w:szCs w:val="21"/>
          <w:shd w:val="clear" w:color="auto" w:fill="FFFFFF"/>
          <w:lang w:val="en-US" w:eastAsia="zh-CN"/>
        </w:rPr>
        <w:t>缩影，而</w:t>
      </w:r>
      <w:r>
        <w:rPr>
          <w:rFonts w:hint="default" w:ascii="Times New Roman" w:hAnsi="Times New Roman" w:cs="Times New Roman"/>
          <w:color w:val="0F1111"/>
          <w:kern w:val="0"/>
          <w:szCs w:val="21"/>
          <w:shd w:val="clear" w:color="auto" w:fill="FFFFFF"/>
        </w:rPr>
        <w:t>背后的黑暗</w:t>
      </w:r>
      <w:r>
        <w:rPr>
          <w:rFonts w:hint="default" w:ascii="Times New Roman" w:hAnsi="Times New Roman" w:cs="Times New Roman"/>
          <w:color w:val="0F1111"/>
          <w:kern w:val="0"/>
          <w:szCs w:val="21"/>
          <w:shd w:val="clear" w:color="auto" w:fill="FFFFFF"/>
          <w:lang w:val="en-US" w:eastAsia="zh-CN"/>
        </w:rPr>
        <w:t>却阴沉得令人窒息，玛丽在其中</w:t>
      </w:r>
      <w:r>
        <w:rPr>
          <w:rFonts w:hint="default" w:ascii="Times New Roman" w:hAnsi="Times New Roman" w:cs="Times New Roman"/>
          <w:color w:val="0F1111"/>
          <w:kern w:val="0"/>
          <w:szCs w:val="21"/>
          <w:shd w:val="clear" w:color="auto" w:fill="FFFFFF"/>
        </w:rPr>
        <w:t>越陷越深。</w:t>
      </w:r>
      <w:r>
        <w:rPr>
          <w:rFonts w:hint="default" w:ascii="Times New Roman" w:hAnsi="Times New Roman" w:cs="Times New Roman"/>
          <w:color w:val="0F1111"/>
          <w:kern w:val="0"/>
          <w:szCs w:val="21"/>
          <w:shd w:val="clear" w:color="auto" w:fill="FFFFFF"/>
          <w:lang w:val="en-US" w:eastAsia="zh-CN"/>
        </w:rPr>
        <w:t>这个</w:t>
      </w:r>
      <w:r>
        <w:rPr>
          <w:rFonts w:hint="eastAsia" w:cs="Times New Roman"/>
          <w:color w:val="0F1111"/>
          <w:kern w:val="0"/>
          <w:szCs w:val="21"/>
          <w:shd w:val="clear" w:color="auto" w:fill="FFFFFF"/>
          <w:lang w:val="en-US" w:eastAsia="zh-CN"/>
        </w:rPr>
        <w:t>黑暗</w:t>
      </w:r>
      <w:r>
        <w:rPr>
          <w:rFonts w:hint="default" w:ascii="Times New Roman" w:hAnsi="Times New Roman" w:cs="Times New Roman"/>
          <w:color w:val="0F1111"/>
          <w:kern w:val="0"/>
          <w:szCs w:val="21"/>
          <w:shd w:val="clear" w:color="auto" w:fill="FFFFFF"/>
          <w:lang w:val="en-US" w:eastAsia="zh-CN"/>
        </w:rPr>
        <w:t>世界由说客、秘密社团、神秘主义者和腐败官员搭建，</w:t>
      </w:r>
      <w:r>
        <w:rPr>
          <w:rFonts w:hint="default" w:ascii="Times New Roman" w:hAnsi="Times New Roman" w:cs="Times New Roman"/>
          <w:color w:val="0F1111"/>
          <w:kern w:val="0"/>
          <w:szCs w:val="21"/>
          <w:shd w:val="clear" w:color="auto" w:fill="FFFFFF"/>
        </w:rPr>
        <w:t>她必须</w:t>
      </w:r>
      <w:r>
        <w:rPr>
          <w:rFonts w:hint="default" w:ascii="Times New Roman" w:hAnsi="Times New Roman" w:cs="Times New Roman"/>
          <w:color w:val="0F1111"/>
          <w:kern w:val="0"/>
          <w:szCs w:val="21"/>
          <w:shd w:val="clear" w:color="auto" w:fill="FFFFFF"/>
          <w:lang w:val="en-US" w:eastAsia="zh-CN"/>
        </w:rPr>
        <w:t>用尽一切办法，让真相水落石出</w:t>
      </w:r>
      <w:r>
        <w:rPr>
          <w:rFonts w:hint="default" w:ascii="Times New Roman" w:hAnsi="Times New Roman" w:cs="Times New Roman"/>
          <w:color w:val="0F1111"/>
          <w:kern w:val="0"/>
          <w:szCs w:val="21"/>
          <w:shd w:val="clear" w:color="auto" w:fill="FFFFFF"/>
        </w:rPr>
        <w:t>。</w:t>
      </w:r>
    </w:p>
    <w:p>
      <w:pPr>
        <w:widowControl/>
        <w:shd w:val="clear" w:color="auto" w:fill="FFFFFF"/>
        <w:rPr>
          <w:rFonts w:hint="default" w:ascii="Times New Roman" w:hAnsi="Times New Roman" w:cs="Times New Roman"/>
          <w:color w:val="0F1111"/>
          <w:kern w:val="0"/>
          <w:szCs w:val="21"/>
          <w:shd w:val="clear" w:color="auto" w:fill="FFFFFF"/>
        </w:rPr>
      </w:pPr>
    </w:p>
    <w:p>
      <w:pPr>
        <w:widowControl/>
        <w:shd w:val="clear" w:color="auto" w:fill="FFFFFF"/>
        <w:rPr>
          <w:rFonts w:hint="default" w:ascii="Times New Roman" w:hAnsi="Times New Roman" w:cs="Times New Roman"/>
          <w:color w:val="0F1111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color w:val="0F1111"/>
          <w:kern w:val="0"/>
          <w:szCs w:val="21"/>
          <w:shd w:val="clear" w:color="auto" w:fill="FFFFFF"/>
        </w:rPr>
        <w:t xml:space="preserve">    </w:t>
      </w:r>
      <w:r>
        <w:rPr>
          <w:rFonts w:hint="default" w:ascii="Times New Roman" w:hAnsi="Times New Roman" w:cs="Times New Roman"/>
          <w:color w:val="0F1111"/>
          <w:kern w:val="0"/>
          <w:szCs w:val="21"/>
          <w:shd w:val="clear" w:color="auto" w:fill="FFFFFF"/>
          <w:lang w:val="en-US" w:eastAsia="zh-CN"/>
        </w:rPr>
        <w:t>然而，</w:t>
      </w:r>
      <w:r>
        <w:rPr>
          <w:rFonts w:hint="eastAsia" w:cs="Times New Roman"/>
          <w:color w:val="0F1111"/>
          <w:kern w:val="0"/>
          <w:szCs w:val="21"/>
          <w:shd w:val="clear" w:color="auto" w:fill="FFFFFF"/>
          <w:lang w:val="en-US" w:eastAsia="zh-CN"/>
        </w:rPr>
        <w:t>随着事件进展，</w:t>
      </w:r>
      <w:r>
        <w:rPr>
          <w:rFonts w:hint="default" w:ascii="Times New Roman" w:hAnsi="Times New Roman" w:cs="Times New Roman"/>
          <w:color w:val="0F1111"/>
          <w:kern w:val="0"/>
          <w:szCs w:val="21"/>
          <w:shd w:val="clear" w:color="auto" w:fill="FFFFFF"/>
        </w:rPr>
        <w:t>她不禁</w:t>
      </w:r>
      <w:r>
        <w:rPr>
          <w:rFonts w:hint="default" w:ascii="Times New Roman" w:hAnsi="Times New Roman" w:cs="Times New Roman"/>
          <w:color w:val="0F1111"/>
          <w:kern w:val="0"/>
          <w:szCs w:val="21"/>
          <w:shd w:val="clear" w:color="auto" w:fill="FFFFFF"/>
          <w:lang w:val="en-US" w:eastAsia="zh-CN"/>
        </w:rPr>
        <w:t>怀疑</w:t>
      </w:r>
      <w:r>
        <w:rPr>
          <w:rFonts w:hint="default" w:ascii="Times New Roman" w:hAnsi="Times New Roman" w:cs="Times New Roman"/>
          <w:color w:val="0F1111"/>
          <w:kern w:val="0"/>
          <w:szCs w:val="21"/>
          <w:shd w:val="clear" w:color="auto" w:fill="FFFFFF"/>
        </w:rPr>
        <w:t>，</w:t>
      </w:r>
      <w:r>
        <w:rPr>
          <w:rFonts w:hint="default" w:ascii="Times New Roman" w:hAnsi="Times New Roman" w:cs="Times New Roman"/>
          <w:color w:val="0F1111"/>
          <w:kern w:val="0"/>
          <w:szCs w:val="21"/>
          <w:shd w:val="clear" w:color="auto" w:fill="FFFFFF"/>
          <w:lang w:eastAsia="zh-CN"/>
        </w:rPr>
        <w:t>“</w:t>
      </w:r>
      <w:r>
        <w:rPr>
          <w:rFonts w:hint="default" w:ascii="Times New Roman" w:hAnsi="Times New Roman" w:cs="Times New Roman"/>
          <w:color w:val="0F1111"/>
          <w:kern w:val="0"/>
          <w:szCs w:val="21"/>
          <w:shd w:val="clear" w:color="auto" w:fill="FFFFFF"/>
        </w:rPr>
        <w:t>魔鬼游乐场</w:t>
      </w:r>
      <w:r>
        <w:rPr>
          <w:rFonts w:hint="default" w:ascii="Times New Roman" w:hAnsi="Times New Roman" w:cs="Times New Roman"/>
          <w:color w:val="0F1111"/>
          <w:kern w:val="0"/>
          <w:szCs w:val="21"/>
          <w:shd w:val="clear" w:color="auto" w:fill="FFFFFF"/>
          <w:lang w:eastAsia="zh-CN"/>
        </w:rPr>
        <w:t>”</w:t>
      </w:r>
      <w:r>
        <w:rPr>
          <w:rFonts w:hint="default" w:ascii="Times New Roman" w:hAnsi="Times New Roman" w:cs="Times New Roman"/>
          <w:color w:val="0F1111"/>
          <w:kern w:val="0"/>
          <w:szCs w:val="21"/>
          <w:shd w:val="clear" w:color="auto" w:fill="FFFFFF"/>
        </w:rPr>
        <w:t>是否就是好莱坞本身。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szCs w:val="21"/>
        </w:rPr>
      </w:pPr>
      <w:r>
        <w:rPr>
          <w:rFonts w:hint="default" w:ascii="Times New Roman" w:hAnsi="Times New Roman" w:cs="Times New Roman"/>
          <w:b/>
          <w:szCs w:val="21"/>
        </w:rPr>
        <w:t>作者简介：</w:t>
      </w:r>
      <w:bookmarkStart w:id="0" w:name="productDetails"/>
      <w:bookmarkEnd w:id="0"/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74420" cy="1153160"/>
            <wp:effectExtent l="0" t="0" r="7620" b="5080"/>
            <wp:wrapSquare wrapText="bothSides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74420" cy="11531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bCs/>
          <w:szCs w:val="21"/>
        </w:rPr>
        <w:t xml:space="preserve">    </w:t>
      </w:r>
      <w:r>
        <w:rPr>
          <w:rFonts w:hint="default" w:ascii="Times New Roman" w:hAnsi="Times New Roman" w:cs="Times New Roman"/>
          <w:b/>
        </w:rPr>
        <w:t>格雷戈·罗素（</w:t>
      </w:r>
      <w:r>
        <w:rPr>
          <w:rFonts w:hint="default" w:ascii="Times New Roman" w:hAnsi="Times New Roman" w:cs="Times New Roman"/>
          <w:b/>
          <w:szCs w:val="21"/>
        </w:rPr>
        <w:t>Craig Russell</w:t>
      </w:r>
      <w:r>
        <w:rPr>
          <w:rFonts w:hint="default" w:ascii="Times New Roman" w:hAnsi="Times New Roman" w:cs="Times New Roman"/>
          <w:b/>
        </w:rPr>
        <w:t>）</w:t>
      </w:r>
      <w:r>
        <w:rPr>
          <w:rFonts w:hint="default" w:ascii="Times New Roman" w:hAnsi="Times New Roman" w:cs="Times New Roman"/>
          <w:bCs/>
          <w:szCs w:val="21"/>
        </w:rPr>
        <w:t>最著名的作品是他的两个犯罪小说系列：以格拉斯哥为背景的“</w:t>
      </w:r>
      <w:r>
        <w:rPr>
          <w:rFonts w:hint="default" w:ascii="Times New Roman" w:hAnsi="Times New Roman" w:cs="Times New Roman"/>
        </w:rPr>
        <w:t>莱诺克斯系列</w:t>
      </w:r>
      <w:r>
        <w:rPr>
          <w:rFonts w:hint="default" w:ascii="Times New Roman" w:hAnsi="Times New Roman" w:cs="Times New Roman"/>
          <w:bCs/>
          <w:szCs w:val="21"/>
        </w:rPr>
        <w:t>”（</w:t>
      </w:r>
      <w:r>
        <w:rPr>
          <w:rFonts w:hint="default" w:ascii="Times New Roman" w:hAnsi="Times New Roman" w:cs="Times New Roman"/>
          <w:color w:val="000000"/>
          <w:szCs w:val="21"/>
          <w:shd w:val="clear" w:color="auto" w:fill="FFFFFF"/>
        </w:rPr>
        <w:t>the LENNOX novels</w:t>
      </w:r>
      <w:r>
        <w:rPr>
          <w:rFonts w:hint="default" w:ascii="Times New Roman" w:hAnsi="Times New Roman" w:cs="Times New Roman"/>
          <w:bCs/>
          <w:szCs w:val="21"/>
        </w:rPr>
        <w:t>）和以汉堡为背景的“</w:t>
      </w:r>
      <w:r>
        <w:rPr>
          <w:rFonts w:hint="default" w:ascii="Times New Roman" w:hAnsi="Times New Roman" w:cs="Times New Roman"/>
        </w:rPr>
        <w:t>法贝尔系列</w:t>
      </w:r>
      <w:r>
        <w:rPr>
          <w:rFonts w:hint="default" w:ascii="Times New Roman" w:hAnsi="Times New Roman" w:cs="Times New Roman"/>
          <w:bCs/>
          <w:szCs w:val="21"/>
        </w:rPr>
        <w:t>”（</w:t>
      </w:r>
      <w:r>
        <w:rPr>
          <w:rFonts w:hint="default" w:ascii="Times New Roman" w:hAnsi="Times New Roman" w:cs="Times New Roman"/>
          <w:color w:val="000000"/>
          <w:szCs w:val="21"/>
          <w:shd w:val="clear" w:color="auto" w:fill="FFFFFF"/>
        </w:rPr>
        <w:t>JAN FABEL novels</w:t>
      </w:r>
      <w:r>
        <w:rPr>
          <w:rFonts w:hint="default" w:ascii="Times New Roman" w:hAnsi="Times New Roman" w:cs="Times New Roman"/>
          <w:bCs/>
          <w:szCs w:val="21"/>
        </w:rPr>
        <w:t>），关于这两部小说的更多细节，以及关于他的单行本小说和获奖情况的更多信息，请参见下文。</w:t>
      </w: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</w:p>
    <w:p>
      <w:pPr>
        <w:rPr>
          <w:rFonts w:hint="default" w:ascii="Times New Roman" w:hAnsi="Times New Roman" w:cs="Times New Roman"/>
          <w:b/>
        </w:rPr>
      </w:pPr>
    </w:p>
    <w:p>
      <w:pPr>
        <w:pStyle w:val="8"/>
        <w:shd w:val="clear" w:color="auto" w:fill="FFFFFF"/>
        <w:spacing w:before="0" w:beforeAutospacing="0" w:after="0" w:afterAutospacing="0" w:line="256" w:lineRule="atLeast"/>
        <w:rPr>
          <w:rFonts w:hint="default" w:ascii="Times New Roman" w:hAnsi="Times New Roman" w:eastAsia="宋体" w:cs="Times New Roman"/>
          <w:kern w:val="2"/>
          <w:sz w:val="21"/>
          <w:u w:val="single"/>
        </w:rPr>
      </w:pPr>
      <w:r>
        <w:rPr>
          <w:rFonts w:hint="default" w:ascii="Times New Roman" w:hAnsi="Times New Roman" w:eastAsia="宋体" w:cs="Times New Roman"/>
          <w:kern w:val="2"/>
          <w:sz w:val="21"/>
          <w:u w:val="single"/>
        </w:rPr>
        <w:t>系列小说</w:t>
      </w:r>
    </w:p>
    <w:p>
      <w:pPr>
        <w:pStyle w:val="8"/>
        <w:shd w:val="clear" w:color="auto" w:fill="FFFFFF"/>
        <w:spacing w:before="0" w:beforeAutospacing="0" w:after="0" w:afterAutospacing="0" w:line="256" w:lineRule="atLeast"/>
        <w:rPr>
          <w:rFonts w:hint="default" w:ascii="Times New Roman" w:hAnsi="Times New Roman" w:eastAsia="宋体" w:cs="Times New Roman"/>
          <w:bCs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kern w:val="2"/>
          <w:sz w:val="21"/>
          <w:szCs w:val="21"/>
        </w:rPr>
        <w:t> </w:t>
      </w:r>
    </w:p>
    <w:p>
      <w:pPr>
        <w:pStyle w:val="8"/>
        <w:shd w:val="clear" w:color="auto" w:fill="FFFFFF"/>
        <w:spacing w:before="0" w:beforeAutospacing="0" w:after="0" w:afterAutospacing="0" w:line="256" w:lineRule="atLeast"/>
        <w:rPr>
          <w:rFonts w:hint="default" w:ascii="Times New Roman" w:hAnsi="Times New Roman" w:eastAsia="宋体" w:cs="Times New Roman"/>
          <w:bCs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kern w:val="2"/>
          <w:sz w:val="21"/>
          <w:szCs w:val="21"/>
        </w:rPr>
        <w:t>“莱诺克斯系列”</w:t>
      </w:r>
    </w:p>
    <w:p>
      <w:pPr>
        <w:pStyle w:val="8"/>
        <w:shd w:val="clear" w:color="auto" w:fill="FFFFFF"/>
        <w:spacing w:before="0" w:beforeAutospacing="0" w:after="0" w:afterAutospacing="0" w:line="256" w:lineRule="atLeast"/>
        <w:rPr>
          <w:rFonts w:hint="default" w:ascii="Times New Roman" w:hAnsi="Times New Roman" w:eastAsia="宋体" w:cs="Times New Roman"/>
          <w:bCs/>
          <w:kern w:val="2"/>
          <w:sz w:val="21"/>
          <w:szCs w:val="21"/>
        </w:rPr>
      </w:pPr>
    </w:p>
    <w:p>
      <w:pPr>
        <w:pStyle w:val="8"/>
        <w:shd w:val="clear" w:color="auto" w:fill="FFFFFF"/>
        <w:spacing w:before="0" w:beforeAutospacing="0" w:after="0" w:afterAutospacing="0" w:line="256" w:lineRule="atLeast"/>
        <w:ind w:firstLine="420" w:firstLineChars="200"/>
        <w:rPr>
          <w:rFonts w:hint="default" w:ascii="Times New Roman" w:hAnsi="Times New Roman" w:eastAsia="宋体" w:cs="Times New Roman"/>
          <w:bCs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kern w:val="2"/>
          <w:sz w:val="21"/>
          <w:szCs w:val="21"/>
        </w:rPr>
        <w:t>“莱诺克斯系列”由Quercus出版社在2009年出版，该系列第一部小说《莱诺克斯》（LENNOX）向读者介绍了战后在格拉斯哥屡破奇案的侦探莱诺克斯的故事。这个系列后续又出版了《格拉斯哥的慢长之吻》（</w:t>
      </w:r>
      <w:r>
        <w:rPr>
          <w:rFonts w:hint="default" w:ascii="Times New Roman" w:hAnsi="Times New Roman" w:cs="Times New Roman"/>
          <w:color w:val="202122"/>
          <w:sz w:val="21"/>
          <w:szCs w:val="21"/>
        </w:rPr>
        <w:t>THE LONG GLASGOW KISS</w:t>
      </w:r>
      <w:r>
        <w:rPr>
          <w:rFonts w:hint="default" w:ascii="Times New Roman" w:hAnsi="Times New Roman" w:eastAsia="宋体" w:cs="Times New Roman"/>
          <w:bCs/>
          <w:kern w:val="2"/>
          <w:sz w:val="21"/>
          <w:szCs w:val="21"/>
        </w:rPr>
        <w:t>）、2011年出版的《沉入黑暗之眠》（</w:t>
      </w:r>
      <w:r>
        <w:rPr>
          <w:rFonts w:hint="default" w:ascii="Times New Roman" w:hAnsi="Times New Roman" w:cs="Times New Roman"/>
          <w:color w:val="202122"/>
          <w:sz w:val="21"/>
          <w:szCs w:val="21"/>
        </w:rPr>
        <w:t>THE DEEP, DARK SLEEP</w:t>
      </w:r>
      <w:r>
        <w:rPr>
          <w:rFonts w:hint="default" w:ascii="Times New Roman" w:hAnsi="Times New Roman" w:eastAsia="宋体" w:cs="Times New Roman"/>
          <w:bCs/>
          <w:kern w:val="2"/>
          <w:sz w:val="21"/>
          <w:szCs w:val="21"/>
        </w:rPr>
        <w:t>）、2012年出版的《亡者与破碎之心》（</w:t>
      </w:r>
      <w:r>
        <w:rPr>
          <w:rFonts w:hint="default" w:ascii="Times New Roman" w:hAnsi="Times New Roman" w:cs="Times New Roman"/>
          <w:color w:val="202122"/>
          <w:sz w:val="21"/>
          <w:szCs w:val="21"/>
        </w:rPr>
        <w:t>DEAD MEN AND BROKEN HEARTS</w:t>
      </w:r>
      <w:r>
        <w:rPr>
          <w:rFonts w:hint="default" w:ascii="Times New Roman" w:hAnsi="Times New Roman" w:eastAsia="宋体" w:cs="Times New Roman"/>
          <w:bCs/>
          <w:kern w:val="2"/>
          <w:sz w:val="21"/>
          <w:szCs w:val="21"/>
        </w:rPr>
        <w:t>）、2016年出版的《托马斯·奎德的平静之死》（</w:t>
      </w:r>
      <w:r>
        <w:rPr>
          <w:rFonts w:hint="default" w:ascii="Times New Roman" w:hAnsi="Times New Roman" w:cs="Times New Roman"/>
          <w:color w:val="202122"/>
          <w:sz w:val="21"/>
          <w:szCs w:val="21"/>
        </w:rPr>
        <w:t>THE QUIET DEATH OF THOMAS QUAID</w:t>
      </w:r>
      <w:r>
        <w:rPr>
          <w:rFonts w:hint="default" w:ascii="Times New Roman" w:hAnsi="Times New Roman" w:eastAsia="宋体" w:cs="Times New Roman"/>
          <w:bCs/>
          <w:kern w:val="2"/>
          <w:sz w:val="21"/>
          <w:szCs w:val="21"/>
        </w:rPr>
        <w:t>），这个系列全部由Quercus出版社出版，该系列电视剧改编权已经授权。</w:t>
      </w:r>
    </w:p>
    <w:p>
      <w:pPr>
        <w:pStyle w:val="8"/>
        <w:shd w:val="clear" w:color="auto" w:fill="FFFFFF"/>
        <w:spacing w:before="0" w:beforeAutospacing="0" w:after="0" w:afterAutospacing="0" w:line="256" w:lineRule="atLeast"/>
        <w:rPr>
          <w:rFonts w:hint="default" w:ascii="Times New Roman" w:hAnsi="Times New Roman" w:eastAsia="宋体" w:cs="Times New Roman"/>
          <w:bCs/>
          <w:kern w:val="2"/>
          <w:sz w:val="21"/>
          <w:szCs w:val="21"/>
        </w:rPr>
      </w:pPr>
    </w:p>
    <w:p>
      <w:pPr>
        <w:pStyle w:val="8"/>
        <w:shd w:val="clear" w:color="auto" w:fill="FFFFFF"/>
        <w:spacing w:before="0" w:beforeAutospacing="0" w:after="0" w:afterAutospacing="0" w:line="256" w:lineRule="atLeast"/>
        <w:rPr>
          <w:rFonts w:hint="default" w:ascii="Times New Roman" w:hAnsi="Times New Roman" w:eastAsia="宋体" w:cs="Times New Roman"/>
          <w:bCs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kern w:val="2"/>
          <w:sz w:val="21"/>
          <w:szCs w:val="21"/>
        </w:rPr>
        <w:t>“詹·法贝尔系列”</w:t>
      </w:r>
    </w:p>
    <w:p>
      <w:pPr>
        <w:pStyle w:val="8"/>
        <w:shd w:val="clear" w:color="auto" w:fill="FFFFFF"/>
        <w:spacing w:before="0" w:beforeAutospacing="0" w:after="0" w:afterAutospacing="0" w:line="256" w:lineRule="atLeast"/>
        <w:rPr>
          <w:rFonts w:hint="default" w:ascii="Times New Roman" w:hAnsi="Times New Roman" w:eastAsia="宋体" w:cs="Times New Roman"/>
          <w:bCs/>
          <w:kern w:val="2"/>
          <w:sz w:val="21"/>
          <w:szCs w:val="21"/>
        </w:rPr>
      </w:pPr>
    </w:p>
    <w:p>
      <w:pPr>
        <w:pStyle w:val="8"/>
        <w:shd w:val="clear" w:color="auto" w:fill="FFFFFF"/>
        <w:spacing w:before="0" w:beforeAutospacing="0" w:after="0" w:afterAutospacing="0" w:line="256" w:lineRule="atLeast"/>
        <w:rPr>
          <w:rFonts w:hint="default" w:ascii="Times New Roman" w:hAnsi="Times New Roman" w:eastAsia="宋体" w:cs="Times New Roman"/>
          <w:bCs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kern w:val="2"/>
          <w:sz w:val="21"/>
          <w:szCs w:val="21"/>
        </w:rPr>
        <w:t xml:space="preserve">    他出版的另一个系列是以汉堡侦探詹·法贝尔为主人公的探案小说系列，该系列的第一部作品是2005年出版的《嗜血之鹰》（</w:t>
      </w:r>
      <w:r>
        <w:rPr>
          <w:rFonts w:hint="default" w:ascii="Times New Roman" w:hAnsi="Times New Roman" w:cs="Times New Roman"/>
          <w:color w:val="202122"/>
          <w:sz w:val="21"/>
          <w:szCs w:val="21"/>
        </w:rPr>
        <w:t>BLOOD EAGLE</w:t>
      </w:r>
      <w:r>
        <w:rPr>
          <w:rFonts w:hint="default" w:ascii="Times New Roman" w:hAnsi="Times New Roman" w:eastAsia="宋体" w:cs="Times New Roman"/>
          <w:bCs/>
          <w:kern w:val="2"/>
          <w:sz w:val="21"/>
          <w:szCs w:val="21"/>
        </w:rPr>
        <w:t>），后来又相继出版了《格林兄弟的诅咒》（</w:t>
      </w:r>
      <w:r>
        <w:rPr>
          <w:rFonts w:hint="default" w:ascii="Times New Roman" w:hAnsi="Times New Roman" w:cs="Times New Roman"/>
          <w:color w:val="202122"/>
          <w:sz w:val="21"/>
          <w:szCs w:val="21"/>
        </w:rPr>
        <w:t>BROTHER GRIMM</w:t>
      </w:r>
      <w:r>
        <w:rPr>
          <w:rFonts w:hint="default" w:ascii="Times New Roman" w:hAnsi="Times New Roman" w:eastAsia="宋体" w:cs="Times New Roman"/>
          <w:bCs/>
          <w:kern w:val="2"/>
          <w:sz w:val="21"/>
          <w:szCs w:val="21"/>
        </w:rPr>
        <w:t>）（2006）、《永恒》（</w:t>
      </w:r>
      <w:r>
        <w:rPr>
          <w:rFonts w:hint="default" w:ascii="Times New Roman" w:hAnsi="Times New Roman" w:cs="Times New Roman"/>
          <w:color w:val="202122"/>
          <w:sz w:val="21"/>
          <w:szCs w:val="21"/>
        </w:rPr>
        <w:t>ETERNAL</w:t>
      </w:r>
      <w:r>
        <w:rPr>
          <w:rFonts w:hint="default" w:ascii="Times New Roman" w:hAnsi="Times New Roman" w:eastAsia="宋体" w:cs="Times New Roman"/>
          <w:bCs/>
          <w:kern w:val="2"/>
          <w:sz w:val="21"/>
          <w:szCs w:val="21"/>
        </w:rPr>
        <w:t>）（2007）、《嘉年华杀人王》（</w:t>
      </w:r>
      <w:r>
        <w:rPr>
          <w:rFonts w:hint="default" w:ascii="Times New Roman" w:hAnsi="Times New Roman" w:cs="Times New Roman"/>
          <w:color w:val="202122"/>
          <w:sz w:val="21"/>
          <w:szCs w:val="21"/>
        </w:rPr>
        <w:t>CARNIVAL MASTER</w:t>
      </w:r>
      <w:r>
        <w:rPr>
          <w:rFonts w:hint="default" w:ascii="Times New Roman" w:hAnsi="Times New Roman" w:eastAsia="宋体" w:cs="Times New Roman"/>
          <w:bCs/>
          <w:kern w:val="2"/>
          <w:sz w:val="21"/>
          <w:szCs w:val="21"/>
        </w:rPr>
        <w:t>）（2008）、《瓦尔基里之歌》（</w:t>
      </w:r>
      <w:r>
        <w:rPr>
          <w:rFonts w:hint="default" w:ascii="Times New Roman" w:hAnsi="Times New Roman" w:cs="Times New Roman"/>
          <w:color w:val="202122"/>
          <w:sz w:val="21"/>
          <w:szCs w:val="21"/>
        </w:rPr>
        <w:t>THE VALKYRIE SONG</w:t>
      </w:r>
      <w:r>
        <w:rPr>
          <w:rFonts w:hint="default" w:ascii="Times New Roman" w:hAnsi="Times New Roman" w:eastAsia="宋体" w:cs="Times New Roman"/>
          <w:bCs/>
          <w:kern w:val="2"/>
          <w:sz w:val="21"/>
          <w:szCs w:val="21"/>
        </w:rPr>
        <w:t>）（2009）、《暗水之惧》（</w:t>
      </w:r>
      <w:r>
        <w:rPr>
          <w:rFonts w:hint="default" w:ascii="Times New Roman" w:hAnsi="Times New Roman" w:cs="Times New Roman"/>
          <w:color w:val="202122"/>
          <w:sz w:val="21"/>
          <w:szCs w:val="21"/>
        </w:rPr>
        <w:t>A FEAR OF DARK WATER</w:t>
      </w:r>
      <w:r>
        <w:rPr>
          <w:rFonts w:hint="default" w:ascii="Times New Roman" w:hAnsi="Times New Roman" w:eastAsia="宋体" w:cs="Times New Roman"/>
          <w:bCs/>
          <w:kern w:val="2"/>
          <w:sz w:val="21"/>
          <w:szCs w:val="21"/>
        </w:rPr>
        <w:t>）（2011）和《阿尔托纳的幽灵》（</w:t>
      </w:r>
      <w:r>
        <w:rPr>
          <w:rFonts w:hint="default" w:ascii="Times New Roman" w:hAnsi="Times New Roman" w:cs="Times New Roman"/>
          <w:color w:val="202122"/>
          <w:sz w:val="21"/>
          <w:szCs w:val="21"/>
        </w:rPr>
        <w:t>THE GHOSTS OF ALTONA</w:t>
      </w:r>
      <w:r>
        <w:rPr>
          <w:rFonts w:hint="default" w:ascii="Times New Roman" w:hAnsi="Times New Roman" w:eastAsia="宋体" w:cs="Times New Roman"/>
          <w:bCs/>
          <w:kern w:val="2"/>
          <w:sz w:val="21"/>
          <w:szCs w:val="21"/>
        </w:rPr>
        <w:t>）（2015），它们全部由Hutchinson出版社在英国出版。到目前为止，德国国家广播公司ARD已经将五部扬·费贝尔的小说改编为电影。</w:t>
      </w:r>
    </w:p>
    <w:p>
      <w:pPr>
        <w:pStyle w:val="8"/>
        <w:shd w:val="clear" w:color="auto" w:fill="FFFFFF"/>
        <w:spacing w:before="0" w:beforeAutospacing="0" w:after="0" w:afterAutospacing="0" w:line="256" w:lineRule="atLeast"/>
        <w:rPr>
          <w:rFonts w:hint="default" w:ascii="Times New Roman" w:hAnsi="Times New Roman" w:cs="Times New Roman"/>
          <w:color w:val="000000"/>
          <w:sz w:val="21"/>
          <w:szCs w:val="21"/>
        </w:rPr>
      </w:pPr>
    </w:p>
    <w:p>
      <w:pPr>
        <w:pStyle w:val="8"/>
        <w:shd w:val="clear" w:color="auto" w:fill="FFFFFF"/>
        <w:spacing w:before="0" w:beforeAutospacing="0" w:after="0" w:afterAutospacing="0" w:line="256" w:lineRule="atLeast"/>
        <w:rPr>
          <w:rFonts w:hint="default" w:ascii="Times New Roman" w:hAnsi="Times New Roman" w:eastAsia="宋体" w:cs="Times New Roman"/>
          <w:kern w:val="2"/>
          <w:sz w:val="21"/>
          <w:u w:val="single"/>
        </w:rPr>
      </w:pPr>
      <w:r>
        <w:rPr>
          <w:rFonts w:hint="default" w:ascii="Times New Roman" w:hAnsi="Times New Roman" w:eastAsia="宋体" w:cs="Times New Roman"/>
          <w:kern w:val="2"/>
          <w:sz w:val="21"/>
          <w:u w:val="single"/>
        </w:rPr>
        <w:t>单行本小说</w:t>
      </w:r>
    </w:p>
    <w:p>
      <w:pPr>
        <w:pStyle w:val="8"/>
        <w:shd w:val="clear" w:color="auto" w:fill="FFFFFF"/>
        <w:spacing w:before="0" w:beforeAutospacing="0" w:after="0" w:afterAutospacing="0" w:line="256" w:lineRule="atLeast"/>
        <w:rPr>
          <w:rFonts w:hint="default" w:ascii="Times New Roman" w:hAnsi="Times New Roman" w:eastAsia="宋体" w:cs="Times New Roman"/>
          <w:bCs/>
          <w:kern w:val="2"/>
          <w:sz w:val="21"/>
          <w:szCs w:val="21"/>
        </w:rPr>
      </w:pPr>
    </w:p>
    <w:p>
      <w:pPr>
        <w:pStyle w:val="8"/>
        <w:shd w:val="clear" w:color="auto" w:fill="FFFFFF"/>
        <w:spacing w:before="0" w:beforeAutospacing="0" w:after="0" w:afterAutospacing="0" w:line="256" w:lineRule="atLeast"/>
        <w:ind w:firstLine="420" w:firstLineChars="200"/>
        <w:rPr>
          <w:rFonts w:hint="default" w:ascii="Times New Roman" w:hAnsi="Times New Roman" w:eastAsia="宋体" w:cs="Times New Roman"/>
          <w:bCs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kern w:val="2"/>
          <w:sz w:val="21"/>
          <w:szCs w:val="21"/>
        </w:rPr>
        <w:t>克雷格的单行本小说也获得好评。2015年，他以笔名克里斯托弗·高尔特（Christopher Galt）出版了《第三本圣约》（THE THIRD TESTAMENT）（之前以BIBLICAL为标题在2014年出版），该书由Quercus出版。2019年， 他的惊悚小说《魔鬼藏身之处》（THE DEVIL ASPECT）由Constable出版社和</w:t>
      </w:r>
      <w:r>
        <w:rPr>
          <w:rFonts w:hint="default" w:ascii="Times New Roman" w:hAnsi="Times New Roman" w:cs="Times New Roman"/>
          <w:color w:val="202122"/>
          <w:sz w:val="21"/>
          <w:szCs w:val="21"/>
        </w:rPr>
        <w:t>Doubleda</w:t>
      </w:r>
      <w:r>
        <w:rPr>
          <w:rFonts w:hint="default" w:ascii="Times New Roman" w:hAnsi="Times New Roman" w:eastAsia="宋体" w:cs="Times New Roman"/>
          <w:bCs/>
          <w:kern w:val="2"/>
          <w:sz w:val="21"/>
          <w:szCs w:val="21"/>
        </w:rPr>
        <w:t>y出版社分别在英国和美国出版，该书电影版权授权索尼/哥伦比亚电影公司（Sony/Columbia pictures）。2021年，他凭借小说《海德》（</w:t>
      </w:r>
      <w:r>
        <w:rPr>
          <w:rFonts w:hint="default" w:ascii="Times New Roman" w:hAnsi="Times New Roman" w:cs="Times New Roman"/>
          <w:color w:val="202122"/>
          <w:sz w:val="21"/>
          <w:szCs w:val="21"/>
        </w:rPr>
        <w:t>HYDE</w:t>
      </w:r>
      <w:r>
        <w:rPr>
          <w:rFonts w:hint="default" w:ascii="Times New Roman" w:hAnsi="Times New Roman" w:eastAsia="宋体" w:cs="Times New Roman"/>
          <w:bCs/>
          <w:kern w:val="2"/>
          <w:sz w:val="21"/>
          <w:szCs w:val="21"/>
        </w:rPr>
        <w:t>），一部维多利亚时期哥特式谋杀悬疑小说，再度获得麦克尔瓦尼奖（</w:t>
      </w:r>
      <w:r>
        <w:rPr>
          <w:rFonts w:hint="default" w:ascii="Times New Roman" w:hAnsi="Times New Roman" w:cs="Times New Roman"/>
          <w:color w:val="202122"/>
          <w:sz w:val="21"/>
          <w:szCs w:val="21"/>
        </w:rPr>
        <w:t>McIlvanney Prize</w:t>
      </w:r>
      <w:r>
        <w:rPr>
          <w:rFonts w:hint="default" w:ascii="Times New Roman" w:hAnsi="Times New Roman" w:eastAsia="宋体" w:cs="Times New Roman"/>
          <w:bCs/>
          <w:kern w:val="2"/>
          <w:sz w:val="21"/>
          <w:szCs w:val="21"/>
        </w:rPr>
        <w:t>）年度最佳犯罪图书，这使他成为该奖项历史上唯一两次获奖的人，伊恩·兰金（Ian Rankin）将其选入他的“2021最佳推理小说”书单。</w:t>
      </w:r>
    </w:p>
    <w:p>
      <w:pPr>
        <w:pStyle w:val="8"/>
        <w:shd w:val="clear" w:color="auto" w:fill="FFFFFF"/>
        <w:spacing w:before="0" w:beforeAutospacing="0" w:after="0" w:afterAutospacing="0" w:line="256" w:lineRule="atLeast"/>
        <w:rPr>
          <w:rFonts w:hint="default" w:ascii="Times New Roman" w:hAnsi="Times New Roman" w:cs="Times New Roman"/>
          <w:color w:val="000000"/>
          <w:sz w:val="21"/>
          <w:szCs w:val="21"/>
        </w:rPr>
      </w:pPr>
    </w:p>
    <w:p>
      <w:pPr>
        <w:pStyle w:val="8"/>
        <w:shd w:val="clear" w:color="auto" w:fill="FFFFFF"/>
        <w:spacing w:before="0" w:beforeAutospacing="0" w:after="0" w:afterAutospacing="0" w:line="256" w:lineRule="atLeast"/>
        <w:rPr>
          <w:rFonts w:hint="default" w:ascii="Times New Roman" w:hAnsi="Times New Roman" w:eastAsia="宋体" w:cs="Times New Roman"/>
          <w:kern w:val="2"/>
          <w:sz w:val="21"/>
          <w:u w:val="single"/>
        </w:rPr>
      </w:pPr>
      <w:r>
        <w:rPr>
          <w:rFonts w:hint="default" w:ascii="Times New Roman" w:hAnsi="Times New Roman" w:eastAsia="宋体" w:cs="Times New Roman"/>
          <w:kern w:val="2"/>
          <w:sz w:val="21"/>
          <w:u w:val="single"/>
        </w:rPr>
        <w:t>获奖情况</w:t>
      </w:r>
    </w:p>
    <w:p>
      <w:pPr>
        <w:pStyle w:val="8"/>
        <w:shd w:val="clear" w:color="auto" w:fill="FFFFFF"/>
        <w:spacing w:before="0" w:beforeAutospacing="0" w:after="0" w:afterAutospacing="0" w:line="256" w:lineRule="atLeast"/>
        <w:rPr>
          <w:rFonts w:hint="default" w:ascii="Times New Roman" w:hAnsi="Times New Roman" w:cs="Times New Roman"/>
          <w:color w:val="000000"/>
          <w:sz w:val="21"/>
          <w:szCs w:val="21"/>
        </w:rPr>
      </w:pPr>
    </w:p>
    <w:p>
      <w:pPr>
        <w:pStyle w:val="8"/>
        <w:shd w:val="clear" w:color="auto" w:fill="FFFFFF"/>
        <w:spacing w:before="0" w:beforeAutospacing="0" w:after="0" w:afterAutospacing="0" w:line="256" w:lineRule="atLeast"/>
        <w:rPr>
          <w:rFonts w:hint="default" w:ascii="Times New Roman" w:hAnsi="Times New Roman" w:eastAsia="宋体" w:cs="Times New Roman"/>
          <w:bCs/>
          <w:kern w:val="2"/>
          <w:sz w:val="21"/>
          <w:szCs w:val="21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 xml:space="preserve">    </w:t>
      </w:r>
      <w:r>
        <w:rPr>
          <w:rFonts w:hint="default" w:ascii="Times New Roman" w:hAnsi="Times New Roman" w:eastAsia="宋体" w:cs="Times New Roman"/>
          <w:bCs/>
          <w:kern w:val="2"/>
          <w:sz w:val="21"/>
          <w:szCs w:val="21"/>
        </w:rPr>
        <w:t>克雷格除了作品被翻译成25种语言外，还获得了一系列令人赞叹的奖项和提名：</w:t>
      </w:r>
    </w:p>
    <w:p>
      <w:pPr>
        <w:pStyle w:val="8"/>
        <w:shd w:val="clear" w:color="auto" w:fill="FFFFFF"/>
        <w:spacing w:before="0" w:beforeAutospacing="0" w:after="0" w:afterAutospacing="0" w:line="256" w:lineRule="atLeast"/>
        <w:rPr>
          <w:rFonts w:hint="default" w:ascii="Times New Roman" w:hAnsi="Times New Roman" w:cs="Times New Roman"/>
          <w:color w:val="000000"/>
          <w:sz w:val="21"/>
          <w:szCs w:val="21"/>
        </w:rPr>
      </w:pPr>
    </w:p>
    <w:p>
      <w:pPr>
        <w:widowControl/>
        <w:numPr>
          <w:ilvl w:val="0"/>
          <w:numId w:val="0"/>
        </w:numPr>
        <w:shd w:val="clear" w:color="auto" w:fill="FFFFFF"/>
        <w:spacing w:line="256" w:lineRule="atLeast"/>
        <w:ind w:left="360" w:leftChars="0"/>
        <w:jc w:val="lef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eastAsia" w:cs="Times New Roman"/>
          <w:color w:val="202122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202122"/>
          <w:szCs w:val="21"/>
        </w:rPr>
        <w:t>2007年，汉堡警察局授予警察之星，他是唯一一位获得此殊荣的外国人（非德国人）</w:t>
      </w:r>
    </w:p>
    <w:p>
      <w:pPr>
        <w:widowControl/>
        <w:numPr>
          <w:ilvl w:val="0"/>
          <w:numId w:val="0"/>
        </w:numPr>
        <w:shd w:val="clear" w:color="auto" w:fill="FFFFFF"/>
        <w:spacing w:line="256" w:lineRule="atLeast"/>
        <w:ind w:left="360" w:leftChars="0"/>
        <w:jc w:val="lef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eastAsia" w:cs="Times New Roman"/>
          <w:color w:val="202122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202122"/>
          <w:szCs w:val="21"/>
        </w:rPr>
        <w:t>2008年犯罪作家协会（CWA）“图书馆匕首奖”</w:t>
      </w:r>
    </w:p>
    <w:p>
      <w:pPr>
        <w:widowControl/>
        <w:numPr>
          <w:ilvl w:val="0"/>
          <w:numId w:val="0"/>
        </w:numPr>
        <w:shd w:val="clear" w:color="auto" w:fill="FFFFFF"/>
        <w:spacing w:line="256" w:lineRule="atLeast"/>
        <w:ind w:left="360" w:leftChars="0"/>
        <w:jc w:val="lef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eastAsia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2007年，入围世界最大犯罪小说文学奖——奖金为20000英镑的犯罪作家协会邓肯·劳里金匕首奖（CWA Duncan Lawrie Gold Dagger）短名单</w:t>
      </w:r>
    </w:p>
    <w:p>
      <w:pPr>
        <w:widowControl/>
        <w:numPr>
          <w:ilvl w:val="0"/>
          <w:numId w:val="0"/>
        </w:numPr>
        <w:shd w:val="clear" w:color="auto" w:fill="FFFFFF"/>
        <w:spacing w:line="256" w:lineRule="atLeast"/>
        <w:ind w:left="360" w:leftChars="0"/>
        <w:jc w:val="lef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eastAsia" w:cs="Times New Roman"/>
          <w:color w:val="000000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000000"/>
          <w:szCs w:val="21"/>
        </w:rPr>
        <w:t>2007年，入围法国SNCF大奖赛极地奖（</w:t>
      </w:r>
      <w:r>
        <w:rPr>
          <w:rFonts w:hint="default" w:ascii="Times New Roman" w:hAnsi="Times New Roman" w:cs="Times New Roman"/>
          <w:color w:val="202122"/>
          <w:szCs w:val="21"/>
        </w:rPr>
        <w:t>SNCF Prix Polar Award</w:t>
      </w:r>
      <w:r>
        <w:rPr>
          <w:rFonts w:hint="default" w:ascii="Times New Roman" w:hAnsi="Times New Roman" w:cs="Times New Roman"/>
          <w:color w:val="000000"/>
          <w:szCs w:val="21"/>
        </w:rPr>
        <w:t>）</w:t>
      </w:r>
    </w:p>
    <w:p>
      <w:pPr>
        <w:widowControl/>
        <w:numPr>
          <w:ilvl w:val="0"/>
          <w:numId w:val="0"/>
        </w:numPr>
        <w:shd w:val="clear" w:color="auto" w:fill="FFFFFF"/>
        <w:spacing w:line="256" w:lineRule="atLeast"/>
        <w:ind w:left="360" w:leftChars="0"/>
        <w:jc w:val="left"/>
        <w:rPr>
          <w:rFonts w:hint="default" w:ascii="Times New Roman" w:hAnsi="Times New Roman" w:cs="Times New Roman"/>
          <w:color w:val="202122"/>
          <w:szCs w:val="21"/>
        </w:rPr>
      </w:pPr>
      <w:r>
        <w:rPr>
          <w:rFonts w:hint="eastAsia" w:cs="Times New Roman"/>
          <w:color w:val="202122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202122"/>
          <w:szCs w:val="21"/>
        </w:rPr>
        <w:t>《</w:t>
      </w:r>
      <w:r>
        <w:rPr>
          <w:rFonts w:hint="default" w:ascii="Times New Roman" w:hAnsi="Times New Roman" w:cs="Times New Roman"/>
          <w:bCs/>
          <w:szCs w:val="21"/>
        </w:rPr>
        <w:t>亡者与破碎之心</w:t>
      </w:r>
      <w:r>
        <w:rPr>
          <w:rFonts w:hint="default" w:ascii="Times New Roman" w:hAnsi="Times New Roman" w:cs="Times New Roman"/>
          <w:color w:val="202122"/>
          <w:szCs w:val="21"/>
        </w:rPr>
        <w:t>》入围2012年首届血腥苏格兰犯罪年度图书奖（Bloody Scotland Crime Book of the Year Award）和2013年埃利斯·彼得斯历史匕首奖（Ellis Peters Historical Dagger）决选名单</w:t>
      </w:r>
    </w:p>
    <w:p>
      <w:pPr>
        <w:widowControl/>
        <w:numPr>
          <w:ilvl w:val="0"/>
          <w:numId w:val="0"/>
        </w:numPr>
        <w:shd w:val="clear" w:color="auto" w:fill="FFFFFF"/>
        <w:spacing w:line="256" w:lineRule="atLeast"/>
        <w:ind w:left="360" w:leftChars="0"/>
        <w:jc w:val="lef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eastAsia" w:cs="Times New Roman"/>
          <w:color w:val="202122"/>
          <w:szCs w:val="21"/>
          <w:lang w:val="en-US" w:eastAsia="zh-CN"/>
        </w:rPr>
        <w:t xml:space="preserve">· </w:t>
      </w:r>
      <w:r>
        <w:rPr>
          <w:rFonts w:hint="default" w:ascii="Times New Roman" w:hAnsi="Times New Roman" w:cs="Times New Roman"/>
          <w:color w:val="202122"/>
          <w:szCs w:val="21"/>
        </w:rPr>
        <w:t>2015年，《</w:t>
      </w:r>
      <w:r>
        <w:rPr>
          <w:rFonts w:hint="default" w:ascii="Times New Roman" w:hAnsi="Times New Roman" w:cs="Times New Roman"/>
          <w:bCs/>
          <w:szCs w:val="21"/>
        </w:rPr>
        <w:t>阿尔托纳的</w:t>
      </w:r>
      <w:r>
        <w:rPr>
          <w:rFonts w:hint="default" w:ascii="Times New Roman" w:hAnsi="Times New Roman" w:cs="Times New Roman"/>
          <w:color w:val="202122"/>
          <w:szCs w:val="21"/>
        </w:rPr>
        <w:t>幽灵》在血腥苏格兰节上荣获年度苏格兰犯罪小说奖（Scottish Crime Novel of the Year）</w:t>
      </w:r>
    </w:p>
    <w:p>
      <w:pPr>
        <w:widowControl/>
        <w:numPr>
          <w:ilvl w:val="0"/>
          <w:numId w:val="0"/>
        </w:numPr>
        <w:shd w:val="clear" w:color="auto" w:fill="FFFFFF"/>
        <w:spacing w:line="256" w:lineRule="atLeast"/>
        <w:ind w:left="360" w:leftChars="0"/>
        <w:jc w:val="left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eastAsia" w:cs="Times New Roman"/>
          <w:color w:val="202122"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color w:val="202122"/>
          <w:szCs w:val="21"/>
        </w:rPr>
        <w:t>2017年，《</w:t>
      </w:r>
      <w:r>
        <w:rPr>
          <w:rFonts w:hint="default" w:ascii="Times New Roman" w:hAnsi="Times New Roman" w:cs="Times New Roman"/>
          <w:bCs/>
          <w:szCs w:val="21"/>
        </w:rPr>
        <w:t>托马斯·奎德的平静之死》</w:t>
      </w:r>
      <w:r>
        <w:rPr>
          <w:rFonts w:hint="default" w:ascii="Times New Roman" w:hAnsi="Times New Roman" w:cs="Times New Roman"/>
          <w:color w:val="202122"/>
          <w:szCs w:val="21"/>
        </w:rPr>
        <w:t>入围2017年麦克瓦尼奖（McIlvanney Prize）</w:t>
      </w:r>
    </w:p>
    <w:p>
      <w:pPr>
        <w:widowControl/>
        <w:numPr>
          <w:ilvl w:val="0"/>
          <w:numId w:val="0"/>
        </w:numPr>
        <w:shd w:val="clear" w:color="auto" w:fill="FFFFFF"/>
        <w:spacing w:line="256" w:lineRule="atLeast"/>
        <w:ind w:left="360" w:leftChars="0"/>
        <w:jc w:val="left"/>
        <w:rPr>
          <w:rFonts w:hint="default" w:ascii="Times New Roman" w:hAnsi="Times New Roman" w:cs="Times New Roman"/>
          <w:color w:val="202122"/>
          <w:szCs w:val="21"/>
        </w:rPr>
      </w:pPr>
      <w:r>
        <w:rPr>
          <w:rFonts w:hint="eastAsia" w:cs="Times New Roman"/>
          <w:bCs/>
          <w:szCs w:val="21"/>
          <w:lang w:val="en-US" w:eastAsia="zh-CN"/>
        </w:rPr>
        <w:t>·</w:t>
      </w:r>
      <w:r>
        <w:rPr>
          <w:rFonts w:hint="default" w:ascii="Times New Roman" w:hAnsi="Times New Roman" w:cs="Times New Roman"/>
          <w:bCs/>
          <w:szCs w:val="21"/>
        </w:rPr>
        <w:t>《魔鬼藏身之处》</w:t>
      </w:r>
      <w:r>
        <w:rPr>
          <w:rFonts w:hint="default" w:ascii="Times New Roman" w:hAnsi="Times New Roman" w:cs="Times New Roman"/>
          <w:color w:val="202122"/>
          <w:szCs w:val="21"/>
        </w:rPr>
        <w:t>入围2019威尔伯·史密斯冒险写作奖（Wilbur Smith Adventure Writing Award）短名单</w:t>
      </w:r>
    </w:p>
    <w:p>
      <w:pPr>
        <w:pStyle w:val="8"/>
        <w:shd w:val="clear" w:color="auto" w:fill="FFFFFF"/>
        <w:spacing w:before="0" w:beforeAutospacing="0" w:after="0" w:afterAutospacing="0" w:line="256" w:lineRule="atLeast"/>
        <w:rPr>
          <w:rFonts w:hint="default" w:ascii="Times New Roman" w:hAnsi="Times New Roman" w:eastAsia="宋体" w:cs="Times New Roman"/>
          <w:bCs/>
          <w:kern w:val="2"/>
          <w:sz w:val="21"/>
          <w:szCs w:val="21"/>
        </w:rPr>
      </w:pPr>
      <w:r>
        <w:rPr>
          <w:rFonts w:hint="default" w:ascii="Times New Roman" w:hAnsi="Times New Roman" w:eastAsia="宋体" w:cs="Times New Roman"/>
          <w:bCs/>
          <w:kern w:val="2"/>
          <w:sz w:val="21"/>
          <w:szCs w:val="21"/>
        </w:rPr>
        <w:t> </w:t>
      </w:r>
    </w:p>
    <w:p>
      <w:pPr>
        <w:ind w:firstLine="420" w:firstLineChars="200"/>
        <w:rPr>
          <w:rFonts w:hint="default" w:ascii="Times New Roman" w:hAnsi="Times New Roman" w:cs="Times New Roman"/>
          <w:bCs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t>更多信息和图片以及电影预告片可以在他的网站上找到：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"https://craigrussell.com/"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  <w:bCs/>
          <w:szCs w:val="21"/>
        </w:rPr>
        <w:t>https://craigrussell.com/</w:t>
      </w:r>
      <w:r>
        <w:rPr>
          <w:rStyle w:val="14"/>
          <w:rFonts w:hint="default" w:ascii="Times New Roman" w:hAnsi="Times New Roman" w:cs="Times New Roman"/>
          <w:bCs/>
          <w:szCs w:val="21"/>
        </w:rPr>
        <w:fldChar w:fldCharType="end"/>
      </w:r>
    </w:p>
    <w:p>
      <w:pPr>
        <w:rPr>
          <w:rFonts w:hint="default" w:ascii="Times New Roman" w:hAnsi="Times New Roman" w:cs="Times New Roman"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>媒体评价：</w:t>
      </w:r>
    </w:p>
    <w:p>
      <w:pPr>
        <w:rPr>
          <w:rFonts w:hint="default" w:ascii="Times New Roman" w:hAnsi="Times New Roman" w:cs="Times New Roman"/>
          <w:b/>
          <w:bCs/>
          <w:szCs w:val="21"/>
          <w:lang w:val="en-US" w:eastAsia="zh-CN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“拉塞尔写了一个让人心旷神怡、不断扭曲的神秘故事，让人不忍猝读。”</w:t>
      </w:r>
    </w:p>
    <w:p>
      <w:pPr>
        <w:jc w:val="right"/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——伊恩·兰金（Ian Rankin）</w:t>
      </w:r>
    </w:p>
    <w:p>
      <w:pPr>
        <w:rPr>
          <w:rFonts w:hint="default" w:ascii="Times New Roman" w:hAnsi="Times New Roman" w:cs="Times New Roman"/>
          <w:b/>
          <w:bCs/>
          <w:szCs w:val="21"/>
          <w:lang w:val="en-US" w:eastAsia="zh-CN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“哥特式犯罪小说领域，无人能与格雷戈·罗素媲美。”</w:t>
      </w:r>
    </w:p>
    <w:p>
      <w:pPr>
        <w:jc w:val="right"/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——M. W. 克雷文（M. W. Craven）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  <w:r>
        <w:rPr>
          <w:rFonts w:hint="default" w:ascii="Times New Roman" w:hAnsi="Times New Roman" w:cs="Times New Roman"/>
          <w:b/>
          <w:bCs/>
          <w:szCs w:val="21"/>
          <w:lang w:val="en-US" w:eastAsia="zh-CN"/>
        </w:rPr>
        <w:t xml:space="preserve"> </w:t>
      </w:r>
    </w:p>
    <w:p>
      <w:pPr>
        <w:ind w:firstLine="420" w:firstLineChars="200"/>
        <w:rPr>
          <w:rFonts w:hint="default" w:ascii="Times New Roman" w:hAnsi="Times New Roman" w:eastAsia="宋体" w:cs="Times New Roman"/>
          <w:b w:val="0"/>
          <w:bCs w:val="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</w:rPr>
        <w:t>“悬疑、人物驱动的小说大师班。</w:t>
      </w: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”</w:t>
      </w:r>
    </w:p>
    <w:p>
      <w:pPr>
        <w:jc w:val="right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eastAsia" w:cs="Times New Roman"/>
          <w:b w:val="0"/>
          <w:bCs w:val="0"/>
          <w:szCs w:val="21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b w:val="0"/>
          <w:bCs w:val="0"/>
          <w:szCs w:val="21"/>
        </w:rPr>
        <w:t>弗兰克·达拉邦（Frank Darabont）《肖申克的救赎》（</w:t>
      </w:r>
      <w:r>
        <w:rPr>
          <w:rFonts w:hint="default" w:ascii="Times New Roman" w:hAnsi="Times New Roman" w:cs="Times New Roman"/>
          <w:b w:val="0"/>
          <w:bCs w:val="0"/>
          <w:i/>
          <w:iCs/>
          <w:szCs w:val="21"/>
        </w:rPr>
        <w:t>The Shawshank Redemption</w:t>
      </w:r>
      <w:r>
        <w:rPr>
          <w:rFonts w:hint="default" w:ascii="Times New Roman" w:hAnsi="Times New Roman" w:cs="Times New Roman"/>
          <w:b w:val="0"/>
          <w:bCs w:val="0"/>
          <w:szCs w:val="21"/>
        </w:rPr>
        <w:t>）和《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绿里奇迹</w:t>
      </w:r>
      <w:r>
        <w:rPr>
          <w:rFonts w:hint="default" w:ascii="Times New Roman" w:hAnsi="Times New Roman" w:cs="Times New Roman"/>
          <w:b w:val="0"/>
          <w:bCs w:val="0"/>
          <w:szCs w:val="21"/>
        </w:rPr>
        <w:t>》（</w:t>
      </w:r>
      <w:r>
        <w:rPr>
          <w:rFonts w:hint="default" w:ascii="Times New Roman" w:hAnsi="Times New Roman" w:cs="Times New Roman"/>
          <w:b w:val="0"/>
          <w:bCs w:val="0"/>
          <w:i/>
          <w:iCs/>
          <w:szCs w:val="21"/>
        </w:rPr>
        <w:t>The Green Mile</w:t>
      </w:r>
      <w:r>
        <w:rPr>
          <w:rFonts w:hint="default" w:ascii="Times New Roman" w:hAnsi="Times New Roman" w:cs="Times New Roman"/>
          <w:b w:val="0"/>
          <w:bCs w:val="0"/>
          <w:szCs w:val="21"/>
        </w:rPr>
        <w:t>）的编剧兼导演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ind w:firstLine="420" w:firstLineChars="200"/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情节复杂，</w:t>
      </w:r>
      <w:r>
        <w:rPr>
          <w:rFonts w:hint="default" w:ascii="Times New Roman" w:hAnsi="Times New Roman" w:cs="Times New Roman"/>
          <w:b w:val="0"/>
          <w:bCs w:val="0"/>
          <w:szCs w:val="21"/>
        </w:rPr>
        <w:t>悬疑情节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引人入胜，极具感染力与影响力</w:t>
      </w:r>
      <w:r>
        <w:rPr>
          <w:rFonts w:hint="default" w:ascii="Times New Roman" w:hAnsi="Times New Roman" w:cs="Times New Roman"/>
          <w:b w:val="0"/>
          <w:bCs w:val="0"/>
          <w:szCs w:val="21"/>
        </w:rPr>
        <w:t>。</w:t>
      </w: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”</w:t>
      </w:r>
    </w:p>
    <w:p>
      <w:pPr>
        <w:jc w:val="right"/>
        <w:rPr>
          <w:rFonts w:hint="default" w:ascii="Times New Roman" w:hAnsi="Times New Roman" w:cs="Times New Roman"/>
          <w:b w:val="0"/>
          <w:bCs w:val="0"/>
          <w:szCs w:val="21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——《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出版者周刊</w:t>
      </w: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》（</w:t>
      </w:r>
      <w:r>
        <w:rPr>
          <w:rFonts w:hint="default" w:ascii="Times New Roman" w:hAnsi="Times New Roman" w:cs="Times New Roman"/>
          <w:b w:val="0"/>
          <w:bCs w:val="0"/>
          <w:i/>
          <w:iCs/>
          <w:szCs w:val="21"/>
          <w:u w:val="none"/>
          <w:lang w:eastAsia="zh-CN"/>
        </w:rPr>
        <w:t>Publishers Weekly</w:t>
      </w:r>
      <w:r>
        <w:rPr>
          <w:rFonts w:hint="default" w:ascii="Times New Roman" w:hAnsi="Times New Roman" w:cs="Times New Roman"/>
          <w:b w:val="0"/>
          <w:bCs w:val="0"/>
          <w:szCs w:val="21"/>
          <w:lang w:eastAsia="zh-CN"/>
        </w:rPr>
        <w:t>），</w:t>
      </w:r>
      <w:r>
        <w:rPr>
          <w:rFonts w:hint="default" w:ascii="Times New Roman" w:hAnsi="Times New Roman" w:cs="Times New Roman"/>
          <w:b w:val="0"/>
          <w:bCs w:val="0"/>
          <w:szCs w:val="21"/>
          <w:lang w:val="en-US" w:eastAsia="zh-CN"/>
        </w:rPr>
        <w:t>星级书评</w:t>
      </w:r>
    </w:p>
    <w:p>
      <w:pPr>
        <w:rPr>
          <w:rFonts w:hint="eastAsia" w:cs="Times New Roman"/>
          <w:b w:val="0"/>
          <w:bCs w:val="0"/>
          <w:szCs w:val="21"/>
          <w:lang w:eastAsia="zh-CN"/>
        </w:rPr>
      </w:pPr>
    </w:p>
    <w:p>
      <w:pPr>
        <w:ind w:firstLine="420" w:firstLineChars="200"/>
        <w:rPr>
          <w:rFonts w:hint="eastAsia" w:ascii="Times New Roman" w:hAnsi="Times New Roman" w:eastAsia="宋体" w:cs="Times New Roman"/>
          <w:b w:val="0"/>
          <w:bCs w:val="0"/>
          <w:szCs w:val="21"/>
          <w:lang w:eastAsia="zh-CN"/>
        </w:rPr>
      </w:pPr>
      <w:r>
        <w:rPr>
          <w:rFonts w:hint="eastAsia" w:cs="Times New Roman"/>
          <w:b w:val="0"/>
          <w:bCs w:val="0"/>
          <w:szCs w:val="21"/>
          <w:lang w:eastAsia="zh-CN"/>
        </w:rPr>
        <w:t>“《</w:t>
      </w:r>
      <w:r>
        <w:rPr>
          <w:rFonts w:hint="eastAsia" w:cs="Times New Roman"/>
          <w:b w:val="0"/>
          <w:bCs w:val="0"/>
          <w:szCs w:val="21"/>
          <w:lang w:val="en-US" w:eastAsia="zh-CN"/>
        </w:rPr>
        <w:t>魔鬼游乐场</w:t>
      </w:r>
      <w:r>
        <w:rPr>
          <w:rFonts w:hint="eastAsia" w:cs="Times New Roman"/>
          <w:b w:val="0"/>
          <w:bCs w:val="0"/>
          <w:szCs w:val="21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 w:val="0"/>
          <w:szCs w:val="21"/>
        </w:rPr>
        <w:t>棒极了</w:t>
      </w:r>
      <w:r>
        <w:rPr>
          <w:rFonts w:hint="eastAsia" w:cs="Times New Roman"/>
          <w:b w:val="0"/>
          <w:bCs w:val="0"/>
          <w:szCs w:val="21"/>
          <w:lang w:eastAsia="zh-CN"/>
        </w:rPr>
        <w:t>！</w:t>
      </w:r>
      <w:r>
        <w:rPr>
          <w:rFonts w:hint="eastAsia" w:cs="Times New Roman"/>
          <w:b w:val="0"/>
          <w:bCs w:val="0"/>
          <w:szCs w:val="21"/>
          <w:lang w:val="en-US" w:eastAsia="zh-CN"/>
        </w:rPr>
        <w:t>让人兴奋不已，仿佛打了一剂</w:t>
      </w:r>
      <w:r>
        <w:rPr>
          <w:rFonts w:hint="default" w:ascii="Times New Roman" w:hAnsi="Times New Roman" w:cs="Times New Roman"/>
          <w:b w:val="0"/>
          <w:bCs w:val="0"/>
          <w:szCs w:val="21"/>
        </w:rPr>
        <w:t>类固醇！</w:t>
      </w:r>
      <w:r>
        <w:rPr>
          <w:rFonts w:hint="eastAsia" w:cs="Times New Roman"/>
          <w:b w:val="0"/>
          <w:bCs w:val="0"/>
          <w:szCs w:val="21"/>
          <w:lang w:val="en-US" w:eastAsia="zh-CN"/>
        </w:rPr>
        <w:t>以好莱坞为背景的惊险故事超级受欢迎，这部作品以</w:t>
      </w:r>
      <w:r>
        <w:rPr>
          <w:rFonts w:hint="default" w:ascii="Times New Roman" w:hAnsi="Times New Roman" w:cs="Times New Roman"/>
          <w:b w:val="0"/>
          <w:bCs w:val="0"/>
          <w:szCs w:val="21"/>
        </w:rPr>
        <w:t>犯罪小说特有的方式将黑色、哥特和神秘完美地融合在一起。</w:t>
      </w:r>
      <w:r>
        <w:rPr>
          <w:rFonts w:hint="eastAsia" w:cs="Times New Roman"/>
          <w:b w:val="0"/>
          <w:bCs w:val="0"/>
          <w:szCs w:val="21"/>
          <w:lang w:val="en-US" w:eastAsia="zh-CN"/>
        </w:rPr>
        <w:t>书中电影</w:t>
      </w:r>
      <w:r>
        <w:rPr>
          <w:rFonts w:hint="default" w:ascii="Times New Roman" w:hAnsi="Times New Roman" w:cs="Times New Roman"/>
          <w:b w:val="0"/>
          <w:bCs w:val="0"/>
          <w:szCs w:val="21"/>
        </w:rPr>
        <w:t>《游乐场》</w:t>
      </w:r>
      <w:r>
        <w:rPr>
          <w:rFonts w:hint="eastAsia" w:cs="Times New Roman"/>
          <w:b w:val="0"/>
          <w:bCs w:val="0"/>
          <w:szCs w:val="21"/>
          <w:lang w:val="en-US" w:eastAsia="zh-CN"/>
        </w:rPr>
        <w:t>的演员阵容豪华且令人难忘</w:t>
      </w:r>
      <w:r>
        <w:rPr>
          <w:rFonts w:hint="default" w:ascii="Times New Roman" w:hAnsi="Times New Roman" w:cs="Times New Roman"/>
          <w:b w:val="0"/>
          <w:bCs w:val="0"/>
          <w:szCs w:val="21"/>
        </w:rPr>
        <w:t>，绝对值得一看……</w:t>
      </w:r>
      <w:r>
        <w:rPr>
          <w:rFonts w:hint="eastAsia" w:cs="Times New Roman"/>
          <w:b w:val="0"/>
          <w:bCs w:val="0"/>
          <w:szCs w:val="21"/>
          <w:lang w:val="en-US" w:eastAsia="zh-CN"/>
        </w:rPr>
        <w:t>谁</w:t>
      </w:r>
      <w:r>
        <w:rPr>
          <w:rFonts w:hint="default" w:ascii="Times New Roman" w:hAnsi="Times New Roman" w:cs="Times New Roman"/>
          <w:b w:val="0"/>
          <w:bCs w:val="0"/>
          <w:szCs w:val="21"/>
        </w:rPr>
        <w:t>能抗拒一部关于有史以来最</w:t>
      </w:r>
      <w:r>
        <w:rPr>
          <w:rFonts w:hint="eastAsia" w:cs="Times New Roman"/>
          <w:b w:val="0"/>
          <w:bCs w:val="0"/>
          <w:szCs w:val="21"/>
          <w:lang w:val="en-US" w:eastAsia="zh-CN"/>
        </w:rPr>
        <w:t>的</w:t>
      </w:r>
      <w:r>
        <w:rPr>
          <w:rFonts w:hint="default" w:ascii="Times New Roman" w:hAnsi="Times New Roman" w:cs="Times New Roman"/>
          <w:b w:val="0"/>
          <w:bCs w:val="0"/>
          <w:szCs w:val="21"/>
        </w:rPr>
        <w:t>恐怖电影的小说呢？好极了！</w:t>
      </w:r>
      <w:r>
        <w:rPr>
          <w:rFonts w:hint="eastAsia" w:cs="Times New Roman"/>
          <w:b w:val="0"/>
          <w:bCs w:val="0"/>
          <w:szCs w:val="21"/>
          <w:lang w:eastAsia="zh-CN"/>
        </w:rPr>
        <w:t>”</w:t>
      </w:r>
    </w:p>
    <w:p>
      <w:pPr>
        <w:ind w:firstLine="420" w:firstLineChars="200"/>
        <w:rPr>
          <w:rFonts w:hint="default" w:ascii="Times New Roman" w:hAnsi="Times New Roman" w:cs="Times New Roman"/>
          <w:b w:val="0"/>
          <w:bCs w:val="0"/>
          <w:szCs w:val="21"/>
        </w:rPr>
      </w:pPr>
      <w:r>
        <w:rPr>
          <w:rFonts w:hint="eastAsia" w:cs="Times New Roman"/>
          <w:b w:val="0"/>
          <w:bCs w:val="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b w:val="0"/>
          <w:bCs w:val="0"/>
          <w:szCs w:val="21"/>
        </w:rPr>
        <w:t>杰弗里·迪弗</w:t>
      </w:r>
      <w:r>
        <w:rPr>
          <w:rFonts w:hint="eastAsia" w:cs="Times New Roman"/>
          <w:b w:val="0"/>
          <w:bCs w:val="0"/>
          <w:szCs w:val="21"/>
          <w:lang w:eastAsia="zh-CN"/>
        </w:rPr>
        <w:t>（Jeffery Deaver）</w:t>
      </w:r>
      <w:r>
        <w:rPr>
          <w:rFonts w:hint="default" w:ascii="Times New Roman" w:hAnsi="Times New Roman" w:cs="Times New Roman"/>
          <w:b w:val="0"/>
          <w:bCs w:val="0"/>
          <w:szCs w:val="21"/>
        </w:rPr>
        <w:t>，</w:t>
      </w:r>
      <w:r>
        <w:rPr>
          <w:rFonts w:hint="eastAsia" w:cs="Times New Roman"/>
          <w:b w:val="0"/>
          <w:bCs w:val="0"/>
          <w:szCs w:val="21"/>
          <w:lang w:val="en-US" w:eastAsia="zh-CN"/>
        </w:rPr>
        <w:t>著有</w:t>
      </w:r>
      <w:r>
        <w:rPr>
          <w:rFonts w:hint="default" w:ascii="Times New Roman" w:hAnsi="Times New Roman" w:cs="Times New Roman"/>
          <w:b w:val="0"/>
          <w:bCs w:val="0"/>
          <w:szCs w:val="21"/>
        </w:rPr>
        <w:t>《骨收藏家》</w:t>
      </w:r>
      <w:r>
        <w:rPr>
          <w:rFonts w:hint="eastAsia" w:cs="Times New Roman"/>
          <w:b w:val="0"/>
          <w:bCs w:val="0"/>
          <w:szCs w:val="21"/>
          <w:lang w:eastAsia="zh-CN"/>
        </w:rPr>
        <w:t>（The Bone Collector）</w:t>
      </w:r>
      <w:r>
        <w:rPr>
          <w:rFonts w:hint="default" w:ascii="Times New Roman" w:hAnsi="Times New Roman" w:cs="Times New Roman"/>
          <w:b w:val="0"/>
          <w:bCs w:val="0"/>
          <w:szCs w:val="21"/>
        </w:rPr>
        <w:t>和《狩猎时间》</w:t>
      </w:r>
      <w:r>
        <w:rPr>
          <w:rFonts w:hint="eastAsia" w:cs="Times New Roman"/>
          <w:b w:val="0"/>
          <w:bCs w:val="0"/>
          <w:szCs w:val="21"/>
          <w:lang w:eastAsia="zh-CN"/>
        </w:rPr>
        <w:t>（Hunting Time）</w:t>
      </w:r>
    </w:p>
    <w:p>
      <w:pPr>
        <w:rPr>
          <w:rFonts w:hint="default" w:ascii="Times New Roman" w:hAnsi="Times New Roman" w:cs="Times New Roman"/>
          <w:b/>
          <w:bCs/>
          <w:szCs w:val="21"/>
        </w:rPr>
      </w:pPr>
    </w:p>
    <w:p>
      <w:pPr>
        <w:rPr>
          <w:rFonts w:hint="default" w:ascii="Times New Roman" w:hAnsi="Times New Roman" w:cs="Times New Roman"/>
          <w:b/>
          <w:bCs/>
          <w:szCs w:val="21"/>
        </w:rPr>
      </w:pPr>
      <w:bookmarkStart w:id="2" w:name="_GoBack"/>
      <w:bookmarkEnd w:id="2"/>
    </w:p>
    <w:p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1" w:name="OLE_LINK21"/>
      <w:r>
        <w:rPr>
          <w:rFonts w:hint="default" w:ascii="Times New Roman" w:hAnsi="Times New Roman" w:cs="Times New Roman"/>
          <w:b/>
          <w:bCs/>
          <w:color w:val="000000"/>
          <w:szCs w:val="21"/>
        </w:rPr>
        <w:t>谢谢您的阅读！</w:t>
      </w:r>
      <w:bookmarkEnd w:id="1"/>
    </w:p>
    <w:p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请将反馈信息发至：程衍泽（Conor Cheng）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邮编：100872                 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电话：010-82504406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传真：010-82504200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Email：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"mailto:Conor@nurnberg.com.cn"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  <w:szCs w:val="21"/>
        </w:rPr>
        <w:t>Conor@nurnberg.com.cn</w:t>
      </w:r>
      <w:r>
        <w:rPr>
          <w:rStyle w:val="14"/>
          <w:rFonts w:hint="default" w:ascii="Times New Roman" w:hAnsi="Times New Roman" w:cs="Times New Roman"/>
          <w:szCs w:val="21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4"/>
          <w:rFonts w:hint="default" w:ascii="Times New Roman" w:hAnsi="Times New Roman" w:cs="Times New Roman"/>
          <w:szCs w:val="21"/>
        </w:rPr>
        <w:fldChar w:fldCharType="end"/>
      </w:r>
      <w:r>
        <w:rPr>
          <w:rFonts w:hint="default" w:ascii="Times New Roman" w:hAnsi="Times New Roman" w:cs="Times New Roman"/>
          <w:color w:val="000000"/>
          <w:szCs w:val="21"/>
        </w:rPr>
        <w:br w:type="textWrapping"/>
      </w: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4"/>
          <w:rFonts w:hint="default" w:ascii="Times New Roman" w:hAnsi="Times New Roman" w:cs="Times New Roman"/>
          <w:szCs w:val="21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新浪微博：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4"/>
          <w:rFonts w:hint="default" w:ascii="Times New Roman" w:hAnsi="Times New Roman" w:cs="Times New Roman"/>
          <w:szCs w:val="21"/>
        </w:rPr>
        <w:t>安德鲁纳伯格公司的微博_微博 (weibo.com)</w:t>
      </w:r>
      <w:r>
        <w:rPr>
          <w:rStyle w:val="14"/>
          <w:rFonts w:hint="default" w:ascii="Times New Roman" w:hAnsi="Times New Roman" w:cs="Times New Roman"/>
          <w:szCs w:val="21"/>
        </w:rPr>
        <w:fldChar w:fldCharType="end"/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p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04215" cy="764540"/>
            <wp:effectExtent l="19050" t="0" r="569" b="0"/>
            <wp:wrapSquare wrapText="bothSides"/>
            <wp:docPr id="3" name="图片 1" descr="C:\Users\office17\AppData\Roaming\Foxmail7\Temp-5248-20220305182108\InsertPic_DD50(03-05-20-22-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office17\AppData\Roaming\Foxmail7\Temp-5248-20220305182108\InsertPic_DD50(03-05-20-22-24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4281" cy="76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shd w:val="clear" w:color="auto" w:fill="FFFFFF"/>
        <w:rPr>
          <w:rFonts w:hint="default" w:ascii="Times New Roman" w:hAnsi="Times New Roman" w:cs="Times New Roman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电话：010-82504106，88810959，传真：010-82504200</w:t>
    </w:r>
  </w:p>
  <w:p>
    <w:pPr>
      <w:jc w:val="center"/>
      <w:rPr>
        <w:rFonts w:ascii="方正姚体" w:eastAsia="方正姚体"/>
        <w:sz w:val="18"/>
        <w:szCs w:val="18"/>
      </w:rPr>
    </w:pPr>
    <w:r>
      <w:rPr>
        <w:rFonts w:hint="eastAsia" w:ascii="方正姚体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4"/>
        <w:rFonts w:hint="eastAsia" w:ascii="方正姚体" w:eastAsia="方正姚体"/>
        <w:sz w:val="18"/>
        <w:szCs w:val="18"/>
      </w:rPr>
      <w:t>www.nurnberg.com.cn</w:t>
    </w:r>
    <w:r>
      <w:rPr>
        <w:rStyle w:val="14"/>
        <w:rFonts w:hint="eastAsia" w:ascii="方正姚体" w:eastAsia="方正姚体"/>
        <w:sz w:val="18"/>
        <w:szCs w:val="18"/>
      </w:rPr>
      <w:fldChar w:fldCharType="end"/>
    </w: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eastAsia="方正姚体"/>
      </w:rPr>
    </w:pPr>
  </w:p>
  <w:p>
    <w:pPr>
      <w:pStyle w:val="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-72390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>
    <w:pPr>
      <w:pStyle w:val="6"/>
      <w:jc w:val="right"/>
      <w:rPr>
        <w:rFonts w:eastAsia="方正姚体"/>
        <w:b/>
        <w:bCs/>
      </w:rPr>
    </w:pPr>
    <w:r>
      <w:rPr>
        <w:rFonts w:hint="eastAsia" w:eastAsia="方正姚体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41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ZmFmOTc2ZTAzNjg1MDlkM2U2NTJhMDUzZDA3NTgifQ=="/>
    <w:docVar w:name="KSO_WPS_MARK_KEY" w:val="e1cc220f-90dd-4744-b12a-b7f0abcf880d"/>
  </w:docVars>
  <w:rsids>
    <w:rsidRoot w:val="00A71D38"/>
    <w:rsid w:val="00006408"/>
    <w:rsid w:val="00010866"/>
    <w:rsid w:val="00016A67"/>
    <w:rsid w:val="000471BE"/>
    <w:rsid w:val="00047231"/>
    <w:rsid w:val="000472F8"/>
    <w:rsid w:val="0006074F"/>
    <w:rsid w:val="000649FF"/>
    <w:rsid w:val="00067E08"/>
    <w:rsid w:val="000721D3"/>
    <w:rsid w:val="0007792C"/>
    <w:rsid w:val="00080A1A"/>
    <w:rsid w:val="000828F5"/>
    <w:rsid w:val="00094A9E"/>
    <w:rsid w:val="00094EF1"/>
    <w:rsid w:val="000A276C"/>
    <w:rsid w:val="000A2E1D"/>
    <w:rsid w:val="000A4763"/>
    <w:rsid w:val="000B22DE"/>
    <w:rsid w:val="000C1EE1"/>
    <w:rsid w:val="000C6B43"/>
    <w:rsid w:val="000C780B"/>
    <w:rsid w:val="000D447B"/>
    <w:rsid w:val="000E219B"/>
    <w:rsid w:val="000E3DEA"/>
    <w:rsid w:val="000F2DD2"/>
    <w:rsid w:val="000F4930"/>
    <w:rsid w:val="0010039B"/>
    <w:rsid w:val="00106D0C"/>
    <w:rsid w:val="00117618"/>
    <w:rsid w:val="00120E73"/>
    <w:rsid w:val="00130D3F"/>
    <w:rsid w:val="00134275"/>
    <w:rsid w:val="00141585"/>
    <w:rsid w:val="00142CBE"/>
    <w:rsid w:val="0014507F"/>
    <w:rsid w:val="00152F8A"/>
    <w:rsid w:val="00157258"/>
    <w:rsid w:val="00182905"/>
    <w:rsid w:val="001835F4"/>
    <w:rsid w:val="001859C2"/>
    <w:rsid w:val="001865E8"/>
    <w:rsid w:val="001913BB"/>
    <w:rsid w:val="00197385"/>
    <w:rsid w:val="001A170B"/>
    <w:rsid w:val="001A7625"/>
    <w:rsid w:val="001B67FC"/>
    <w:rsid w:val="001C154E"/>
    <w:rsid w:val="001C3065"/>
    <w:rsid w:val="001C47E4"/>
    <w:rsid w:val="001C4CCD"/>
    <w:rsid w:val="001C58F1"/>
    <w:rsid w:val="001C76A0"/>
    <w:rsid w:val="001E0527"/>
    <w:rsid w:val="001E141F"/>
    <w:rsid w:val="001E696D"/>
    <w:rsid w:val="001F0856"/>
    <w:rsid w:val="00202EB5"/>
    <w:rsid w:val="002037EA"/>
    <w:rsid w:val="00212EA1"/>
    <w:rsid w:val="00215937"/>
    <w:rsid w:val="00231C2C"/>
    <w:rsid w:val="002529AC"/>
    <w:rsid w:val="0025531D"/>
    <w:rsid w:val="00256CAE"/>
    <w:rsid w:val="00260D00"/>
    <w:rsid w:val="002643DB"/>
    <w:rsid w:val="00266F0D"/>
    <w:rsid w:val="002670DA"/>
    <w:rsid w:val="0027188C"/>
    <w:rsid w:val="00274BF1"/>
    <w:rsid w:val="0029005F"/>
    <w:rsid w:val="002904B8"/>
    <w:rsid w:val="00295DF5"/>
    <w:rsid w:val="002A022A"/>
    <w:rsid w:val="002A598F"/>
    <w:rsid w:val="002A654B"/>
    <w:rsid w:val="002B1B16"/>
    <w:rsid w:val="002B51C1"/>
    <w:rsid w:val="002B5A95"/>
    <w:rsid w:val="002B7A37"/>
    <w:rsid w:val="002E37FF"/>
    <w:rsid w:val="002E598E"/>
    <w:rsid w:val="002E5DC5"/>
    <w:rsid w:val="002E5F2A"/>
    <w:rsid w:val="002E7E56"/>
    <w:rsid w:val="002F28B7"/>
    <w:rsid w:val="002F49FB"/>
    <w:rsid w:val="0030073F"/>
    <w:rsid w:val="00303220"/>
    <w:rsid w:val="00303D0F"/>
    <w:rsid w:val="00307760"/>
    <w:rsid w:val="00320551"/>
    <w:rsid w:val="003222F0"/>
    <w:rsid w:val="00322B4B"/>
    <w:rsid w:val="00323266"/>
    <w:rsid w:val="00326C8D"/>
    <w:rsid w:val="003330B6"/>
    <w:rsid w:val="00337304"/>
    <w:rsid w:val="00344C37"/>
    <w:rsid w:val="0035593A"/>
    <w:rsid w:val="0037085F"/>
    <w:rsid w:val="00370B4D"/>
    <w:rsid w:val="00383FD0"/>
    <w:rsid w:val="00390940"/>
    <w:rsid w:val="00391821"/>
    <w:rsid w:val="0039561D"/>
    <w:rsid w:val="003972FB"/>
    <w:rsid w:val="003A009B"/>
    <w:rsid w:val="003A211F"/>
    <w:rsid w:val="003A5EE9"/>
    <w:rsid w:val="003A6586"/>
    <w:rsid w:val="003B5916"/>
    <w:rsid w:val="003C11BB"/>
    <w:rsid w:val="003C2DA6"/>
    <w:rsid w:val="003D0064"/>
    <w:rsid w:val="003D32A2"/>
    <w:rsid w:val="003D4957"/>
    <w:rsid w:val="003E2F77"/>
    <w:rsid w:val="003E754D"/>
    <w:rsid w:val="003F05DE"/>
    <w:rsid w:val="003F0933"/>
    <w:rsid w:val="003F0CD0"/>
    <w:rsid w:val="003F187E"/>
    <w:rsid w:val="003F5825"/>
    <w:rsid w:val="003F66A0"/>
    <w:rsid w:val="004148D5"/>
    <w:rsid w:val="00414A9C"/>
    <w:rsid w:val="00431D1E"/>
    <w:rsid w:val="0043213E"/>
    <w:rsid w:val="004440D3"/>
    <w:rsid w:val="00451245"/>
    <w:rsid w:val="00452828"/>
    <w:rsid w:val="004611D6"/>
    <w:rsid w:val="00462FAD"/>
    <w:rsid w:val="00463285"/>
    <w:rsid w:val="00466422"/>
    <w:rsid w:val="00472FAB"/>
    <w:rsid w:val="004831FE"/>
    <w:rsid w:val="00484EAC"/>
    <w:rsid w:val="00491229"/>
    <w:rsid w:val="00491FF4"/>
    <w:rsid w:val="004A18EB"/>
    <w:rsid w:val="004B4C85"/>
    <w:rsid w:val="004B64D1"/>
    <w:rsid w:val="004C120F"/>
    <w:rsid w:val="004C7A29"/>
    <w:rsid w:val="004E50C7"/>
    <w:rsid w:val="004E52F4"/>
    <w:rsid w:val="004E7135"/>
    <w:rsid w:val="004F47CD"/>
    <w:rsid w:val="0050761A"/>
    <w:rsid w:val="005116BE"/>
    <w:rsid w:val="00514B94"/>
    <w:rsid w:val="00516F6C"/>
    <w:rsid w:val="00527886"/>
    <w:rsid w:val="005356AF"/>
    <w:rsid w:val="00547E7E"/>
    <w:rsid w:val="00556080"/>
    <w:rsid w:val="00561219"/>
    <w:rsid w:val="005664AD"/>
    <w:rsid w:val="005737DB"/>
    <w:rsid w:val="00577751"/>
    <w:rsid w:val="00582EAD"/>
    <w:rsid w:val="00583966"/>
    <w:rsid w:val="0059393A"/>
    <w:rsid w:val="005A40A1"/>
    <w:rsid w:val="005B6FB0"/>
    <w:rsid w:val="005B7CEB"/>
    <w:rsid w:val="005C6904"/>
    <w:rsid w:val="005F5187"/>
    <w:rsid w:val="005F7267"/>
    <w:rsid w:val="00602E6C"/>
    <w:rsid w:val="00610C62"/>
    <w:rsid w:val="00612659"/>
    <w:rsid w:val="00620FE6"/>
    <w:rsid w:val="006453B2"/>
    <w:rsid w:val="00653EE1"/>
    <w:rsid w:val="006628D4"/>
    <w:rsid w:val="00687620"/>
    <w:rsid w:val="00697196"/>
    <w:rsid w:val="006A0FFB"/>
    <w:rsid w:val="006A4D58"/>
    <w:rsid w:val="006A4FA2"/>
    <w:rsid w:val="006A5ACA"/>
    <w:rsid w:val="006B2FAD"/>
    <w:rsid w:val="006C005B"/>
    <w:rsid w:val="006C7612"/>
    <w:rsid w:val="006D198E"/>
    <w:rsid w:val="006D206A"/>
    <w:rsid w:val="006D297D"/>
    <w:rsid w:val="006F043F"/>
    <w:rsid w:val="0070392F"/>
    <w:rsid w:val="00710D20"/>
    <w:rsid w:val="00711B64"/>
    <w:rsid w:val="0071740B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C3088"/>
    <w:rsid w:val="007C335A"/>
    <w:rsid w:val="007D0A0F"/>
    <w:rsid w:val="007D22D2"/>
    <w:rsid w:val="007E7A7D"/>
    <w:rsid w:val="00805130"/>
    <w:rsid w:val="00805764"/>
    <w:rsid w:val="008126A4"/>
    <w:rsid w:val="00833658"/>
    <w:rsid w:val="00843714"/>
    <w:rsid w:val="00856401"/>
    <w:rsid w:val="00861777"/>
    <w:rsid w:val="00862531"/>
    <w:rsid w:val="00862DBE"/>
    <w:rsid w:val="008648D3"/>
    <w:rsid w:val="00866B99"/>
    <w:rsid w:val="0087014B"/>
    <w:rsid w:val="00873EF3"/>
    <w:rsid w:val="0087469D"/>
    <w:rsid w:val="0088708F"/>
    <w:rsid w:val="0089380F"/>
    <w:rsid w:val="0089462C"/>
    <w:rsid w:val="008955F8"/>
    <w:rsid w:val="0089589B"/>
    <w:rsid w:val="008B0A5A"/>
    <w:rsid w:val="008B3081"/>
    <w:rsid w:val="008B4DCA"/>
    <w:rsid w:val="008B541B"/>
    <w:rsid w:val="008C74C8"/>
    <w:rsid w:val="008D2BB2"/>
    <w:rsid w:val="008D456D"/>
    <w:rsid w:val="008D4D33"/>
    <w:rsid w:val="008E32FA"/>
    <w:rsid w:val="008F5575"/>
    <w:rsid w:val="008F5E49"/>
    <w:rsid w:val="00907A1A"/>
    <w:rsid w:val="0091777E"/>
    <w:rsid w:val="009236CA"/>
    <w:rsid w:val="00927BD3"/>
    <w:rsid w:val="00932A13"/>
    <w:rsid w:val="009359A2"/>
    <w:rsid w:val="00940B93"/>
    <w:rsid w:val="00942AC7"/>
    <w:rsid w:val="00945005"/>
    <w:rsid w:val="0096089F"/>
    <w:rsid w:val="00961AEF"/>
    <w:rsid w:val="0097677B"/>
    <w:rsid w:val="00976B43"/>
    <w:rsid w:val="009C213E"/>
    <w:rsid w:val="009C2F45"/>
    <w:rsid w:val="009C31DF"/>
    <w:rsid w:val="009C50AB"/>
    <w:rsid w:val="009D7B09"/>
    <w:rsid w:val="009F1E68"/>
    <w:rsid w:val="00A005AB"/>
    <w:rsid w:val="00A054DA"/>
    <w:rsid w:val="00A07F3E"/>
    <w:rsid w:val="00A13AC1"/>
    <w:rsid w:val="00A15117"/>
    <w:rsid w:val="00A174E5"/>
    <w:rsid w:val="00A37CB1"/>
    <w:rsid w:val="00A40988"/>
    <w:rsid w:val="00A44B8C"/>
    <w:rsid w:val="00A475DD"/>
    <w:rsid w:val="00A602F6"/>
    <w:rsid w:val="00A71D38"/>
    <w:rsid w:val="00A910E5"/>
    <w:rsid w:val="00AA1AA9"/>
    <w:rsid w:val="00AA4414"/>
    <w:rsid w:val="00AB5463"/>
    <w:rsid w:val="00AC075C"/>
    <w:rsid w:val="00AC55C1"/>
    <w:rsid w:val="00AD250E"/>
    <w:rsid w:val="00AE178E"/>
    <w:rsid w:val="00AE7E6F"/>
    <w:rsid w:val="00AF374C"/>
    <w:rsid w:val="00B01D5B"/>
    <w:rsid w:val="00B05F67"/>
    <w:rsid w:val="00B11565"/>
    <w:rsid w:val="00B1495D"/>
    <w:rsid w:val="00B210C4"/>
    <w:rsid w:val="00B26A7A"/>
    <w:rsid w:val="00B354DA"/>
    <w:rsid w:val="00B43536"/>
    <w:rsid w:val="00B44504"/>
    <w:rsid w:val="00B45349"/>
    <w:rsid w:val="00B46A0A"/>
    <w:rsid w:val="00B53143"/>
    <w:rsid w:val="00B61C6E"/>
    <w:rsid w:val="00B65F1C"/>
    <w:rsid w:val="00B66C72"/>
    <w:rsid w:val="00B677EF"/>
    <w:rsid w:val="00B81C0B"/>
    <w:rsid w:val="00B84321"/>
    <w:rsid w:val="00B85002"/>
    <w:rsid w:val="00B92D17"/>
    <w:rsid w:val="00B96AC2"/>
    <w:rsid w:val="00BB3810"/>
    <w:rsid w:val="00BB43BF"/>
    <w:rsid w:val="00BC204C"/>
    <w:rsid w:val="00BC6148"/>
    <w:rsid w:val="00BD5420"/>
    <w:rsid w:val="00BF4E7A"/>
    <w:rsid w:val="00BF5E63"/>
    <w:rsid w:val="00BF6386"/>
    <w:rsid w:val="00C062B4"/>
    <w:rsid w:val="00C06640"/>
    <w:rsid w:val="00C12C57"/>
    <w:rsid w:val="00C2257A"/>
    <w:rsid w:val="00C238EF"/>
    <w:rsid w:val="00C32C47"/>
    <w:rsid w:val="00C37B0D"/>
    <w:rsid w:val="00C57ECE"/>
    <w:rsid w:val="00C612DF"/>
    <w:rsid w:val="00C61B8D"/>
    <w:rsid w:val="00C6321D"/>
    <w:rsid w:val="00C7119F"/>
    <w:rsid w:val="00C761C4"/>
    <w:rsid w:val="00C77355"/>
    <w:rsid w:val="00C817C6"/>
    <w:rsid w:val="00C83A86"/>
    <w:rsid w:val="00C87D62"/>
    <w:rsid w:val="00C903F7"/>
    <w:rsid w:val="00C92D90"/>
    <w:rsid w:val="00C93394"/>
    <w:rsid w:val="00C95EF5"/>
    <w:rsid w:val="00CB00C8"/>
    <w:rsid w:val="00CB1C0E"/>
    <w:rsid w:val="00CB6825"/>
    <w:rsid w:val="00CB7C45"/>
    <w:rsid w:val="00CC03A3"/>
    <w:rsid w:val="00CD2007"/>
    <w:rsid w:val="00CE1D5B"/>
    <w:rsid w:val="00CE468D"/>
    <w:rsid w:val="00CE67B4"/>
    <w:rsid w:val="00CF00F3"/>
    <w:rsid w:val="00CF1D82"/>
    <w:rsid w:val="00CF2C8D"/>
    <w:rsid w:val="00CF5AFB"/>
    <w:rsid w:val="00CF6406"/>
    <w:rsid w:val="00D205D0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81549"/>
    <w:rsid w:val="00D87CCE"/>
    <w:rsid w:val="00D924FC"/>
    <w:rsid w:val="00DA6630"/>
    <w:rsid w:val="00DA743F"/>
    <w:rsid w:val="00DB0D72"/>
    <w:rsid w:val="00DD2D61"/>
    <w:rsid w:val="00DD3D54"/>
    <w:rsid w:val="00DE1211"/>
    <w:rsid w:val="00DE3EC6"/>
    <w:rsid w:val="00DF0621"/>
    <w:rsid w:val="00E17EE6"/>
    <w:rsid w:val="00E21F0C"/>
    <w:rsid w:val="00E25564"/>
    <w:rsid w:val="00E2561F"/>
    <w:rsid w:val="00E346E8"/>
    <w:rsid w:val="00E367D0"/>
    <w:rsid w:val="00E418A5"/>
    <w:rsid w:val="00E44F09"/>
    <w:rsid w:val="00E451F5"/>
    <w:rsid w:val="00E5688B"/>
    <w:rsid w:val="00E5753A"/>
    <w:rsid w:val="00E605EC"/>
    <w:rsid w:val="00E73C74"/>
    <w:rsid w:val="00E744E4"/>
    <w:rsid w:val="00E76E41"/>
    <w:rsid w:val="00E82CB2"/>
    <w:rsid w:val="00E84329"/>
    <w:rsid w:val="00EA0D89"/>
    <w:rsid w:val="00EB1F90"/>
    <w:rsid w:val="00EB2DAE"/>
    <w:rsid w:val="00EB5E3B"/>
    <w:rsid w:val="00EB6513"/>
    <w:rsid w:val="00EB6580"/>
    <w:rsid w:val="00EC1EB7"/>
    <w:rsid w:val="00EC7589"/>
    <w:rsid w:val="00ED5740"/>
    <w:rsid w:val="00EF51BA"/>
    <w:rsid w:val="00F26153"/>
    <w:rsid w:val="00F27267"/>
    <w:rsid w:val="00F30CA5"/>
    <w:rsid w:val="00F316EF"/>
    <w:rsid w:val="00F318E4"/>
    <w:rsid w:val="00F3449F"/>
    <w:rsid w:val="00F352AE"/>
    <w:rsid w:val="00F41228"/>
    <w:rsid w:val="00F43108"/>
    <w:rsid w:val="00F4354A"/>
    <w:rsid w:val="00F4467B"/>
    <w:rsid w:val="00F52204"/>
    <w:rsid w:val="00F60866"/>
    <w:rsid w:val="00F677D3"/>
    <w:rsid w:val="00F70C16"/>
    <w:rsid w:val="00F72189"/>
    <w:rsid w:val="00F74D56"/>
    <w:rsid w:val="00F75249"/>
    <w:rsid w:val="00F835EE"/>
    <w:rsid w:val="00F83A6A"/>
    <w:rsid w:val="00F8540D"/>
    <w:rsid w:val="00F937AD"/>
    <w:rsid w:val="00F96054"/>
    <w:rsid w:val="00F96AEF"/>
    <w:rsid w:val="00F978A8"/>
    <w:rsid w:val="00FA4A2B"/>
    <w:rsid w:val="00FA7D63"/>
    <w:rsid w:val="00FA7F29"/>
    <w:rsid w:val="00FC3402"/>
    <w:rsid w:val="00FE4FD6"/>
    <w:rsid w:val="00FF63CA"/>
    <w:rsid w:val="122939EF"/>
    <w:rsid w:val="1CC23D13"/>
    <w:rsid w:val="2AE60E7E"/>
    <w:rsid w:val="30614218"/>
    <w:rsid w:val="420C31B7"/>
    <w:rsid w:val="470053D5"/>
    <w:rsid w:val="4C39729F"/>
    <w:rsid w:val="529445AE"/>
    <w:rsid w:val="55102B67"/>
    <w:rsid w:val="585E48E8"/>
    <w:rsid w:val="628B22EB"/>
    <w:rsid w:val="66DC2618"/>
    <w:rsid w:val="7BAC4D56"/>
    <w:rsid w:val="7C692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Balloon Text"/>
    <w:basedOn w:val="1"/>
    <w:link w:val="39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qFormat/>
    <w:uiPriority w:val="0"/>
    <w:rPr>
      <w:b/>
      <w:bCs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styleId="15">
    <w:name w:val="HTML Cite"/>
    <w:qFormat/>
    <w:uiPriority w:val="0"/>
    <w:rPr>
      <w:i/>
      <w:iCs/>
    </w:rPr>
  </w:style>
  <w:style w:type="character" w:customStyle="1" w:styleId="16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7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8">
    <w:name w:val="bookcopy1"/>
    <w:qFormat/>
    <w:uiPriority w:val="0"/>
    <w:rPr>
      <w:rFonts w:hint="default" w:ascii="Verdana" w:hAnsi="Verdana"/>
      <w:color w:val="000000"/>
      <w:spacing w:val="195"/>
      <w:sz w:val="17"/>
      <w:szCs w:val="17"/>
      <w:u w:val="none"/>
    </w:rPr>
  </w:style>
  <w:style w:type="character" w:customStyle="1" w:styleId="19">
    <w:name w:val="tiny1"/>
    <w:qFormat/>
    <w:uiPriority w:val="0"/>
    <w:rPr>
      <w:rFonts w:hint="default" w:ascii="Verdana" w:hAnsi="Verdana"/>
      <w:sz w:val="15"/>
      <w:szCs w:val="15"/>
    </w:rPr>
  </w:style>
  <w:style w:type="character" w:customStyle="1" w:styleId="20">
    <w:name w:val="smalltext1"/>
    <w:qFormat/>
    <w:uiPriority w:val="0"/>
    <w:rPr>
      <w:rFonts w:hint="default" w:ascii="Arial" w:hAnsi="Arial" w:cs="Arial"/>
      <w:color w:val="000000"/>
      <w:sz w:val="17"/>
      <w:szCs w:val="17"/>
    </w:rPr>
  </w:style>
  <w:style w:type="character" w:customStyle="1" w:styleId="21">
    <w:name w:val="regbold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2">
    <w:name w:val="bookauthor1"/>
    <w:qFormat/>
    <w:uiPriority w:val="0"/>
    <w:rPr>
      <w:rFonts w:hint="default" w:ascii="Arial" w:hAnsi="Arial" w:cs="Arial"/>
      <w:color w:val="6699CC"/>
      <w:sz w:val="18"/>
      <w:szCs w:val="18"/>
      <w:u w:val="single"/>
    </w:rPr>
  </w:style>
  <w:style w:type="character" w:customStyle="1" w:styleId="23">
    <w:name w:val="title111"/>
    <w:qFormat/>
    <w:uiPriority w:val="0"/>
    <w:rPr>
      <w:rFonts w:hint="default" w:ascii="Tahoma" w:hAnsi="Tahoma" w:cs="Tahoma"/>
      <w:b/>
      <w:bCs/>
      <w:color w:val="000066"/>
      <w:sz w:val="22"/>
      <w:szCs w:val="22"/>
    </w:rPr>
  </w:style>
  <w:style w:type="character" w:customStyle="1" w:styleId="24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5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character" w:customStyle="1" w:styleId="26">
    <w:name w:val="bsauthor1"/>
    <w:qFormat/>
    <w:uiPriority w:val="0"/>
    <w:rPr>
      <w:b/>
      <w:bCs/>
      <w:color w:val="000000"/>
      <w:sz w:val="18"/>
      <w:szCs w:val="18"/>
    </w:rPr>
  </w:style>
  <w:style w:type="character" w:customStyle="1" w:styleId="27">
    <w:name w:val="bsauthorlink1"/>
    <w:qFormat/>
    <w:uiPriority w:val="0"/>
    <w:rPr>
      <w:color w:val="000000"/>
      <w:u w:val="single"/>
    </w:rPr>
  </w:style>
  <w:style w:type="character" w:customStyle="1" w:styleId="28">
    <w:name w:val="redsubtitle1"/>
    <w:qFormat/>
    <w:uiPriority w:val="0"/>
    <w:rPr>
      <w:rFonts w:hint="default" w:ascii="Trebuchet MS" w:hAnsi="Trebuchet MS"/>
      <w:b/>
      <w:bCs/>
      <w:caps/>
      <w:color w:val="CC0000"/>
      <w:sz w:val="18"/>
      <w:szCs w:val="18"/>
    </w:rPr>
  </w:style>
  <w:style w:type="paragraph" w:customStyle="1" w:styleId="29">
    <w:name w:val="ar12-16re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bold1"/>
    <w:qFormat/>
    <w:uiPriority w:val="0"/>
    <w:rPr>
      <w:rFonts w:hint="default" w:ascii="Verdana" w:hAnsi="Verdana"/>
      <w:b/>
      <w:bCs/>
      <w:color w:val="000000"/>
      <w:spacing w:val="30"/>
      <w:sz w:val="15"/>
      <w:szCs w:val="15"/>
    </w:rPr>
  </w:style>
  <w:style w:type="paragraph" w:customStyle="1" w:styleId="31">
    <w:name w:val="bookstrapline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32">
    <w:name w:val="book_copy1"/>
    <w:qFormat/>
    <w:uiPriority w:val="0"/>
    <w:rPr>
      <w:color w:val="000000"/>
      <w:sz w:val="18"/>
      <w:szCs w:val="18"/>
    </w:rPr>
  </w:style>
  <w:style w:type="paragraph" w:customStyle="1" w:styleId="33">
    <w:name w:val="text"/>
    <w:basedOn w:val="1"/>
    <w:qFormat/>
    <w:uiPriority w:val="0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34">
    <w:name w:val="author"/>
    <w:basedOn w:val="10"/>
    <w:qFormat/>
    <w:uiPriority w:val="0"/>
  </w:style>
  <w:style w:type="paragraph" w:customStyle="1" w:styleId="35">
    <w:name w:val="book-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36">
    <w:name w:val="book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37">
    <w:name w:val="apple-style-span"/>
    <w:basedOn w:val="10"/>
    <w:qFormat/>
    <w:uiPriority w:val="0"/>
  </w:style>
  <w:style w:type="character" w:customStyle="1" w:styleId="38">
    <w:name w:val="apple-converted-space"/>
    <w:basedOn w:val="10"/>
    <w:qFormat/>
    <w:uiPriority w:val="0"/>
  </w:style>
  <w:style w:type="character" w:customStyle="1" w:styleId="39">
    <w:name w:val="批注框文本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40">
    <w:name w:val="trans"/>
    <w:basedOn w:val="10"/>
    <w:qFormat/>
    <w:uiPriority w:val="0"/>
  </w:style>
  <w:style w:type="paragraph" w:customStyle="1" w:styleId="41">
    <w:name w:val="Key Selling Points"/>
    <w:basedOn w:val="1"/>
    <w:link w:val="44"/>
    <w:qFormat/>
    <w:uiPriority w:val="0"/>
    <w:pPr>
      <w:widowControl/>
      <w:numPr>
        <w:ilvl w:val="0"/>
        <w:numId w:val="1"/>
      </w:numPr>
      <w:spacing w:before="120" w:after="120"/>
      <w:jc w:val="left"/>
    </w:pPr>
    <w:rPr>
      <w:rFonts w:eastAsia="Calibri" w:asciiTheme="minorHAnsi" w:hAnsiTheme="minorHAnsi" w:cstheme="minorHAnsi"/>
      <w:kern w:val="0"/>
      <w:sz w:val="20"/>
      <w:szCs w:val="20"/>
      <w:lang w:eastAsia="en-US"/>
    </w:rPr>
  </w:style>
  <w:style w:type="paragraph" w:customStyle="1" w:styleId="42">
    <w:name w:val="Tipsheet Section Headers"/>
    <w:basedOn w:val="1"/>
    <w:link w:val="43"/>
    <w:qFormat/>
    <w:uiPriority w:val="0"/>
    <w:pPr>
      <w:widowControl/>
      <w:autoSpaceDE w:val="0"/>
      <w:autoSpaceDN w:val="0"/>
      <w:adjustRightInd w:val="0"/>
      <w:spacing w:before="240" w:line="360" w:lineRule="auto"/>
    </w:pPr>
    <w:rPr>
      <w:rFonts w:asciiTheme="minorHAnsi" w:hAnsiTheme="minorHAnsi" w:cstheme="minorHAnsi"/>
      <w:b/>
      <w:kern w:val="0"/>
      <w:sz w:val="20"/>
      <w:szCs w:val="20"/>
      <w:lang w:eastAsia="en-US"/>
    </w:rPr>
  </w:style>
  <w:style w:type="character" w:customStyle="1" w:styleId="43">
    <w:name w:val="Tipsheet Section Headers Char"/>
    <w:basedOn w:val="10"/>
    <w:link w:val="42"/>
    <w:qFormat/>
    <w:uiPriority w:val="0"/>
    <w:rPr>
      <w:rFonts w:asciiTheme="minorHAnsi" w:hAnsiTheme="minorHAnsi" w:cstheme="minorHAnsi"/>
      <w:b/>
      <w:lang w:eastAsia="en-US"/>
    </w:rPr>
  </w:style>
  <w:style w:type="character" w:customStyle="1" w:styleId="44">
    <w:name w:val="Key Selling Points Char"/>
    <w:basedOn w:val="10"/>
    <w:link w:val="41"/>
    <w:qFormat/>
    <w:uiPriority w:val="0"/>
    <w:rPr>
      <w:rFonts w:eastAsia="Calibri" w:asciiTheme="minorHAnsi" w:hAnsiTheme="minorHAnsi" w:cstheme="minorHAnsi"/>
      <w:lang w:eastAsia="en-US"/>
    </w:rPr>
  </w:style>
  <w:style w:type="character" w:customStyle="1" w:styleId="45">
    <w:name w:val="a-text-italic"/>
    <w:basedOn w:val="10"/>
    <w:qFormat/>
    <w:uiPriority w:val="0"/>
  </w:style>
  <w:style w:type="paragraph" w:styleId="46">
    <w:name w:val="List Paragraph"/>
    <w:basedOn w:val="1"/>
    <w:qFormat/>
    <w:uiPriority w:val="34"/>
    <w:pPr>
      <w:ind w:firstLine="420" w:firstLineChars="200"/>
    </w:pPr>
  </w:style>
  <w:style w:type="character" w:customStyle="1" w:styleId="47">
    <w:name w:val="a-text-bold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2241</Words>
  <Characters>3167</Characters>
  <Lines>22</Lines>
  <Paragraphs>6</Paragraphs>
  <TotalTime>626</TotalTime>
  <ScaleCrop>false</ScaleCrop>
  <LinksUpToDate>false</LinksUpToDate>
  <CharactersWithSpaces>3332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2019-05-09T07:35:00Z</dcterms:created>
  <dc:creator>Image</dc:creator>
  <cp:lastModifiedBy>Conor Cheng</cp:lastModifiedBy>
  <cp:lastPrinted>2004-04-23T07:06:00Z</cp:lastPrinted>
  <dcterms:modified xsi:type="dcterms:W3CDTF">2023-04-25T06:01:04Z</dcterms:modified>
  <dc:title>新 书 推 荐</dc:title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693E7BA295244D1285183C37FF3CBB35</vt:lpwstr>
  </property>
</Properties>
</file>