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Pr="00DE24D2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 w:rsidRPr="00DE24D2">
        <w:rPr>
          <w:rFonts w:hint="eastAsia"/>
          <w:b/>
          <w:bCs/>
          <w:sz w:val="36"/>
          <w:shd w:val="pct15" w:color="auto" w:fill="FFFFFF"/>
        </w:rPr>
        <w:t>新</w:t>
      </w:r>
      <w:r w:rsidRPr="00DE24D2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DE24D2">
        <w:rPr>
          <w:rFonts w:hint="eastAsia"/>
          <w:b/>
          <w:bCs/>
          <w:sz w:val="36"/>
          <w:shd w:val="pct15" w:color="auto" w:fill="FFFFFF"/>
        </w:rPr>
        <w:t>书</w:t>
      </w:r>
      <w:r w:rsidRPr="00DE24D2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DE24D2">
        <w:rPr>
          <w:rFonts w:hint="eastAsia"/>
          <w:b/>
          <w:bCs/>
          <w:sz w:val="36"/>
          <w:shd w:val="pct15" w:color="auto" w:fill="FFFFFF"/>
        </w:rPr>
        <w:t>推</w:t>
      </w:r>
      <w:r w:rsidRPr="00DE24D2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DE24D2"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DE24D2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Pr="00DE24D2" w:rsidRDefault="00817316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E24D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3949065</wp:posOffset>
            </wp:positionH>
            <wp:positionV relativeFrom="paragraph">
              <wp:posOffset>86360</wp:posOffset>
            </wp:positionV>
            <wp:extent cx="1442720" cy="1804035"/>
            <wp:effectExtent l="0" t="0" r="5080" b="57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DE24D2">
        <w:rPr>
          <w:b/>
          <w:bCs/>
          <w:color w:val="000000"/>
          <w:szCs w:val="21"/>
        </w:rPr>
        <w:t>中文书名：</w:t>
      </w:r>
      <w:r w:rsidR="00BC4826" w:rsidRPr="00DE24D2">
        <w:rPr>
          <w:rFonts w:hint="eastAsia"/>
          <w:b/>
          <w:bCs/>
          <w:color w:val="000000"/>
          <w:szCs w:val="21"/>
        </w:rPr>
        <w:t>《</w:t>
      </w:r>
      <w:r w:rsidR="00A50A1B" w:rsidRPr="00DE24D2">
        <w:rPr>
          <w:rFonts w:hint="eastAsia"/>
          <w:b/>
          <w:bCs/>
          <w:color w:val="000000"/>
          <w:szCs w:val="21"/>
        </w:rPr>
        <w:t>诺亚的趣味</w:t>
      </w:r>
      <w:r w:rsidR="00C16CE6">
        <w:rPr>
          <w:rFonts w:hint="eastAsia"/>
          <w:b/>
          <w:bCs/>
          <w:color w:val="000000"/>
          <w:szCs w:val="21"/>
        </w:rPr>
        <w:t>科学实验</w:t>
      </w:r>
      <w:r w:rsidR="00F50E99" w:rsidRPr="00DE24D2">
        <w:rPr>
          <w:rFonts w:hint="eastAsia"/>
          <w:b/>
          <w:bCs/>
          <w:color w:val="000000"/>
          <w:szCs w:val="21"/>
        </w:rPr>
        <w:t>：化学反应</w:t>
      </w:r>
      <w:r w:rsidR="00BC4826" w:rsidRPr="00DE24D2">
        <w:rPr>
          <w:rFonts w:hint="eastAsia"/>
          <w:b/>
          <w:bCs/>
          <w:color w:val="000000"/>
          <w:szCs w:val="21"/>
        </w:rPr>
        <w:t>》</w:t>
      </w:r>
    </w:p>
    <w:p w:rsidR="00584081" w:rsidRPr="00DE24D2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 w:rsidRPr="00DE24D2">
        <w:rPr>
          <w:b/>
          <w:bCs/>
          <w:color w:val="000000"/>
          <w:szCs w:val="21"/>
        </w:rPr>
        <w:t>英文书名</w:t>
      </w:r>
      <w:r w:rsidRPr="00DE24D2">
        <w:rPr>
          <w:rFonts w:hint="eastAsia"/>
          <w:b/>
          <w:bCs/>
          <w:color w:val="000000"/>
          <w:szCs w:val="21"/>
        </w:rPr>
        <w:t>：</w:t>
      </w:r>
      <w:r w:rsidR="001142D7" w:rsidRPr="00DE24D2">
        <w:rPr>
          <w:b/>
          <w:bCs/>
          <w:i/>
          <w:color w:val="000000"/>
          <w:szCs w:val="21"/>
        </w:rPr>
        <w:t>Noah's Fascinating World of Steam</w:t>
      </w:r>
      <w:r w:rsidR="00282294">
        <w:rPr>
          <w:b/>
          <w:bCs/>
          <w:i/>
          <w:color w:val="000000"/>
          <w:szCs w:val="21"/>
        </w:rPr>
        <w:t xml:space="preserve"> </w:t>
      </w:r>
      <w:r w:rsidR="00282294" w:rsidRPr="00282294">
        <w:rPr>
          <w:b/>
          <w:bCs/>
          <w:i/>
          <w:color w:val="000000"/>
          <w:szCs w:val="21"/>
        </w:rPr>
        <w:t>Experiments: Chemical Reactions</w:t>
      </w:r>
    </w:p>
    <w:p w:rsidR="007F052A" w:rsidRPr="00DE24D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E24D2">
        <w:rPr>
          <w:b/>
          <w:bCs/>
          <w:color w:val="000000"/>
          <w:szCs w:val="21"/>
        </w:rPr>
        <w:t>作</w:t>
      </w:r>
      <w:r w:rsidRPr="00DE24D2">
        <w:rPr>
          <w:b/>
          <w:bCs/>
          <w:color w:val="000000"/>
          <w:szCs w:val="21"/>
        </w:rPr>
        <w:t xml:space="preserve">    </w:t>
      </w:r>
      <w:r w:rsidRPr="00DE24D2">
        <w:rPr>
          <w:b/>
          <w:bCs/>
          <w:color w:val="000000"/>
          <w:szCs w:val="21"/>
        </w:rPr>
        <w:t>者：</w:t>
      </w:r>
      <w:r w:rsidR="00B55B05" w:rsidRPr="00DE24D2">
        <w:rPr>
          <w:b/>
          <w:bCs/>
          <w:color w:val="000000"/>
          <w:szCs w:val="21"/>
        </w:rPr>
        <w:t xml:space="preserve">Dr. </w:t>
      </w:r>
      <w:r w:rsidR="001D51C8" w:rsidRPr="00DE24D2">
        <w:rPr>
          <w:b/>
          <w:bCs/>
          <w:color w:val="000000"/>
          <w:szCs w:val="21"/>
        </w:rPr>
        <w:t xml:space="preserve">Sarah </w:t>
      </w:r>
      <w:proofErr w:type="spellStart"/>
      <w:r w:rsidR="001D51C8" w:rsidRPr="00DE24D2">
        <w:rPr>
          <w:b/>
          <w:bCs/>
          <w:color w:val="000000"/>
          <w:szCs w:val="21"/>
        </w:rPr>
        <w:t>Habibi</w:t>
      </w:r>
      <w:proofErr w:type="spellEnd"/>
      <w:r w:rsidR="00BE549A" w:rsidRPr="00DE24D2">
        <w:fldChar w:fldCharType="begin"/>
      </w:r>
      <w:r w:rsidR="00BE549A" w:rsidRPr="00DE24D2">
        <w:instrText xml:space="preserve"> HYPERLINK "http://www.penguin.com.au/lookinside/spotlight.cfm?SBN=9780143009177&amp;AuthId=0000004220&amp;Page=Profile" </w:instrText>
      </w:r>
      <w:r w:rsidR="00BE549A" w:rsidRPr="00DE24D2">
        <w:fldChar w:fldCharType="separate"/>
      </w:r>
      <w:r w:rsidR="00BE549A" w:rsidRPr="00DE24D2">
        <w:fldChar w:fldCharType="end"/>
      </w:r>
    </w:p>
    <w:p w:rsidR="008A2972" w:rsidRPr="00DE24D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E24D2">
        <w:rPr>
          <w:b/>
          <w:bCs/>
          <w:color w:val="000000"/>
          <w:szCs w:val="21"/>
        </w:rPr>
        <w:t>出</w:t>
      </w:r>
      <w:r w:rsidRPr="00DE24D2">
        <w:rPr>
          <w:b/>
          <w:bCs/>
          <w:color w:val="000000"/>
          <w:szCs w:val="21"/>
        </w:rPr>
        <w:t xml:space="preserve"> </w:t>
      </w:r>
      <w:r w:rsidRPr="00DE24D2">
        <w:rPr>
          <w:b/>
          <w:bCs/>
          <w:color w:val="000000"/>
          <w:szCs w:val="21"/>
        </w:rPr>
        <w:t>版</w:t>
      </w:r>
      <w:r w:rsidRPr="00DE24D2">
        <w:rPr>
          <w:b/>
          <w:bCs/>
          <w:color w:val="000000"/>
          <w:szCs w:val="21"/>
        </w:rPr>
        <w:t xml:space="preserve"> </w:t>
      </w:r>
      <w:r w:rsidRPr="00DE24D2">
        <w:rPr>
          <w:b/>
          <w:bCs/>
          <w:color w:val="000000"/>
          <w:szCs w:val="21"/>
        </w:rPr>
        <w:t>社：</w:t>
      </w:r>
      <w:r w:rsidR="00FC589A">
        <w:rPr>
          <w:b/>
          <w:bCs/>
          <w:color w:val="000000"/>
          <w:szCs w:val="21"/>
        </w:rPr>
        <w:t>Mango Publishing H</w:t>
      </w:r>
      <w:r w:rsidR="00A200E9" w:rsidRPr="00DE24D2">
        <w:rPr>
          <w:b/>
          <w:bCs/>
          <w:color w:val="000000"/>
          <w:szCs w:val="21"/>
        </w:rPr>
        <w:t>ouse</w:t>
      </w:r>
    </w:p>
    <w:p w:rsidR="007F052A" w:rsidRPr="00DE24D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E24D2">
        <w:rPr>
          <w:b/>
          <w:bCs/>
          <w:color w:val="000000"/>
          <w:szCs w:val="21"/>
        </w:rPr>
        <w:t>代理公司：</w:t>
      </w:r>
      <w:r w:rsidR="00FC589A">
        <w:rPr>
          <w:b/>
          <w:bCs/>
          <w:color w:val="000000"/>
          <w:szCs w:val="21"/>
        </w:rPr>
        <w:t>Mango P</w:t>
      </w:r>
      <w:r w:rsidR="00A200E9" w:rsidRPr="00DE24D2">
        <w:rPr>
          <w:b/>
          <w:bCs/>
          <w:color w:val="000000"/>
          <w:szCs w:val="21"/>
        </w:rPr>
        <w:t>ubli</w:t>
      </w:r>
      <w:r w:rsidR="00FC589A">
        <w:rPr>
          <w:b/>
          <w:bCs/>
          <w:color w:val="000000"/>
          <w:szCs w:val="21"/>
        </w:rPr>
        <w:t>shing H</w:t>
      </w:r>
      <w:r w:rsidR="00A200E9" w:rsidRPr="00DE24D2">
        <w:rPr>
          <w:b/>
          <w:bCs/>
          <w:color w:val="000000"/>
          <w:szCs w:val="21"/>
        </w:rPr>
        <w:t>ouse</w:t>
      </w:r>
      <w:r w:rsidR="00631B79" w:rsidRPr="00DE24D2">
        <w:rPr>
          <w:b/>
          <w:bCs/>
          <w:color w:val="000000"/>
          <w:szCs w:val="21"/>
        </w:rPr>
        <w:t>/</w:t>
      </w:r>
      <w:r w:rsidRPr="00DE24D2">
        <w:rPr>
          <w:b/>
          <w:bCs/>
          <w:color w:val="000000"/>
          <w:szCs w:val="21"/>
        </w:rPr>
        <w:t>ANA</w:t>
      </w:r>
    </w:p>
    <w:p w:rsidR="007F052A" w:rsidRPr="00DE24D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E24D2">
        <w:rPr>
          <w:b/>
          <w:bCs/>
          <w:color w:val="000000"/>
          <w:szCs w:val="21"/>
        </w:rPr>
        <w:t>页</w:t>
      </w:r>
      <w:r w:rsidRPr="00DE24D2">
        <w:rPr>
          <w:b/>
          <w:bCs/>
          <w:color w:val="000000"/>
          <w:szCs w:val="21"/>
        </w:rPr>
        <w:t xml:space="preserve">    </w:t>
      </w:r>
      <w:r w:rsidRPr="00DE24D2">
        <w:rPr>
          <w:b/>
          <w:bCs/>
          <w:color w:val="000000"/>
          <w:szCs w:val="21"/>
        </w:rPr>
        <w:t>数：</w:t>
      </w:r>
      <w:r w:rsidR="00810BB9" w:rsidRPr="00DE24D2">
        <w:rPr>
          <w:rFonts w:hint="eastAsia"/>
          <w:b/>
          <w:bCs/>
          <w:color w:val="000000"/>
          <w:szCs w:val="21"/>
        </w:rPr>
        <w:t>1</w:t>
      </w:r>
      <w:r w:rsidR="00810BB9" w:rsidRPr="00DE24D2">
        <w:rPr>
          <w:b/>
          <w:bCs/>
          <w:color w:val="000000"/>
          <w:szCs w:val="21"/>
        </w:rPr>
        <w:t>24</w:t>
      </w:r>
      <w:r w:rsidRPr="00DE24D2">
        <w:rPr>
          <w:rFonts w:hint="eastAsia"/>
          <w:b/>
          <w:bCs/>
          <w:color w:val="000000"/>
          <w:szCs w:val="21"/>
        </w:rPr>
        <w:t>页</w:t>
      </w:r>
    </w:p>
    <w:p w:rsidR="007F052A" w:rsidRPr="00DE24D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E24D2">
        <w:rPr>
          <w:b/>
          <w:bCs/>
          <w:color w:val="000000"/>
          <w:szCs w:val="21"/>
        </w:rPr>
        <w:t>出版时间：</w:t>
      </w:r>
      <w:r w:rsidR="000A50F1" w:rsidRPr="00DE24D2">
        <w:rPr>
          <w:b/>
          <w:bCs/>
          <w:color w:val="000000"/>
          <w:szCs w:val="21"/>
        </w:rPr>
        <w:t>20</w:t>
      </w:r>
      <w:r w:rsidR="004F6D04" w:rsidRPr="00DE24D2">
        <w:rPr>
          <w:b/>
          <w:bCs/>
          <w:color w:val="000000"/>
          <w:szCs w:val="21"/>
        </w:rPr>
        <w:t>23</w:t>
      </w:r>
      <w:r w:rsidRPr="00DE24D2">
        <w:rPr>
          <w:b/>
          <w:bCs/>
          <w:color w:val="000000"/>
          <w:szCs w:val="21"/>
        </w:rPr>
        <w:t>年</w:t>
      </w:r>
      <w:r w:rsidR="004F6D04" w:rsidRPr="00DE24D2">
        <w:rPr>
          <w:rFonts w:hint="eastAsia"/>
          <w:b/>
          <w:bCs/>
          <w:color w:val="000000"/>
          <w:szCs w:val="21"/>
        </w:rPr>
        <w:t>8</w:t>
      </w:r>
      <w:r w:rsidRPr="00DE24D2">
        <w:rPr>
          <w:b/>
          <w:bCs/>
          <w:color w:val="000000"/>
          <w:szCs w:val="21"/>
        </w:rPr>
        <w:t>月</w:t>
      </w:r>
    </w:p>
    <w:p w:rsidR="007F052A" w:rsidRPr="00DE24D2" w:rsidRDefault="007F052A" w:rsidP="007F052A">
      <w:pPr>
        <w:rPr>
          <w:b/>
          <w:bCs/>
          <w:color w:val="000000"/>
        </w:rPr>
      </w:pPr>
      <w:r w:rsidRPr="00DE24D2">
        <w:rPr>
          <w:b/>
          <w:bCs/>
          <w:color w:val="000000"/>
        </w:rPr>
        <w:t>代理地区：中国大陆、台湾</w:t>
      </w:r>
    </w:p>
    <w:p w:rsidR="007F052A" w:rsidRPr="00DE24D2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E24D2">
        <w:rPr>
          <w:b/>
          <w:bCs/>
          <w:szCs w:val="21"/>
        </w:rPr>
        <w:t>审读资料：电子稿</w:t>
      </w:r>
    </w:p>
    <w:p w:rsidR="007F052A" w:rsidRPr="00DE24D2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E24D2">
        <w:rPr>
          <w:b/>
          <w:bCs/>
          <w:szCs w:val="21"/>
        </w:rPr>
        <w:t>类</w:t>
      </w:r>
      <w:r w:rsidRPr="00DE24D2">
        <w:rPr>
          <w:b/>
          <w:bCs/>
          <w:szCs w:val="21"/>
        </w:rPr>
        <w:t xml:space="preserve">    </w:t>
      </w:r>
      <w:r w:rsidRPr="00DE24D2">
        <w:rPr>
          <w:b/>
          <w:bCs/>
          <w:szCs w:val="21"/>
        </w:rPr>
        <w:t>型：</w:t>
      </w:r>
      <w:r w:rsidR="000F7914" w:rsidRPr="00DE24D2">
        <w:rPr>
          <w:b/>
          <w:bCs/>
          <w:szCs w:val="21"/>
        </w:rPr>
        <w:t>青少年非虚构</w:t>
      </w:r>
    </w:p>
    <w:p w:rsidR="007F052A" w:rsidRPr="00DE24D2" w:rsidRDefault="007F052A" w:rsidP="007F052A">
      <w:pPr>
        <w:rPr>
          <w:rFonts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E36C2D" w:rsidRPr="00DE24D2" w:rsidRDefault="003F5CC4" w:rsidP="00E36C2D">
      <w:pPr>
        <w:shd w:val="clear" w:color="auto" w:fill="FFFFFF"/>
        <w:jc w:val="center"/>
        <w:rPr>
          <w:b/>
          <w:color w:val="FF0000"/>
          <w:szCs w:val="21"/>
        </w:rPr>
      </w:pPr>
      <w:r w:rsidRPr="00DE24D2">
        <w:rPr>
          <w:b/>
          <w:color w:val="FF0000"/>
          <w:szCs w:val="21"/>
        </w:rPr>
        <w:t>小小</w:t>
      </w:r>
      <w:r w:rsidR="00E36C2D" w:rsidRPr="00DE24D2">
        <w:rPr>
          <w:b/>
          <w:color w:val="FF0000"/>
          <w:szCs w:val="21"/>
        </w:rPr>
        <w:t>科学家们</w:t>
      </w:r>
      <w:r w:rsidR="00E36C2D" w:rsidRPr="00DE24D2">
        <w:rPr>
          <w:rFonts w:hint="eastAsia"/>
          <w:b/>
          <w:color w:val="FF0000"/>
          <w:szCs w:val="21"/>
        </w:rPr>
        <w:t>，</w:t>
      </w:r>
      <w:r w:rsidR="00E36C2D" w:rsidRPr="00DE24D2">
        <w:rPr>
          <w:b/>
          <w:color w:val="FF0000"/>
          <w:szCs w:val="21"/>
        </w:rPr>
        <w:t>和萨拉</w:t>
      </w:r>
      <w:r w:rsidR="00E36C2D" w:rsidRPr="00DE24D2">
        <w:rPr>
          <w:rFonts w:hint="eastAsia"/>
          <w:b/>
          <w:color w:val="FF0000"/>
          <w:szCs w:val="21"/>
        </w:rPr>
        <w:t>·</w:t>
      </w:r>
      <w:r w:rsidR="00E36C2D" w:rsidRPr="00DE24D2">
        <w:rPr>
          <w:b/>
          <w:color w:val="FF0000"/>
          <w:szCs w:val="21"/>
        </w:rPr>
        <w:t>哈比比博士一起来做些简单有趣的实验</w:t>
      </w:r>
      <w:r w:rsidR="00D8654C" w:rsidRPr="00DE24D2">
        <w:rPr>
          <w:rFonts w:hint="eastAsia"/>
          <w:b/>
          <w:color w:val="FF0000"/>
          <w:szCs w:val="21"/>
        </w:rPr>
        <w:t>，</w:t>
      </w:r>
      <w:r w:rsidR="00D8654C" w:rsidRPr="00DE24D2">
        <w:rPr>
          <w:b/>
          <w:color w:val="FF0000"/>
          <w:szCs w:val="21"/>
        </w:rPr>
        <w:t>了解多姿多彩的化学</w:t>
      </w:r>
      <w:r w:rsidR="00E36C2D" w:rsidRPr="00DE24D2">
        <w:rPr>
          <w:b/>
          <w:color w:val="FF0000"/>
          <w:szCs w:val="21"/>
        </w:rPr>
        <w:t>吧</w:t>
      </w:r>
      <w:r w:rsidR="00E36C2D" w:rsidRPr="00DE24D2">
        <w:rPr>
          <w:rFonts w:hint="eastAsia"/>
          <w:b/>
          <w:color w:val="FF0000"/>
          <w:szCs w:val="21"/>
        </w:rPr>
        <w:t>！</w:t>
      </w:r>
    </w:p>
    <w:p w:rsidR="009108AD" w:rsidRPr="00DE24D2" w:rsidRDefault="009108AD" w:rsidP="009108AD">
      <w:pPr>
        <w:shd w:val="clear" w:color="auto" w:fill="FFFFFF"/>
        <w:jc w:val="center"/>
        <w:rPr>
          <w:b/>
          <w:color w:val="FF0000"/>
          <w:szCs w:val="21"/>
        </w:rPr>
      </w:pPr>
      <w:r w:rsidRPr="00DE24D2">
        <w:rPr>
          <w:rFonts w:hint="eastAsia"/>
          <w:b/>
          <w:color w:val="FF0000"/>
          <w:szCs w:val="21"/>
        </w:rPr>
        <w:t>用气球做实验、</w:t>
      </w:r>
      <w:r w:rsidRPr="00DE24D2">
        <w:rPr>
          <w:rFonts w:hint="eastAsia"/>
          <w:b/>
          <w:color w:val="FF0000"/>
          <w:szCs w:val="21"/>
        </w:rPr>
        <w:t xml:space="preserve"> DIY</w:t>
      </w:r>
      <w:r w:rsidRPr="00DE24D2">
        <w:rPr>
          <w:rFonts w:hint="eastAsia"/>
          <w:b/>
          <w:color w:val="FF0000"/>
          <w:szCs w:val="21"/>
        </w:rPr>
        <w:t>熔岩灯、用隐形墨水写字或画画……</w:t>
      </w:r>
    </w:p>
    <w:p w:rsidR="00080F0D" w:rsidRPr="00DE24D2" w:rsidRDefault="005327D4" w:rsidP="009108AD">
      <w:pPr>
        <w:shd w:val="clear" w:color="auto" w:fill="FFFFFF"/>
        <w:jc w:val="center"/>
        <w:rPr>
          <w:b/>
          <w:color w:val="FF0000"/>
          <w:szCs w:val="21"/>
        </w:rPr>
      </w:pPr>
      <w:r w:rsidRPr="00DE24D2">
        <w:rPr>
          <w:rFonts w:hint="eastAsia"/>
          <w:b/>
          <w:color w:val="FF0000"/>
          <w:szCs w:val="21"/>
        </w:rPr>
        <w:t>化学反应</w:t>
      </w:r>
      <w:r w:rsidR="00957AFC" w:rsidRPr="00DE24D2">
        <w:rPr>
          <w:rFonts w:hint="eastAsia"/>
          <w:b/>
          <w:color w:val="FF0000"/>
          <w:szCs w:val="21"/>
        </w:rPr>
        <w:t>到底</w:t>
      </w:r>
      <w:r w:rsidR="0028140B" w:rsidRPr="00DE24D2">
        <w:rPr>
          <w:rFonts w:hint="eastAsia"/>
          <w:b/>
          <w:color w:val="FF0000"/>
          <w:szCs w:val="21"/>
        </w:rPr>
        <w:t>有多神奇</w:t>
      </w:r>
      <w:r w:rsidR="00E631E7" w:rsidRPr="00DE24D2">
        <w:rPr>
          <w:rFonts w:hint="eastAsia"/>
          <w:b/>
          <w:color w:val="FF0000"/>
          <w:szCs w:val="21"/>
        </w:rPr>
        <w:t>？</w:t>
      </w:r>
      <w:r w:rsidR="006F0687" w:rsidRPr="00DE24D2">
        <w:rPr>
          <w:rFonts w:hint="eastAsia"/>
          <w:b/>
          <w:color w:val="FF0000"/>
          <w:szCs w:val="21"/>
        </w:rPr>
        <w:t>来实验中</w:t>
      </w:r>
      <w:r w:rsidR="00152089" w:rsidRPr="00DE24D2">
        <w:rPr>
          <w:rFonts w:hint="eastAsia"/>
          <w:b/>
          <w:color w:val="FF0000"/>
          <w:szCs w:val="21"/>
        </w:rPr>
        <w:t>寻找答案</w:t>
      </w:r>
      <w:r w:rsidR="006F0687" w:rsidRPr="00DE24D2">
        <w:rPr>
          <w:rFonts w:hint="eastAsia"/>
          <w:b/>
          <w:color w:val="FF0000"/>
          <w:szCs w:val="21"/>
        </w:rPr>
        <w:t>！</w:t>
      </w:r>
    </w:p>
    <w:p w:rsidR="00CE59B4" w:rsidRPr="00DE24D2" w:rsidRDefault="00CE59B4" w:rsidP="009108AD">
      <w:pPr>
        <w:shd w:val="clear" w:color="auto" w:fill="FFFFFF"/>
        <w:jc w:val="center"/>
        <w:rPr>
          <w:b/>
          <w:color w:val="FF0000"/>
          <w:szCs w:val="21"/>
        </w:rPr>
      </w:pPr>
    </w:p>
    <w:p w:rsidR="00CE59B4" w:rsidRPr="00DE24D2" w:rsidRDefault="00CE59B4" w:rsidP="009108AD">
      <w:pPr>
        <w:shd w:val="clear" w:color="auto" w:fill="FFFFFF"/>
        <w:jc w:val="center"/>
        <w:rPr>
          <w:b/>
          <w:color w:val="FF0000"/>
          <w:szCs w:val="21"/>
        </w:rPr>
      </w:pPr>
      <w:r w:rsidRPr="00DE24D2">
        <w:rPr>
          <w:b/>
          <w:color w:val="FF0000"/>
          <w:szCs w:val="21"/>
        </w:rPr>
        <w:t>本书中的实验简单</w:t>
      </w:r>
      <w:r w:rsidRPr="00DE24D2">
        <w:rPr>
          <w:rFonts w:hint="eastAsia"/>
          <w:b/>
          <w:color w:val="FF0000"/>
          <w:szCs w:val="21"/>
        </w:rPr>
        <w:t>、</w:t>
      </w:r>
      <w:r w:rsidRPr="00DE24D2">
        <w:rPr>
          <w:b/>
          <w:color w:val="FF0000"/>
          <w:szCs w:val="21"/>
        </w:rPr>
        <w:t>安全</w:t>
      </w:r>
      <w:r w:rsidRPr="00DE24D2">
        <w:rPr>
          <w:rFonts w:hint="eastAsia"/>
          <w:b/>
          <w:color w:val="FF0000"/>
          <w:szCs w:val="21"/>
        </w:rPr>
        <w:t>，</w:t>
      </w:r>
      <w:r w:rsidRPr="00DE24D2">
        <w:rPr>
          <w:b/>
          <w:color w:val="FF0000"/>
          <w:szCs w:val="21"/>
        </w:rPr>
        <w:t>适合</w:t>
      </w:r>
      <w:r w:rsidR="00B06658" w:rsidRPr="00DE24D2">
        <w:rPr>
          <w:rFonts w:hint="eastAsia"/>
          <w:b/>
          <w:color w:val="FF0000"/>
          <w:szCs w:val="21"/>
        </w:rPr>
        <w:t>6-</w:t>
      </w:r>
      <w:r w:rsidR="00B06658" w:rsidRPr="00DE24D2">
        <w:rPr>
          <w:b/>
          <w:color w:val="FF0000"/>
          <w:szCs w:val="21"/>
        </w:rPr>
        <w:t>11</w:t>
      </w:r>
      <w:r w:rsidR="00B06658" w:rsidRPr="00DE24D2">
        <w:rPr>
          <w:b/>
          <w:color w:val="FF0000"/>
          <w:szCs w:val="21"/>
        </w:rPr>
        <w:t>岁</w:t>
      </w:r>
      <w:r w:rsidRPr="00DE24D2">
        <w:rPr>
          <w:b/>
          <w:color w:val="FF0000"/>
          <w:szCs w:val="21"/>
        </w:rPr>
        <w:t>小朋友操作</w:t>
      </w:r>
    </w:p>
    <w:p w:rsidR="00B037B5" w:rsidRPr="00DE24D2" w:rsidRDefault="006857A7" w:rsidP="00332B62">
      <w:pPr>
        <w:shd w:val="clear" w:color="auto" w:fill="FFFFFF"/>
        <w:jc w:val="center"/>
        <w:rPr>
          <w:rFonts w:hint="eastAsia"/>
          <w:b/>
          <w:color w:val="FF0000"/>
          <w:szCs w:val="21"/>
        </w:rPr>
      </w:pPr>
      <w:r w:rsidRPr="00DE24D2">
        <w:rPr>
          <w:rFonts w:hint="eastAsia"/>
          <w:b/>
          <w:color w:val="FF0000"/>
          <w:szCs w:val="21"/>
        </w:rPr>
        <w:t>也适合家长与小朋友一起体验</w:t>
      </w:r>
    </w:p>
    <w:p w:rsidR="004234C4" w:rsidRPr="00DE24D2" w:rsidRDefault="004234C4" w:rsidP="004234C4">
      <w:pPr>
        <w:shd w:val="clear" w:color="auto" w:fill="FFFFFF"/>
        <w:rPr>
          <w:rFonts w:hint="eastAsia"/>
        </w:rPr>
      </w:pPr>
    </w:p>
    <w:p w:rsidR="001220CF" w:rsidRPr="00DE24D2" w:rsidRDefault="00F36A53" w:rsidP="001220CF">
      <w:pPr>
        <w:shd w:val="clear" w:color="auto" w:fill="FFFFFF"/>
        <w:jc w:val="center"/>
        <w:rPr>
          <w:rFonts w:hint="eastAsia"/>
          <w:b/>
          <w:color w:val="FF33CC"/>
          <w:szCs w:val="21"/>
        </w:rPr>
      </w:pPr>
      <w:proofErr w:type="gramStart"/>
      <w:r w:rsidRPr="00DE24D2">
        <w:rPr>
          <w:rFonts w:hint="eastAsia"/>
        </w:rPr>
        <w:t>作者</w:t>
      </w:r>
      <w:r w:rsidR="001220CF" w:rsidRPr="00DE24D2">
        <w:t>官网</w:t>
      </w:r>
      <w:proofErr w:type="gramEnd"/>
      <w:r w:rsidR="001220CF" w:rsidRPr="00DE24D2">
        <w:fldChar w:fldCharType="begin"/>
      </w:r>
      <w:r w:rsidR="001220CF" w:rsidRPr="00DE24D2">
        <w:instrText xml:space="preserve"> HYPERLINK "https://www.sarahhabibi.com/videoandmedia" </w:instrText>
      </w:r>
      <w:r w:rsidR="001220CF" w:rsidRPr="00DE24D2">
        <w:fldChar w:fldCharType="separate"/>
      </w:r>
      <w:r w:rsidR="001220CF" w:rsidRPr="00DE24D2">
        <w:rPr>
          <w:rStyle w:val="a5"/>
        </w:rPr>
        <w:t>Video &amp; Media | Sarah Habibi PhD</w:t>
      </w:r>
      <w:r w:rsidR="001220CF" w:rsidRPr="00DE24D2">
        <w:fldChar w:fldCharType="end"/>
      </w:r>
    </w:p>
    <w:p w:rsidR="00B338CD" w:rsidRPr="00DE24D2" w:rsidRDefault="00B338CD" w:rsidP="00AA1765">
      <w:pPr>
        <w:shd w:val="clear" w:color="auto" w:fill="FFFFFF"/>
        <w:rPr>
          <w:b/>
          <w:color w:val="FF33CC"/>
          <w:szCs w:val="21"/>
        </w:rPr>
      </w:pPr>
      <w:r w:rsidRPr="00DE24D2">
        <w:rPr>
          <w:b/>
          <w:color w:val="FF33CC"/>
          <w:szCs w:val="21"/>
        </w:rPr>
        <w:drawing>
          <wp:inline distT="0" distB="0" distL="0" distR="0" wp14:anchorId="46B358F2" wp14:editId="0BD4C57B">
            <wp:extent cx="5400040" cy="289496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8CD" w:rsidRPr="00DE24D2" w:rsidRDefault="00B338CD" w:rsidP="00B338CD">
      <w:pPr>
        <w:shd w:val="clear" w:color="auto" w:fill="FFFFFF"/>
        <w:jc w:val="center"/>
        <w:rPr>
          <w:b/>
          <w:color w:val="FF0000"/>
          <w:szCs w:val="21"/>
        </w:rPr>
      </w:pPr>
      <w:r w:rsidRPr="00DE24D2">
        <w:rPr>
          <w:rFonts w:hint="eastAsia"/>
          <w:b/>
          <w:color w:val="FF0000"/>
          <w:szCs w:val="21"/>
        </w:rPr>
        <w:lastRenderedPageBreak/>
        <w:t>Breakfast</w:t>
      </w:r>
      <w:r w:rsidRPr="00DE24D2">
        <w:rPr>
          <w:b/>
          <w:color w:val="FF0000"/>
          <w:szCs w:val="21"/>
        </w:rPr>
        <w:t xml:space="preserve"> Television</w:t>
      </w:r>
      <w:r w:rsidRPr="00DE24D2">
        <w:rPr>
          <w:b/>
          <w:color w:val="FF0000"/>
          <w:szCs w:val="21"/>
        </w:rPr>
        <w:t>和哈比比博士一起做实验</w:t>
      </w:r>
    </w:p>
    <w:p w:rsidR="001F3519" w:rsidRPr="00DE24D2" w:rsidRDefault="001F3519" w:rsidP="00B338CD">
      <w:pPr>
        <w:shd w:val="clear" w:color="auto" w:fill="FFFFFF"/>
        <w:jc w:val="center"/>
        <w:rPr>
          <w:rFonts w:hint="eastAsia"/>
          <w:b/>
          <w:color w:val="FF0000"/>
          <w:szCs w:val="21"/>
        </w:rPr>
      </w:pPr>
    </w:p>
    <w:p w:rsidR="00CC7C30" w:rsidRPr="00DE24D2" w:rsidRDefault="00CC7C30" w:rsidP="00CC7C30">
      <w:pPr>
        <w:jc w:val="center"/>
        <w:rPr>
          <w:rFonts w:cs="Arial"/>
          <w:b/>
          <w:bCs/>
          <w:color w:val="0070C0"/>
          <w:spacing w:val="-3"/>
          <w:szCs w:val="11"/>
          <w:shd w:val="clear" w:color="auto" w:fill="FFFFFF"/>
        </w:rPr>
      </w:pPr>
      <w:r w:rsidRPr="00DE24D2"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“萨拉作为</w:t>
      </w:r>
      <w:r w:rsidRPr="00DE24D2"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STEAM</w:t>
      </w:r>
      <w:r w:rsidR="00B81AEF" w:rsidRPr="00DE24D2"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教育者的工作完美地结合了创造力、乐趣和科学</w:t>
      </w:r>
      <w:r w:rsidRPr="00DE24D2"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！”</w:t>
      </w:r>
    </w:p>
    <w:p w:rsidR="00D50E13" w:rsidRPr="00DE24D2" w:rsidRDefault="00CC7C30" w:rsidP="00CC7C30">
      <w:pPr>
        <w:jc w:val="center"/>
        <w:rPr>
          <w:rFonts w:cs="Arial"/>
          <w:b/>
          <w:bCs/>
          <w:color w:val="0070C0"/>
          <w:spacing w:val="-3"/>
          <w:szCs w:val="11"/>
          <w:shd w:val="clear" w:color="auto" w:fill="FFFFFF"/>
        </w:rPr>
      </w:pPr>
      <w:r w:rsidRPr="00DE24D2"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——凯利</w:t>
      </w:r>
      <w:r w:rsidR="0026492F" w:rsidRPr="00DE24D2"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·</w:t>
      </w:r>
      <w:r w:rsidRPr="00DE24D2"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杰拉尔迪，生物天体学研究者</w:t>
      </w:r>
    </w:p>
    <w:p w:rsidR="00DE58C7" w:rsidRPr="00DE24D2" w:rsidRDefault="00DE58C7" w:rsidP="007F052A">
      <w:pPr>
        <w:rPr>
          <w:rFonts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Pr="00DE24D2" w:rsidRDefault="007F052A" w:rsidP="007F052A">
      <w:pPr>
        <w:rPr>
          <w:b/>
          <w:bCs/>
          <w:color w:val="000000"/>
        </w:rPr>
      </w:pPr>
      <w:r w:rsidRPr="00DE24D2">
        <w:rPr>
          <w:b/>
          <w:bCs/>
          <w:color w:val="000000"/>
        </w:rPr>
        <w:t>内容简介：</w:t>
      </w:r>
    </w:p>
    <w:p w:rsidR="00077B9D" w:rsidRPr="00DE24D2" w:rsidRDefault="00077B9D" w:rsidP="000F1DFD">
      <w:pPr>
        <w:ind w:firstLineChars="200" w:firstLine="422"/>
        <w:rPr>
          <w:b/>
          <w:bCs/>
          <w:color w:val="000000"/>
        </w:rPr>
      </w:pPr>
    </w:p>
    <w:p w:rsidR="000F1DFD" w:rsidRPr="00DE24D2" w:rsidRDefault="000F1DFD" w:rsidP="000F1DFD">
      <w:pPr>
        <w:ind w:firstLineChars="200" w:firstLine="420"/>
        <w:rPr>
          <w:rFonts w:hint="eastAsia"/>
          <w:color w:val="000000"/>
          <w:szCs w:val="21"/>
        </w:rPr>
      </w:pPr>
      <w:r w:rsidRPr="00DE24D2">
        <w:rPr>
          <w:rFonts w:hint="eastAsia"/>
          <w:color w:val="000000"/>
          <w:szCs w:val="21"/>
        </w:rPr>
        <w:t>在这本图文并茂的科学、技术、工程、艺术和数学</w:t>
      </w:r>
      <w:r w:rsidR="002315F6" w:rsidRPr="00DE24D2">
        <w:rPr>
          <w:rFonts w:hint="eastAsia"/>
          <w:color w:val="000000"/>
          <w:szCs w:val="21"/>
        </w:rPr>
        <w:t>（</w:t>
      </w:r>
      <w:r w:rsidR="002315F6" w:rsidRPr="00DE24D2">
        <w:rPr>
          <w:rFonts w:hint="eastAsia"/>
          <w:color w:val="000000"/>
          <w:szCs w:val="21"/>
        </w:rPr>
        <w:t>STEAM</w:t>
      </w:r>
      <w:r w:rsidR="002315F6" w:rsidRPr="00DE24D2">
        <w:rPr>
          <w:rFonts w:hint="eastAsia"/>
          <w:color w:val="000000"/>
          <w:szCs w:val="21"/>
        </w:rPr>
        <w:t>）</w:t>
      </w:r>
      <w:r w:rsidRPr="00DE24D2">
        <w:rPr>
          <w:rFonts w:hint="eastAsia"/>
          <w:color w:val="000000"/>
          <w:szCs w:val="21"/>
        </w:rPr>
        <w:t>介绍中，</w:t>
      </w:r>
      <w:r w:rsidR="00C77EFA" w:rsidRPr="00DE24D2">
        <w:rPr>
          <w:rFonts w:hint="eastAsia"/>
          <w:color w:val="000000"/>
          <w:szCs w:val="21"/>
        </w:rPr>
        <w:t>家长可以和初级科学家</w:t>
      </w:r>
      <w:r w:rsidRPr="00DE24D2">
        <w:rPr>
          <w:rFonts w:hint="eastAsia"/>
          <w:color w:val="000000"/>
          <w:szCs w:val="21"/>
        </w:rPr>
        <w:t>诺亚一</w:t>
      </w:r>
      <w:r w:rsidR="009103D8" w:rsidRPr="00DE24D2">
        <w:rPr>
          <w:rFonts w:hint="eastAsia"/>
          <w:color w:val="000000"/>
          <w:szCs w:val="21"/>
        </w:rPr>
        <w:t>起按照简单的步骤进行操作，并探索那些充满气泡、色彩斑斓、</w:t>
      </w:r>
      <w:r w:rsidR="00306BC6" w:rsidRPr="00DE24D2">
        <w:rPr>
          <w:rFonts w:hint="eastAsia"/>
          <w:color w:val="000000"/>
          <w:szCs w:val="21"/>
        </w:rPr>
        <w:t>开拓视野</w:t>
      </w:r>
      <w:r w:rsidRPr="00DE24D2">
        <w:rPr>
          <w:rFonts w:hint="eastAsia"/>
          <w:color w:val="000000"/>
          <w:szCs w:val="21"/>
        </w:rPr>
        <w:t>的</w:t>
      </w:r>
      <w:r w:rsidRPr="00DE24D2">
        <w:rPr>
          <w:rFonts w:hint="eastAsia"/>
          <w:color w:val="000000"/>
          <w:szCs w:val="21"/>
        </w:rPr>
        <w:t>STEAM</w:t>
      </w:r>
      <w:r w:rsidR="00944CD1" w:rsidRPr="00DE24D2">
        <w:rPr>
          <w:rFonts w:hint="eastAsia"/>
          <w:color w:val="000000"/>
          <w:szCs w:val="21"/>
        </w:rPr>
        <w:t>实验。还有萨拉·哈比比博士</w:t>
      </w:r>
      <w:r w:rsidRPr="00DE24D2">
        <w:rPr>
          <w:rFonts w:hint="eastAsia"/>
          <w:color w:val="000000"/>
          <w:szCs w:val="21"/>
        </w:rPr>
        <w:t>的</w:t>
      </w:r>
      <w:proofErr w:type="spellStart"/>
      <w:r w:rsidRPr="00DE24D2">
        <w:rPr>
          <w:rFonts w:hint="eastAsia"/>
          <w:color w:val="000000"/>
          <w:szCs w:val="21"/>
        </w:rPr>
        <w:t>TikTok</w:t>
      </w:r>
      <w:proofErr w:type="spellEnd"/>
      <w:r w:rsidR="003A4C5E" w:rsidRPr="00DE24D2">
        <w:rPr>
          <w:rFonts w:hint="eastAsia"/>
          <w:color w:val="000000"/>
          <w:szCs w:val="21"/>
        </w:rPr>
        <w:t>主页</w:t>
      </w:r>
      <w:r w:rsidR="004A60A4" w:rsidRPr="00DE24D2">
        <w:rPr>
          <w:rFonts w:hint="eastAsia"/>
          <w:color w:val="000000"/>
          <w:szCs w:val="21"/>
        </w:rPr>
        <w:t>的二维码，</w:t>
      </w:r>
      <w:r w:rsidRPr="00DE24D2">
        <w:rPr>
          <w:rFonts w:hint="eastAsia"/>
          <w:color w:val="000000"/>
          <w:szCs w:val="21"/>
        </w:rPr>
        <w:t>可以和作者一起做实验</w:t>
      </w:r>
      <w:r w:rsidR="009103D8" w:rsidRPr="00DE24D2">
        <w:rPr>
          <w:rFonts w:hint="eastAsia"/>
          <w:color w:val="000000"/>
          <w:szCs w:val="21"/>
        </w:rPr>
        <w:t>！</w:t>
      </w:r>
    </w:p>
    <w:p w:rsidR="007E4308" w:rsidRPr="00DE24D2" w:rsidRDefault="007E4308" w:rsidP="000F1DFD">
      <w:pPr>
        <w:ind w:firstLineChars="200" w:firstLine="420"/>
        <w:rPr>
          <w:color w:val="000000"/>
          <w:szCs w:val="21"/>
        </w:rPr>
      </w:pPr>
    </w:p>
    <w:p w:rsidR="000F1DFD" w:rsidRPr="00DE24D2" w:rsidRDefault="00AE2122" w:rsidP="005327D4">
      <w:pPr>
        <w:ind w:firstLineChars="200" w:firstLine="420"/>
        <w:rPr>
          <w:rFonts w:hint="eastAsia"/>
          <w:color w:val="000000"/>
          <w:szCs w:val="21"/>
        </w:rPr>
      </w:pPr>
      <w:r w:rsidRPr="00DE24D2">
        <w:rPr>
          <w:rFonts w:hint="eastAsia"/>
          <w:color w:val="000000"/>
          <w:szCs w:val="21"/>
        </w:rPr>
        <w:t>通过建立</w:t>
      </w:r>
      <w:r w:rsidR="000F1DFD" w:rsidRPr="00DE24D2">
        <w:rPr>
          <w:rFonts w:hint="eastAsia"/>
          <w:color w:val="000000"/>
          <w:szCs w:val="21"/>
        </w:rPr>
        <w:t>假设，进行真正的实验，观察结果，学习如何遵循科学方法。有什么地方出错了吗？没关系</w:t>
      </w:r>
      <w:r w:rsidR="009B3A1F" w:rsidRPr="00DE24D2">
        <w:rPr>
          <w:rFonts w:hint="eastAsia"/>
          <w:color w:val="000000"/>
          <w:szCs w:val="21"/>
        </w:rPr>
        <w:t>！</w:t>
      </w:r>
      <w:r w:rsidR="000F1DFD" w:rsidRPr="00DE24D2">
        <w:rPr>
          <w:rFonts w:hint="eastAsia"/>
          <w:color w:val="000000"/>
          <w:szCs w:val="21"/>
        </w:rPr>
        <w:t>科学家们</w:t>
      </w:r>
      <w:r w:rsidR="00F32A3E" w:rsidRPr="00DE24D2">
        <w:rPr>
          <w:rFonts w:hint="eastAsia"/>
          <w:color w:val="000000"/>
          <w:szCs w:val="21"/>
        </w:rPr>
        <w:t>也</w:t>
      </w:r>
      <w:r w:rsidR="000E1BFA" w:rsidRPr="00DE24D2">
        <w:rPr>
          <w:rFonts w:hint="eastAsia"/>
          <w:color w:val="000000"/>
          <w:szCs w:val="21"/>
        </w:rPr>
        <w:t>会失败</w:t>
      </w:r>
      <w:r w:rsidR="000F1DFD" w:rsidRPr="00DE24D2">
        <w:rPr>
          <w:rFonts w:hint="eastAsia"/>
          <w:color w:val="000000"/>
          <w:szCs w:val="21"/>
        </w:rPr>
        <w:t>，诺亚和哈比比博士告诉你如何修改你的实验并再次尝试。</w:t>
      </w:r>
    </w:p>
    <w:p w:rsidR="007E4308" w:rsidRPr="00DE24D2" w:rsidRDefault="007E4308" w:rsidP="007E4308">
      <w:pPr>
        <w:ind w:firstLineChars="200" w:firstLine="420"/>
        <w:rPr>
          <w:color w:val="000000"/>
          <w:szCs w:val="21"/>
        </w:rPr>
      </w:pPr>
    </w:p>
    <w:p w:rsidR="00836AC4" w:rsidRPr="00DE24D2" w:rsidRDefault="007E4308" w:rsidP="00242F6D">
      <w:pPr>
        <w:ind w:firstLineChars="200" w:firstLine="420"/>
        <w:rPr>
          <w:color w:val="000000"/>
          <w:szCs w:val="21"/>
        </w:rPr>
      </w:pPr>
      <w:r w:rsidRPr="00DE24D2">
        <w:rPr>
          <w:rFonts w:hint="eastAsia"/>
          <w:color w:val="000000"/>
          <w:szCs w:val="21"/>
        </w:rPr>
        <w:t>书中包含有趣的插图，部分是</w:t>
      </w:r>
      <w:r w:rsidRPr="00DE24D2">
        <w:rPr>
          <w:rFonts w:hint="eastAsia"/>
          <w:color w:val="000000"/>
          <w:szCs w:val="21"/>
        </w:rPr>
        <w:t>STEAM</w:t>
      </w:r>
      <w:r w:rsidRPr="00DE24D2">
        <w:rPr>
          <w:rFonts w:hint="eastAsia"/>
          <w:color w:val="000000"/>
          <w:szCs w:val="21"/>
        </w:rPr>
        <w:t>工作手册，是所有想成为科学家的小朋友的书架上的完美补充。书中</w:t>
      </w:r>
      <w:r w:rsidRPr="00DE24D2">
        <w:rPr>
          <w:rFonts w:hint="eastAsia"/>
          <w:color w:val="000000"/>
          <w:szCs w:val="21"/>
        </w:rPr>
        <w:t>10</w:t>
      </w:r>
      <w:r w:rsidRPr="00DE24D2">
        <w:rPr>
          <w:rFonts w:hint="eastAsia"/>
          <w:color w:val="000000"/>
          <w:szCs w:val="21"/>
        </w:rPr>
        <w:t>个简单的科学实验，</w:t>
      </w:r>
      <w:r w:rsidR="00242F6D" w:rsidRPr="00DE24D2">
        <w:rPr>
          <w:rFonts w:hint="eastAsia"/>
          <w:color w:val="000000"/>
          <w:szCs w:val="21"/>
        </w:rPr>
        <w:t>孩子们在家里就能完成</w:t>
      </w:r>
      <w:r w:rsidR="00E36C2D" w:rsidRPr="00DE24D2">
        <w:rPr>
          <w:rFonts w:hint="eastAsia"/>
          <w:color w:val="000000"/>
          <w:szCs w:val="21"/>
        </w:rPr>
        <w:t>。</w:t>
      </w:r>
      <w:r w:rsidR="00E36C2D" w:rsidRPr="00DE24D2">
        <w:rPr>
          <w:rFonts w:hint="eastAsia"/>
          <w:color w:val="000000"/>
          <w:szCs w:val="21"/>
        </w:rPr>
        <w:t xml:space="preserve"> </w:t>
      </w:r>
    </w:p>
    <w:p w:rsidR="00B814C3" w:rsidRPr="00DE24D2" w:rsidRDefault="00B814C3" w:rsidP="00242F6D">
      <w:pPr>
        <w:ind w:firstLineChars="200" w:firstLine="420"/>
        <w:rPr>
          <w:rFonts w:hint="eastAsia"/>
          <w:color w:val="000000"/>
          <w:szCs w:val="21"/>
        </w:rPr>
      </w:pPr>
    </w:p>
    <w:p w:rsidR="00AA6990" w:rsidRPr="00DE24D2" w:rsidRDefault="000F1DFD" w:rsidP="000F1DFD">
      <w:pPr>
        <w:ind w:firstLineChars="200" w:firstLine="420"/>
        <w:rPr>
          <w:color w:val="000000"/>
          <w:szCs w:val="21"/>
        </w:rPr>
      </w:pPr>
      <w:r w:rsidRPr="00DE24D2">
        <w:rPr>
          <w:rFonts w:hint="eastAsia"/>
          <w:color w:val="000000"/>
          <w:szCs w:val="21"/>
        </w:rPr>
        <w:t>喜欢有趣的科学书和儿童科学活动书的家庭会喜欢</w:t>
      </w:r>
      <w:r w:rsidR="00F70CB5" w:rsidRPr="00DE24D2">
        <w:rPr>
          <w:rFonts w:hint="eastAsia"/>
          <w:color w:val="000000"/>
          <w:szCs w:val="21"/>
        </w:rPr>
        <w:t>这本</w:t>
      </w:r>
      <w:r w:rsidRPr="00DE24D2">
        <w:rPr>
          <w:rFonts w:hint="eastAsia"/>
          <w:color w:val="000000"/>
          <w:szCs w:val="21"/>
        </w:rPr>
        <w:t>《</w:t>
      </w:r>
      <w:r w:rsidR="007731E1" w:rsidRPr="00DE24D2">
        <w:rPr>
          <w:rFonts w:hint="eastAsia"/>
          <w:bCs/>
          <w:color w:val="000000"/>
          <w:szCs w:val="21"/>
        </w:rPr>
        <w:t>诺亚的趣味</w:t>
      </w:r>
      <w:r w:rsidR="009D574B">
        <w:rPr>
          <w:rFonts w:hint="eastAsia"/>
          <w:bCs/>
          <w:color w:val="000000"/>
          <w:szCs w:val="21"/>
        </w:rPr>
        <w:t>科学实验</w:t>
      </w:r>
      <w:bookmarkStart w:id="0" w:name="_GoBack"/>
      <w:bookmarkEnd w:id="0"/>
      <w:r w:rsidR="00F70CB5" w:rsidRPr="00DE24D2">
        <w:rPr>
          <w:rFonts w:hint="eastAsia"/>
          <w:bCs/>
          <w:color w:val="000000"/>
          <w:szCs w:val="21"/>
        </w:rPr>
        <w:t>：化学反应</w:t>
      </w:r>
      <w:r w:rsidRPr="00DE24D2">
        <w:rPr>
          <w:rFonts w:hint="eastAsia"/>
          <w:color w:val="000000"/>
          <w:szCs w:val="21"/>
        </w:rPr>
        <w:t>》。</w:t>
      </w:r>
    </w:p>
    <w:p w:rsidR="009353FA" w:rsidRPr="00DE24D2" w:rsidRDefault="009353FA" w:rsidP="00AA6990">
      <w:pPr>
        <w:rPr>
          <w:color w:val="000000"/>
          <w:szCs w:val="21"/>
        </w:rPr>
      </w:pPr>
    </w:p>
    <w:p w:rsidR="009353FA" w:rsidRPr="00DE24D2" w:rsidRDefault="009353FA" w:rsidP="00AA6990">
      <w:pPr>
        <w:rPr>
          <w:b/>
          <w:color w:val="000000"/>
          <w:szCs w:val="21"/>
        </w:rPr>
      </w:pPr>
      <w:r w:rsidRPr="00DE24D2">
        <w:rPr>
          <w:b/>
          <w:color w:val="000000"/>
          <w:szCs w:val="21"/>
        </w:rPr>
        <w:t>本书卖点</w:t>
      </w:r>
      <w:r w:rsidRPr="00DE24D2">
        <w:rPr>
          <w:rFonts w:hint="eastAsia"/>
          <w:b/>
          <w:color w:val="000000"/>
          <w:szCs w:val="21"/>
        </w:rPr>
        <w:t>：</w:t>
      </w:r>
    </w:p>
    <w:p w:rsidR="009353FA" w:rsidRPr="00DE24D2" w:rsidRDefault="009353FA" w:rsidP="00AA6990">
      <w:pPr>
        <w:rPr>
          <w:color w:val="000000"/>
          <w:szCs w:val="21"/>
        </w:rPr>
      </w:pPr>
    </w:p>
    <w:p w:rsidR="009353FA" w:rsidRPr="00DE24D2" w:rsidRDefault="00F04D1D" w:rsidP="00FA6D48">
      <w:pPr>
        <w:pStyle w:val="a6"/>
        <w:numPr>
          <w:ilvl w:val="0"/>
          <w:numId w:val="4"/>
        </w:numPr>
        <w:ind w:firstLineChars="0"/>
        <w:rPr>
          <w:color w:val="000000"/>
          <w:szCs w:val="21"/>
        </w:rPr>
      </w:pPr>
      <w:r w:rsidRPr="00DE24D2">
        <w:rPr>
          <w:rFonts w:hint="eastAsia"/>
          <w:color w:val="000000"/>
          <w:szCs w:val="21"/>
        </w:rPr>
        <w:t>适合</w:t>
      </w:r>
      <w:r w:rsidRPr="00DE24D2">
        <w:rPr>
          <w:rFonts w:hint="eastAsia"/>
          <w:color w:val="000000"/>
          <w:szCs w:val="21"/>
        </w:rPr>
        <w:t>6-</w:t>
      </w:r>
      <w:r w:rsidRPr="00DE24D2">
        <w:rPr>
          <w:color w:val="000000"/>
          <w:szCs w:val="21"/>
        </w:rPr>
        <w:t>12</w:t>
      </w:r>
      <w:r w:rsidRPr="00DE24D2">
        <w:rPr>
          <w:color w:val="000000"/>
          <w:szCs w:val="21"/>
        </w:rPr>
        <w:t>岁儿童的化学反应实验</w:t>
      </w:r>
    </w:p>
    <w:p w:rsidR="00F04D1D" w:rsidRPr="00DE24D2" w:rsidRDefault="00F04D1D" w:rsidP="00F04D1D">
      <w:pPr>
        <w:rPr>
          <w:color w:val="000000"/>
          <w:szCs w:val="21"/>
        </w:rPr>
      </w:pPr>
    </w:p>
    <w:p w:rsidR="00F04D1D" w:rsidRPr="00DE24D2" w:rsidRDefault="004472EA" w:rsidP="00FA6D48">
      <w:pPr>
        <w:pStyle w:val="a6"/>
        <w:numPr>
          <w:ilvl w:val="0"/>
          <w:numId w:val="4"/>
        </w:numPr>
        <w:ind w:firstLineChars="0"/>
        <w:rPr>
          <w:color w:val="000000"/>
          <w:szCs w:val="21"/>
        </w:rPr>
      </w:pPr>
      <w:r w:rsidRPr="00DE24D2">
        <w:rPr>
          <w:rFonts w:hint="eastAsia"/>
          <w:color w:val="000000"/>
          <w:szCs w:val="21"/>
        </w:rPr>
        <w:t>简单有趣，材料容易准备，在厨房就可以找到</w:t>
      </w:r>
    </w:p>
    <w:p w:rsidR="00A341C8" w:rsidRPr="00DE24D2" w:rsidRDefault="00A341C8" w:rsidP="00A341C8">
      <w:pPr>
        <w:pStyle w:val="a6"/>
        <w:rPr>
          <w:rFonts w:hint="eastAsia"/>
          <w:color w:val="000000"/>
          <w:szCs w:val="21"/>
        </w:rPr>
      </w:pPr>
    </w:p>
    <w:p w:rsidR="00A341C8" w:rsidRPr="00DE24D2" w:rsidRDefault="00A341C8" w:rsidP="00A341C8">
      <w:pPr>
        <w:pStyle w:val="a6"/>
        <w:numPr>
          <w:ilvl w:val="0"/>
          <w:numId w:val="4"/>
        </w:numPr>
        <w:ind w:firstLineChars="0"/>
        <w:rPr>
          <w:rFonts w:hint="eastAsia"/>
          <w:color w:val="000000"/>
          <w:szCs w:val="21"/>
        </w:rPr>
      </w:pPr>
      <w:r w:rsidRPr="00DE24D2">
        <w:rPr>
          <w:rFonts w:hint="eastAsia"/>
          <w:color w:val="000000"/>
          <w:szCs w:val="21"/>
        </w:rPr>
        <w:t>容易操作，可以在假期等各种时间进行</w:t>
      </w:r>
    </w:p>
    <w:p w:rsidR="004472EA" w:rsidRPr="00DE24D2" w:rsidRDefault="004472EA" w:rsidP="00F04D1D">
      <w:pPr>
        <w:rPr>
          <w:color w:val="000000"/>
          <w:szCs w:val="21"/>
        </w:rPr>
      </w:pPr>
    </w:p>
    <w:p w:rsidR="004472EA" w:rsidRPr="00DE24D2" w:rsidRDefault="00EC7110" w:rsidP="00FA6D48">
      <w:pPr>
        <w:pStyle w:val="a6"/>
        <w:numPr>
          <w:ilvl w:val="0"/>
          <w:numId w:val="4"/>
        </w:numPr>
        <w:ind w:firstLineChars="0"/>
        <w:rPr>
          <w:color w:val="000000"/>
          <w:szCs w:val="21"/>
        </w:rPr>
      </w:pPr>
      <w:r w:rsidRPr="00DE24D2">
        <w:rPr>
          <w:color w:val="000000"/>
          <w:szCs w:val="21"/>
        </w:rPr>
        <w:t>提出假设</w:t>
      </w:r>
      <w:r w:rsidRPr="00DE24D2">
        <w:rPr>
          <w:rFonts w:hint="eastAsia"/>
          <w:color w:val="000000"/>
          <w:szCs w:val="21"/>
        </w:rPr>
        <w:t>、</w:t>
      </w:r>
      <w:r w:rsidRPr="00DE24D2">
        <w:rPr>
          <w:color w:val="000000"/>
          <w:szCs w:val="21"/>
        </w:rPr>
        <w:t>观察结果</w:t>
      </w:r>
      <w:r w:rsidRPr="00DE24D2">
        <w:rPr>
          <w:rFonts w:hint="eastAsia"/>
          <w:color w:val="000000"/>
          <w:szCs w:val="21"/>
        </w:rPr>
        <w:t>、</w:t>
      </w:r>
      <w:r w:rsidRPr="00DE24D2">
        <w:rPr>
          <w:color w:val="000000"/>
          <w:szCs w:val="21"/>
        </w:rPr>
        <w:t>重新检测等步骤</w:t>
      </w:r>
      <w:r w:rsidRPr="00DE24D2">
        <w:rPr>
          <w:rFonts w:hint="eastAsia"/>
          <w:color w:val="000000"/>
          <w:szCs w:val="21"/>
        </w:rPr>
        <w:t>，</w:t>
      </w:r>
      <w:r w:rsidRPr="00DE24D2">
        <w:rPr>
          <w:color w:val="000000"/>
          <w:szCs w:val="21"/>
        </w:rPr>
        <w:t>一次一步</w:t>
      </w:r>
      <w:r w:rsidRPr="00DE24D2">
        <w:rPr>
          <w:rFonts w:hint="eastAsia"/>
          <w:color w:val="000000"/>
          <w:szCs w:val="21"/>
        </w:rPr>
        <w:t>，</w:t>
      </w:r>
      <w:r w:rsidRPr="00DE24D2">
        <w:rPr>
          <w:color w:val="000000"/>
          <w:szCs w:val="21"/>
        </w:rPr>
        <w:t>循序渐进</w:t>
      </w:r>
    </w:p>
    <w:p w:rsidR="00EC7110" w:rsidRPr="00DE24D2" w:rsidRDefault="00EC7110" w:rsidP="00F04D1D">
      <w:pPr>
        <w:rPr>
          <w:color w:val="000000"/>
          <w:szCs w:val="21"/>
        </w:rPr>
      </w:pPr>
    </w:p>
    <w:p w:rsidR="00EC7110" w:rsidRPr="00DE24D2" w:rsidRDefault="00636D7E" w:rsidP="00FA6D48">
      <w:pPr>
        <w:pStyle w:val="a6"/>
        <w:numPr>
          <w:ilvl w:val="0"/>
          <w:numId w:val="4"/>
        </w:numPr>
        <w:ind w:firstLineChars="0"/>
        <w:rPr>
          <w:color w:val="000000"/>
          <w:szCs w:val="21"/>
        </w:rPr>
      </w:pPr>
      <w:r w:rsidRPr="00DE24D2">
        <w:rPr>
          <w:color w:val="000000"/>
          <w:szCs w:val="21"/>
        </w:rPr>
        <w:t>在轻松有趣的活动中教授科学知识</w:t>
      </w:r>
      <w:r w:rsidRPr="00DE24D2">
        <w:rPr>
          <w:rFonts w:hint="eastAsia"/>
          <w:color w:val="000000"/>
          <w:szCs w:val="21"/>
        </w:rPr>
        <w:t>，</w:t>
      </w:r>
      <w:r w:rsidR="00305C01" w:rsidRPr="00DE24D2">
        <w:rPr>
          <w:rFonts w:hint="eastAsia"/>
          <w:color w:val="000000"/>
          <w:szCs w:val="21"/>
        </w:rPr>
        <w:t>能够</w:t>
      </w:r>
      <w:r w:rsidR="00305C01" w:rsidRPr="00DE24D2">
        <w:rPr>
          <w:color w:val="000000"/>
          <w:szCs w:val="21"/>
        </w:rPr>
        <w:t>培养孩子对科学的热爱</w:t>
      </w:r>
    </w:p>
    <w:p w:rsidR="00DF14F7" w:rsidRPr="00DE24D2" w:rsidRDefault="00DF14F7" w:rsidP="00AA6990">
      <w:pPr>
        <w:rPr>
          <w:rFonts w:hint="eastAsia"/>
          <w:color w:val="000000"/>
          <w:szCs w:val="21"/>
        </w:rPr>
      </w:pPr>
    </w:p>
    <w:p w:rsidR="007F052A" w:rsidRPr="00DE24D2" w:rsidRDefault="007F052A" w:rsidP="007F052A">
      <w:pPr>
        <w:rPr>
          <w:b/>
          <w:color w:val="000000"/>
          <w:szCs w:val="21"/>
        </w:rPr>
      </w:pPr>
      <w:r w:rsidRPr="00DE24D2">
        <w:rPr>
          <w:b/>
          <w:color w:val="000000"/>
          <w:szCs w:val="21"/>
        </w:rPr>
        <w:t>作者简介：</w:t>
      </w:r>
    </w:p>
    <w:p w:rsidR="007F052A" w:rsidRPr="00DE24D2" w:rsidRDefault="007F052A" w:rsidP="007F052A">
      <w:pPr>
        <w:rPr>
          <w:bCs/>
          <w:color w:val="000000"/>
          <w:szCs w:val="21"/>
        </w:rPr>
      </w:pPr>
    </w:p>
    <w:p w:rsidR="003F773F" w:rsidRPr="00DE24D2" w:rsidRDefault="003F773F" w:rsidP="003F773F">
      <w:pPr>
        <w:ind w:firstLineChars="200" w:firstLine="422"/>
        <w:rPr>
          <w:rFonts w:cs="宋体" w:hint="eastAsia"/>
          <w:bCs/>
          <w:szCs w:val="21"/>
          <w:shd w:val="clear" w:color="auto" w:fill="FFFFFF"/>
        </w:rPr>
      </w:pPr>
      <w:r w:rsidRPr="00DE24D2">
        <w:rPr>
          <w:rFonts w:cs="宋体" w:hint="eastAsia"/>
          <w:b/>
          <w:bCs/>
          <w:szCs w:val="21"/>
          <w:shd w:val="clear" w:color="auto" w:fill="FFFFFF"/>
        </w:rPr>
        <w:t>萨拉·哈比比博士（</w:t>
      </w:r>
      <w:r w:rsidRPr="00DE24D2">
        <w:rPr>
          <w:rFonts w:cs="宋体"/>
          <w:b/>
          <w:bCs/>
          <w:szCs w:val="21"/>
          <w:shd w:val="clear" w:color="auto" w:fill="FFFFFF"/>
        </w:rPr>
        <w:t xml:space="preserve">Dr. Sarah </w:t>
      </w:r>
      <w:proofErr w:type="spellStart"/>
      <w:r w:rsidRPr="00DE24D2">
        <w:rPr>
          <w:rFonts w:cs="宋体"/>
          <w:b/>
          <w:bCs/>
          <w:szCs w:val="21"/>
          <w:shd w:val="clear" w:color="auto" w:fill="FFFFFF"/>
        </w:rPr>
        <w:t>Habibi</w:t>
      </w:r>
      <w:proofErr w:type="spellEnd"/>
      <w:r w:rsidRPr="00DE24D2">
        <w:rPr>
          <w:rFonts w:cs="宋体" w:hint="eastAsia"/>
          <w:b/>
          <w:bCs/>
          <w:szCs w:val="21"/>
          <w:shd w:val="clear" w:color="auto" w:fill="FFFFFF"/>
        </w:rPr>
        <w:t>）</w:t>
      </w:r>
      <w:r w:rsidRPr="00DE24D2">
        <w:rPr>
          <w:rFonts w:cs="宋体" w:hint="eastAsia"/>
          <w:bCs/>
          <w:szCs w:val="21"/>
          <w:shd w:val="clear" w:color="auto" w:fill="FFFFFF"/>
        </w:rPr>
        <w:t>是一位分子生物学家、教育家和数字内容创作者，也是</w:t>
      </w:r>
      <w:r w:rsidR="00437EB0" w:rsidRPr="00DE24D2">
        <w:rPr>
          <w:rFonts w:cs="宋体" w:hint="eastAsia"/>
          <w:bCs/>
          <w:szCs w:val="21"/>
          <w:shd w:val="clear" w:color="auto" w:fill="FFFFFF"/>
        </w:rPr>
        <w:t>“</w:t>
      </w:r>
      <w:r w:rsidR="00437EB0" w:rsidRPr="00DE24D2">
        <w:rPr>
          <w:rFonts w:cs="宋体"/>
          <w:bCs/>
          <w:szCs w:val="21"/>
          <w:shd w:val="clear" w:color="auto" w:fill="FFFFFF"/>
        </w:rPr>
        <w:t>Science Bae</w:t>
      </w:r>
      <w:r w:rsidR="00437EB0" w:rsidRPr="00DE24D2">
        <w:rPr>
          <w:rFonts w:cs="宋体" w:hint="eastAsia"/>
          <w:bCs/>
          <w:szCs w:val="21"/>
          <w:shd w:val="clear" w:color="auto" w:fill="FFFFFF"/>
        </w:rPr>
        <w:t>”</w:t>
      </w:r>
      <w:r w:rsidRPr="00DE24D2">
        <w:rPr>
          <w:rFonts w:cs="宋体" w:hint="eastAsia"/>
          <w:bCs/>
          <w:szCs w:val="21"/>
          <w:shd w:val="clear" w:color="auto" w:fill="FFFFFF"/>
        </w:rPr>
        <w:t>品牌的创始人。作为博士研究生和教育研究（特别关注</w:t>
      </w:r>
      <w:r w:rsidRPr="00DE24D2">
        <w:rPr>
          <w:rFonts w:cs="宋体" w:hint="eastAsia"/>
          <w:bCs/>
          <w:szCs w:val="21"/>
          <w:shd w:val="clear" w:color="auto" w:fill="FFFFFF"/>
        </w:rPr>
        <w:t>STEAM</w:t>
      </w:r>
      <w:r w:rsidRPr="00DE24D2">
        <w:rPr>
          <w:rFonts w:cs="宋体" w:hint="eastAsia"/>
          <w:bCs/>
          <w:szCs w:val="21"/>
          <w:shd w:val="clear" w:color="auto" w:fill="FFFFFF"/>
        </w:rPr>
        <w:t>教育</w:t>
      </w:r>
      <w:r w:rsidR="00E37A1A" w:rsidRPr="00DE24D2">
        <w:rPr>
          <w:rFonts w:cs="宋体" w:hint="eastAsia"/>
          <w:bCs/>
          <w:szCs w:val="21"/>
          <w:shd w:val="clear" w:color="auto" w:fill="FFFFFF"/>
        </w:rPr>
        <w:t>）的毕业生，</w:t>
      </w:r>
      <w:r w:rsidR="00E37A1A" w:rsidRPr="00DE24D2">
        <w:rPr>
          <w:rFonts w:cs="宋体" w:hint="eastAsia"/>
          <w:bCs/>
          <w:szCs w:val="21"/>
          <w:shd w:val="clear" w:color="auto" w:fill="FFFFFF"/>
        </w:rPr>
        <w:t>萨拉</w:t>
      </w:r>
      <w:r w:rsidR="000D6EF3" w:rsidRPr="00DE24D2">
        <w:rPr>
          <w:rFonts w:cs="宋体" w:hint="eastAsia"/>
          <w:bCs/>
          <w:szCs w:val="21"/>
          <w:shd w:val="clear" w:color="auto" w:fill="FFFFFF"/>
        </w:rPr>
        <w:t>已经成为向所有年龄段的受</w:t>
      </w:r>
      <w:proofErr w:type="gramStart"/>
      <w:r w:rsidR="000D6EF3" w:rsidRPr="00DE24D2">
        <w:rPr>
          <w:rFonts w:cs="宋体" w:hint="eastAsia"/>
          <w:bCs/>
          <w:szCs w:val="21"/>
          <w:shd w:val="clear" w:color="auto" w:fill="FFFFFF"/>
        </w:rPr>
        <w:t>众传播</w:t>
      </w:r>
      <w:proofErr w:type="gramEnd"/>
      <w:r w:rsidR="000D6EF3" w:rsidRPr="00DE24D2">
        <w:rPr>
          <w:rFonts w:cs="宋体" w:hint="eastAsia"/>
          <w:bCs/>
          <w:szCs w:val="21"/>
          <w:shd w:val="clear" w:color="auto" w:fill="FFFFFF"/>
        </w:rPr>
        <w:t>科学的专家，特别是</w:t>
      </w:r>
      <w:r w:rsidRPr="00DE24D2">
        <w:rPr>
          <w:rFonts w:cs="宋体" w:hint="eastAsia"/>
          <w:bCs/>
          <w:szCs w:val="21"/>
          <w:shd w:val="clear" w:color="auto" w:fill="FFFFFF"/>
        </w:rPr>
        <w:t>儿童。</w:t>
      </w:r>
    </w:p>
    <w:p w:rsidR="003F773F" w:rsidRPr="00DE24D2" w:rsidRDefault="003F773F" w:rsidP="003F773F">
      <w:pPr>
        <w:ind w:firstLineChars="200" w:firstLine="420"/>
        <w:rPr>
          <w:rFonts w:cs="宋体"/>
          <w:bCs/>
          <w:szCs w:val="21"/>
          <w:shd w:val="clear" w:color="auto" w:fill="FFFFFF"/>
        </w:rPr>
      </w:pPr>
    </w:p>
    <w:p w:rsidR="00E24A81" w:rsidRPr="00DE24D2" w:rsidRDefault="00FF5276" w:rsidP="003F773F">
      <w:pPr>
        <w:ind w:firstLineChars="200" w:firstLine="420"/>
        <w:rPr>
          <w:rFonts w:cs="宋体"/>
          <w:bCs/>
          <w:szCs w:val="21"/>
          <w:shd w:val="clear" w:color="auto" w:fill="FFFFFF"/>
        </w:rPr>
      </w:pPr>
      <w:r w:rsidRPr="00DE24D2">
        <w:rPr>
          <w:rFonts w:cs="宋体" w:hint="eastAsia"/>
          <w:bCs/>
          <w:szCs w:val="21"/>
          <w:shd w:val="clear" w:color="auto" w:fill="FFFFFF"/>
        </w:rPr>
        <w:t>萨拉为了让科学通过网络</w:t>
      </w:r>
      <w:r w:rsidR="003F773F" w:rsidRPr="00DE24D2">
        <w:rPr>
          <w:rFonts w:cs="宋体" w:hint="eastAsia"/>
          <w:bCs/>
          <w:szCs w:val="21"/>
          <w:shd w:val="clear" w:color="auto" w:fill="FFFFFF"/>
        </w:rPr>
        <w:t>普及</w:t>
      </w:r>
      <w:r w:rsidRPr="00DE24D2">
        <w:rPr>
          <w:rFonts w:cs="宋体" w:hint="eastAsia"/>
          <w:bCs/>
          <w:szCs w:val="21"/>
          <w:shd w:val="clear" w:color="auto" w:fill="FFFFFF"/>
        </w:rPr>
        <w:t>所做</w:t>
      </w:r>
      <w:r w:rsidR="00A5057C" w:rsidRPr="00DE24D2">
        <w:rPr>
          <w:rFonts w:cs="宋体" w:hint="eastAsia"/>
          <w:bCs/>
          <w:szCs w:val="21"/>
          <w:shd w:val="clear" w:color="auto" w:fill="FFFFFF"/>
        </w:rPr>
        <w:t>的工作已经在有很大</w:t>
      </w:r>
      <w:r w:rsidR="003F773F" w:rsidRPr="00DE24D2">
        <w:rPr>
          <w:rFonts w:cs="宋体" w:hint="eastAsia"/>
          <w:bCs/>
          <w:szCs w:val="21"/>
          <w:shd w:val="clear" w:color="auto" w:fill="FFFFFF"/>
        </w:rPr>
        <w:t>影响力的研究杂志《</w:t>
      </w:r>
      <w:r w:rsidR="003F773F" w:rsidRPr="00DE24D2">
        <w:rPr>
          <w:rFonts w:cs="宋体" w:hint="eastAsia"/>
          <w:bCs/>
          <w:szCs w:val="21"/>
          <w:shd w:val="clear" w:color="auto" w:fill="FFFFFF"/>
        </w:rPr>
        <w:t>PLOS ONE</w:t>
      </w:r>
      <w:r w:rsidR="003F773F" w:rsidRPr="00DE24D2">
        <w:rPr>
          <w:rFonts w:cs="宋体" w:hint="eastAsia"/>
          <w:bCs/>
          <w:szCs w:val="21"/>
          <w:shd w:val="clear" w:color="auto" w:fill="FFFFFF"/>
        </w:rPr>
        <w:t>》</w:t>
      </w:r>
      <w:r w:rsidR="003F773F" w:rsidRPr="00DE24D2">
        <w:rPr>
          <w:rFonts w:cs="宋体" w:hint="eastAsia"/>
          <w:bCs/>
          <w:szCs w:val="21"/>
          <w:shd w:val="clear" w:color="auto" w:fill="FFFFFF"/>
        </w:rPr>
        <w:lastRenderedPageBreak/>
        <w:t>上发表；通过媒体出现在流行的电视广播中，如早餐电视；以及通过采访新闻机构，如多伦多星报和</w:t>
      </w:r>
      <w:proofErr w:type="spellStart"/>
      <w:r w:rsidR="003F773F" w:rsidRPr="00DE24D2">
        <w:rPr>
          <w:rFonts w:cs="宋体" w:hint="eastAsia"/>
          <w:bCs/>
          <w:szCs w:val="21"/>
          <w:shd w:val="clear" w:color="auto" w:fill="FFFFFF"/>
        </w:rPr>
        <w:t>Shondaland</w:t>
      </w:r>
      <w:proofErr w:type="spellEnd"/>
      <w:r w:rsidR="003F773F" w:rsidRPr="00DE24D2">
        <w:rPr>
          <w:rFonts w:cs="宋体" w:hint="eastAsia"/>
          <w:bCs/>
          <w:szCs w:val="21"/>
          <w:shd w:val="clear" w:color="auto" w:fill="FFFFFF"/>
        </w:rPr>
        <w:t>。</w:t>
      </w:r>
    </w:p>
    <w:p w:rsidR="00E24A81" w:rsidRPr="00DE24D2" w:rsidRDefault="00E24A81" w:rsidP="003F773F">
      <w:pPr>
        <w:ind w:firstLineChars="200" w:firstLine="420"/>
        <w:rPr>
          <w:rFonts w:cs="宋体"/>
          <w:bCs/>
          <w:szCs w:val="21"/>
          <w:shd w:val="clear" w:color="auto" w:fill="FFFFFF"/>
        </w:rPr>
      </w:pPr>
    </w:p>
    <w:p w:rsidR="003F773F" w:rsidRPr="00DE24D2" w:rsidRDefault="00E24A81" w:rsidP="00E24A81">
      <w:pPr>
        <w:ind w:firstLineChars="200" w:firstLine="420"/>
        <w:rPr>
          <w:rFonts w:cs="宋体" w:hint="eastAsia"/>
          <w:bCs/>
          <w:szCs w:val="21"/>
          <w:shd w:val="clear" w:color="auto" w:fill="FFFFFF"/>
        </w:rPr>
      </w:pPr>
      <w:r w:rsidRPr="00DE24D2">
        <w:rPr>
          <w:rFonts w:cs="宋体" w:hint="eastAsia"/>
          <w:bCs/>
          <w:szCs w:val="21"/>
          <w:shd w:val="clear" w:color="auto" w:fill="FFFFFF"/>
        </w:rPr>
        <w:t>萨拉作为</w:t>
      </w:r>
      <w:r w:rsidR="003F773F" w:rsidRPr="00DE24D2">
        <w:rPr>
          <w:rFonts w:cs="宋体" w:hint="eastAsia"/>
          <w:bCs/>
          <w:szCs w:val="21"/>
          <w:shd w:val="clear" w:color="auto" w:fill="FFFFFF"/>
        </w:rPr>
        <w:t>公共演讲者</w:t>
      </w:r>
      <w:r w:rsidR="00ED7010" w:rsidRPr="00DE24D2">
        <w:rPr>
          <w:rFonts w:cs="宋体" w:hint="eastAsia"/>
          <w:bCs/>
          <w:szCs w:val="21"/>
          <w:shd w:val="clear" w:color="auto" w:fill="FFFFFF"/>
        </w:rPr>
        <w:t>也曾获得奖项</w:t>
      </w:r>
      <w:r w:rsidR="003F773F" w:rsidRPr="00DE24D2">
        <w:rPr>
          <w:rFonts w:cs="宋体" w:hint="eastAsia"/>
          <w:bCs/>
          <w:szCs w:val="21"/>
          <w:shd w:val="clear" w:color="auto" w:fill="FFFFFF"/>
        </w:rPr>
        <w:t>。作为三分钟论文比赛的冠军，她以令人信服和吸引人</w:t>
      </w:r>
      <w:r w:rsidR="00E37A1A" w:rsidRPr="00DE24D2">
        <w:rPr>
          <w:rFonts w:cs="宋体" w:hint="eastAsia"/>
          <w:bCs/>
          <w:szCs w:val="21"/>
          <w:shd w:val="clear" w:color="auto" w:fill="FFFFFF"/>
        </w:rPr>
        <w:t>的方式向非专家的听众发表了关于她的博士研究的演讲。从那时起，</w:t>
      </w:r>
      <w:r w:rsidR="00E37A1A" w:rsidRPr="00DE24D2">
        <w:rPr>
          <w:rFonts w:cs="宋体" w:hint="eastAsia"/>
          <w:bCs/>
          <w:szCs w:val="21"/>
          <w:shd w:val="clear" w:color="auto" w:fill="FFFFFF"/>
        </w:rPr>
        <w:t>萨拉</w:t>
      </w:r>
      <w:r w:rsidR="003F773F" w:rsidRPr="00DE24D2">
        <w:rPr>
          <w:rFonts w:cs="宋体" w:hint="eastAsia"/>
          <w:bCs/>
          <w:szCs w:val="21"/>
          <w:shd w:val="clear" w:color="auto" w:fill="FFFFFF"/>
        </w:rPr>
        <w:t>被聘请为高中和大学学生的讲座，主题涉及</w:t>
      </w:r>
      <w:r w:rsidR="003F773F" w:rsidRPr="00DE24D2">
        <w:rPr>
          <w:rFonts w:cs="宋体" w:hint="eastAsia"/>
          <w:bCs/>
          <w:szCs w:val="21"/>
          <w:shd w:val="clear" w:color="auto" w:fill="FFFFFF"/>
        </w:rPr>
        <w:t>STEAM</w:t>
      </w:r>
      <w:r w:rsidR="006944B7" w:rsidRPr="00DE24D2">
        <w:rPr>
          <w:rFonts w:cs="宋体" w:hint="eastAsia"/>
          <w:bCs/>
          <w:szCs w:val="21"/>
          <w:shd w:val="clear" w:color="auto" w:fill="FFFFFF"/>
        </w:rPr>
        <w:t>中的女性、</w:t>
      </w:r>
      <w:r w:rsidR="003F773F" w:rsidRPr="00DE24D2">
        <w:rPr>
          <w:rFonts w:cs="宋体" w:hint="eastAsia"/>
          <w:bCs/>
          <w:szCs w:val="21"/>
          <w:shd w:val="clear" w:color="auto" w:fill="FFFFFF"/>
        </w:rPr>
        <w:t>在线科学素养，以及她</w:t>
      </w:r>
      <w:r w:rsidR="0041586E" w:rsidRPr="00DE24D2">
        <w:rPr>
          <w:rFonts w:cs="宋体" w:hint="eastAsia"/>
          <w:bCs/>
          <w:szCs w:val="21"/>
          <w:shd w:val="clear" w:color="auto" w:fill="FFFFFF"/>
        </w:rPr>
        <w:t>为了</w:t>
      </w:r>
      <w:r w:rsidR="003F773F" w:rsidRPr="00DE24D2">
        <w:rPr>
          <w:rFonts w:cs="宋体" w:hint="eastAsia"/>
          <w:bCs/>
          <w:szCs w:val="21"/>
          <w:shd w:val="clear" w:color="auto" w:fill="FFFFFF"/>
        </w:rPr>
        <w:t>让科学实验变得有趣</w:t>
      </w:r>
      <w:r w:rsidR="0041586E" w:rsidRPr="00DE24D2">
        <w:rPr>
          <w:rFonts w:cs="宋体" w:hint="eastAsia"/>
          <w:bCs/>
          <w:szCs w:val="21"/>
          <w:shd w:val="clear" w:color="auto" w:fill="FFFFFF"/>
        </w:rPr>
        <w:t>在</w:t>
      </w:r>
      <w:proofErr w:type="spellStart"/>
      <w:r w:rsidR="0041586E" w:rsidRPr="00DE24D2">
        <w:rPr>
          <w:rFonts w:cs="宋体" w:hint="eastAsia"/>
          <w:bCs/>
          <w:szCs w:val="21"/>
          <w:shd w:val="clear" w:color="auto" w:fill="FFFFFF"/>
        </w:rPr>
        <w:t>TikTok</w:t>
      </w:r>
      <w:proofErr w:type="spellEnd"/>
      <w:r w:rsidR="0041586E" w:rsidRPr="00DE24D2">
        <w:rPr>
          <w:rFonts w:cs="宋体" w:hint="eastAsia"/>
          <w:bCs/>
          <w:szCs w:val="21"/>
          <w:shd w:val="clear" w:color="auto" w:fill="FFFFFF"/>
        </w:rPr>
        <w:t>上</w:t>
      </w:r>
      <w:r w:rsidR="002E2122" w:rsidRPr="00DE24D2">
        <w:rPr>
          <w:rFonts w:cs="宋体" w:hint="eastAsia"/>
          <w:bCs/>
          <w:szCs w:val="21"/>
          <w:shd w:val="clear" w:color="auto" w:fill="FFFFFF"/>
        </w:rPr>
        <w:t>所</w:t>
      </w:r>
      <w:r w:rsidR="0041586E" w:rsidRPr="00DE24D2">
        <w:rPr>
          <w:rFonts w:cs="宋体" w:hint="eastAsia"/>
          <w:bCs/>
          <w:szCs w:val="21"/>
          <w:shd w:val="clear" w:color="auto" w:fill="FFFFFF"/>
        </w:rPr>
        <w:t>做</w:t>
      </w:r>
      <w:r w:rsidR="003F773F" w:rsidRPr="00DE24D2">
        <w:rPr>
          <w:rFonts w:cs="宋体" w:hint="eastAsia"/>
          <w:bCs/>
          <w:szCs w:val="21"/>
          <w:shd w:val="clear" w:color="auto" w:fill="FFFFFF"/>
        </w:rPr>
        <w:t>的工作。</w:t>
      </w:r>
      <w:r w:rsidR="00E37A1A" w:rsidRPr="00DE24D2">
        <w:rPr>
          <w:rFonts w:cs="宋体" w:hint="eastAsia"/>
          <w:bCs/>
          <w:szCs w:val="21"/>
          <w:shd w:val="clear" w:color="auto" w:fill="FFFFFF"/>
        </w:rPr>
        <w:t>萨拉</w:t>
      </w:r>
      <w:r w:rsidR="003F773F" w:rsidRPr="00DE24D2">
        <w:rPr>
          <w:rFonts w:cs="宋体" w:hint="eastAsia"/>
          <w:bCs/>
          <w:szCs w:val="21"/>
          <w:shd w:val="clear" w:color="auto" w:fill="FFFFFF"/>
        </w:rPr>
        <w:t>还与</w:t>
      </w:r>
      <w:proofErr w:type="spellStart"/>
      <w:r w:rsidR="003F773F" w:rsidRPr="00DE24D2">
        <w:rPr>
          <w:rFonts w:cs="宋体" w:hint="eastAsia"/>
          <w:bCs/>
          <w:szCs w:val="21"/>
          <w:shd w:val="clear" w:color="auto" w:fill="FFFFFF"/>
        </w:rPr>
        <w:t>ComSciCon</w:t>
      </w:r>
      <w:proofErr w:type="spellEnd"/>
      <w:r w:rsidR="003F773F" w:rsidRPr="00DE24D2">
        <w:rPr>
          <w:rFonts w:cs="宋体" w:hint="eastAsia"/>
          <w:bCs/>
          <w:szCs w:val="21"/>
          <w:shd w:val="clear" w:color="auto" w:fill="FFFFFF"/>
        </w:rPr>
        <w:t>和</w:t>
      </w:r>
      <w:r w:rsidR="003F773F" w:rsidRPr="00DE24D2">
        <w:rPr>
          <w:rFonts w:cs="宋体" w:hint="eastAsia"/>
          <w:bCs/>
          <w:szCs w:val="21"/>
          <w:shd w:val="clear" w:color="auto" w:fill="FFFFFF"/>
        </w:rPr>
        <w:t>Humber</w:t>
      </w:r>
      <w:r w:rsidR="003F773F" w:rsidRPr="00DE24D2">
        <w:rPr>
          <w:rFonts w:cs="宋体" w:hint="eastAsia"/>
          <w:bCs/>
          <w:szCs w:val="21"/>
          <w:shd w:val="clear" w:color="auto" w:fill="FFFFFF"/>
        </w:rPr>
        <w:t>学院等组织合作，举办虚拟研讨会，讨论如何在社交媒体上有效地交流科学，以及通过动手实验学习科学的重要性。</w:t>
      </w:r>
    </w:p>
    <w:p w:rsidR="003F773F" w:rsidRPr="00DE24D2" w:rsidRDefault="003F773F" w:rsidP="003F773F">
      <w:pPr>
        <w:ind w:firstLineChars="200" w:firstLine="420"/>
        <w:rPr>
          <w:rFonts w:cs="宋体"/>
          <w:bCs/>
          <w:szCs w:val="21"/>
          <w:shd w:val="clear" w:color="auto" w:fill="FFFFFF"/>
        </w:rPr>
      </w:pPr>
    </w:p>
    <w:p w:rsidR="009E7D25" w:rsidRPr="00DE24D2" w:rsidRDefault="003F773F" w:rsidP="003F773F">
      <w:pPr>
        <w:ind w:firstLineChars="200" w:firstLine="420"/>
        <w:rPr>
          <w:bCs/>
          <w:color w:val="000000"/>
          <w:szCs w:val="21"/>
        </w:rPr>
      </w:pPr>
      <w:r w:rsidRPr="00DE24D2">
        <w:rPr>
          <w:rFonts w:cs="宋体" w:hint="eastAsia"/>
          <w:bCs/>
          <w:szCs w:val="21"/>
          <w:shd w:val="clear" w:color="auto" w:fill="FFFFFF"/>
        </w:rPr>
        <w:t>最近，</w:t>
      </w:r>
      <w:r w:rsidR="00E37A1A" w:rsidRPr="00DE24D2">
        <w:rPr>
          <w:rFonts w:cs="宋体" w:hint="eastAsia"/>
          <w:bCs/>
          <w:szCs w:val="21"/>
          <w:shd w:val="clear" w:color="auto" w:fill="FFFFFF"/>
        </w:rPr>
        <w:t>萨拉</w:t>
      </w:r>
      <w:r w:rsidR="000D6C2A" w:rsidRPr="00DE24D2">
        <w:rPr>
          <w:rFonts w:cs="宋体" w:hint="eastAsia"/>
          <w:bCs/>
          <w:szCs w:val="21"/>
          <w:shd w:val="clear" w:color="auto" w:fill="FFFFFF"/>
        </w:rPr>
        <w:t>与北美一些大</w:t>
      </w:r>
      <w:r w:rsidRPr="00DE24D2">
        <w:rPr>
          <w:rFonts w:cs="宋体" w:hint="eastAsia"/>
          <w:bCs/>
          <w:szCs w:val="21"/>
          <w:shd w:val="clear" w:color="auto" w:fill="FFFFFF"/>
        </w:rPr>
        <w:t>品牌合作，如宝洁公司，作为代言人在加拿大推出新的</w:t>
      </w:r>
      <w:r w:rsidRPr="00DE24D2">
        <w:rPr>
          <w:rFonts w:cs="宋体" w:hint="eastAsia"/>
          <w:bCs/>
          <w:szCs w:val="21"/>
          <w:shd w:val="clear" w:color="auto" w:fill="FFFFFF"/>
        </w:rPr>
        <w:t>Vicks</w:t>
      </w:r>
      <w:r w:rsidRPr="00DE24D2">
        <w:rPr>
          <w:rFonts w:cs="宋体" w:hint="eastAsia"/>
          <w:bCs/>
          <w:szCs w:val="21"/>
          <w:shd w:val="clear" w:color="auto" w:fill="FFFFFF"/>
        </w:rPr>
        <w:t>产品，以及</w:t>
      </w:r>
      <w:r w:rsidR="005968ED" w:rsidRPr="00DE24D2">
        <w:rPr>
          <w:rFonts w:cs="宋体" w:hint="eastAsia"/>
          <w:bCs/>
          <w:szCs w:val="21"/>
          <w:shd w:val="clear" w:color="auto" w:fill="FFFFFF"/>
        </w:rPr>
        <w:t>利用</w:t>
      </w:r>
      <w:proofErr w:type="spellStart"/>
      <w:r w:rsidRPr="00DE24D2">
        <w:rPr>
          <w:rFonts w:cs="宋体" w:hint="eastAsia"/>
          <w:bCs/>
          <w:szCs w:val="21"/>
          <w:shd w:val="clear" w:color="auto" w:fill="FFFFFF"/>
        </w:rPr>
        <w:t>TikTok</w:t>
      </w:r>
      <w:proofErr w:type="spellEnd"/>
      <w:r w:rsidR="005968ED" w:rsidRPr="00DE24D2">
        <w:rPr>
          <w:rFonts w:cs="宋体" w:hint="eastAsia"/>
          <w:bCs/>
          <w:szCs w:val="21"/>
          <w:shd w:val="clear" w:color="auto" w:fill="FFFFFF"/>
        </w:rPr>
        <w:t>这样的社交媒体巨头</w:t>
      </w:r>
      <w:r w:rsidRPr="00DE24D2">
        <w:rPr>
          <w:rFonts w:cs="宋体" w:hint="eastAsia"/>
          <w:bCs/>
          <w:szCs w:val="21"/>
          <w:shd w:val="clear" w:color="auto" w:fill="FFFFFF"/>
        </w:rPr>
        <w:t>为客户合作伙伴提供针对家庭科学实验教学的专业发展研讨会。因此，</w:t>
      </w:r>
      <w:proofErr w:type="gramStart"/>
      <w:r w:rsidRPr="00DE24D2">
        <w:rPr>
          <w:rFonts w:cs="宋体" w:hint="eastAsia"/>
          <w:bCs/>
          <w:szCs w:val="21"/>
          <w:shd w:val="clear" w:color="auto" w:fill="FFFFFF"/>
        </w:rPr>
        <w:t>莎</w:t>
      </w:r>
      <w:proofErr w:type="gramEnd"/>
      <w:r w:rsidRPr="00DE24D2">
        <w:rPr>
          <w:rFonts w:cs="宋体" w:hint="eastAsia"/>
          <w:bCs/>
          <w:szCs w:val="21"/>
          <w:shd w:val="clear" w:color="auto" w:fill="FFFFFF"/>
        </w:rPr>
        <w:t>拉致力于与所有年龄段的人分享她对科学的热爱，并展示社交媒体的力量，作为推动下一代科学教育的工具。她住在多伦多。</w:t>
      </w:r>
    </w:p>
    <w:p w:rsidR="000247E6" w:rsidRPr="00DE24D2" w:rsidRDefault="000247E6" w:rsidP="007F052A">
      <w:pPr>
        <w:ind w:right="420"/>
        <w:rPr>
          <w:b/>
          <w:bCs/>
          <w:color w:val="000000"/>
          <w:szCs w:val="21"/>
        </w:rPr>
      </w:pPr>
    </w:p>
    <w:p w:rsidR="00510F74" w:rsidRPr="00DE24D2" w:rsidRDefault="00510F74" w:rsidP="007F052A">
      <w:pPr>
        <w:ind w:right="420"/>
        <w:rPr>
          <w:b/>
          <w:bCs/>
          <w:color w:val="000000"/>
          <w:szCs w:val="21"/>
        </w:rPr>
      </w:pPr>
      <w:r w:rsidRPr="00DE24D2">
        <w:rPr>
          <w:b/>
          <w:bCs/>
          <w:color w:val="000000"/>
          <w:szCs w:val="21"/>
        </w:rPr>
        <w:t>媒体评价</w:t>
      </w:r>
      <w:r w:rsidRPr="00DE24D2">
        <w:rPr>
          <w:rFonts w:hint="eastAsia"/>
          <w:b/>
          <w:bCs/>
          <w:color w:val="000000"/>
          <w:szCs w:val="21"/>
        </w:rPr>
        <w:t>：</w:t>
      </w:r>
    </w:p>
    <w:p w:rsidR="00510F74" w:rsidRPr="00DE24D2" w:rsidRDefault="00510F74" w:rsidP="007F052A">
      <w:pPr>
        <w:ind w:right="420"/>
        <w:rPr>
          <w:b/>
          <w:bCs/>
          <w:color w:val="000000"/>
          <w:szCs w:val="21"/>
        </w:rPr>
      </w:pPr>
    </w:p>
    <w:p w:rsidR="00510F74" w:rsidRPr="00DE24D2" w:rsidRDefault="00510F74" w:rsidP="00675759">
      <w:pPr>
        <w:pStyle w:val="tgt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</w:pPr>
      <w:r w:rsidRPr="00DE24D2">
        <w:rPr>
          <w:rFonts w:ascii="Times New Roman" w:hAnsi="Times New Roman" w:hint="eastAsia"/>
          <w:bCs/>
          <w:kern w:val="2"/>
          <w:sz w:val="21"/>
          <w:szCs w:val="21"/>
          <w:shd w:val="clear" w:color="auto" w:fill="FFFFFF"/>
        </w:rPr>
        <w:t>“</w:t>
      </w:r>
      <w:r w:rsidR="00F13840"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鼓舞人心、敬业、上进。当我想到萨拉</w:t>
      </w:r>
      <w:r w:rsidR="00F13840" w:rsidRPr="00DE24D2">
        <w:rPr>
          <w:rFonts w:ascii="Times New Roman" w:hAnsi="Times New Roman" w:hint="eastAsia"/>
          <w:bCs/>
          <w:kern w:val="2"/>
          <w:sz w:val="21"/>
          <w:szCs w:val="21"/>
          <w:shd w:val="clear" w:color="auto" w:fill="FFFFFF"/>
        </w:rPr>
        <w:t>·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哈比比时，这些话就会浮现在我的脑海里。她</w:t>
      </w:r>
      <w:r w:rsidR="009F1A19"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在线上平台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通过有趣，简单和互动的方式进行日常科学实验，向世界各地的孩子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(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和成年人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)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教授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STEAM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。如果没有她的知识和热情，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STEAM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的世界会变得更无聊，也会失去一些东西</w:t>
      </w:r>
      <w:r w:rsidR="009F1A19" w:rsidRPr="00DE24D2">
        <w:rPr>
          <w:rFonts w:ascii="Times New Roman" w:hAnsi="Times New Roman" w:hint="eastAsia"/>
          <w:bCs/>
          <w:kern w:val="2"/>
          <w:sz w:val="21"/>
          <w:szCs w:val="21"/>
          <w:shd w:val="clear" w:color="auto" w:fill="FFFFFF"/>
        </w:rPr>
        <w:t>：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她作为一个专注的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STEAM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老师的光芒。我迫不及待地想读她的书，和我的侄女一起做实验</w:t>
      </w:r>
      <w:r w:rsidRPr="00DE24D2">
        <w:rPr>
          <w:rFonts w:ascii="Times New Roman" w:hAnsi="Times New Roman" w:hint="eastAsia"/>
          <w:bCs/>
          <w:kern w:val="2"/>
          <w:sz w:val="21"/>
          <w:szCs w:val="21"/>
          <w:shd w:val="clear" w:color="auto" w:fill="FFFFFF"/>
        </w:rPr>
        <w:t>！”</w:t>
      </w:r>
    </w:p>
    <w:p w:rsidR="00510F74" w:rsidRPr="00DE24D2" w:rsidRDefault="00510F74" w:rsidP="00675759">
      <w:pPr>
        <w:pStyle w:val="tgt"/>
        <w:shd w:val="clear" w:color="auto" w:fill="FFFFFF"/>
        <w:spacing w:before="0" w:beforeAutospacing="0" w:after="0" w:afterAutospacing="0"/>
        <w:ind w:firstLineChars="200" w:firstLine="420"/>
        <w:jc w:val="right"/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</w:pP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——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雅典娜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·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布伦斯伯格</w:t>
      </w:r>
      <w:r w:rsidR="00926403" w:rsidRPr="00DE24D2">
        <w:rPr>
          <w:rFonts w:ascii="Times New Roman" w:hAnsi="Times New Roman" w:hint="eastAsia"/>
          <w:bCs/>
          <w:kern w:val="2"/>
          <w:sz w:val="21"/>
          <w:szCs w:val="21"/>
          <w:shd w:val="clear" w:color="auto" w:fill="FFFFFF"/>
        </w:rPr>
        <w:t>（</w:t>
      </w:r>
      <w:r w:rsidR="00926403" w:rsidRPr="00DE24D2">
        <w:rPr>
          <w:rFonts w:ascii="Times New Roman" w:hAnsi="Times New Roman" w:cs="Segoe UI"/>
          <w:color w:val="101214"/>
          <w:sz w:val="21"/>
          <w:szCs w:val="21"/>
          <w:shd w:val="clear" w:color="auto" w:fill="FFFFFF"/>
        </w:rPr>
        <w:t xml:space="preserve">Athena </w:t>
      </w:r>
      <w:proofErr w:type="spellStart"/>
      <w:r w:rsidR="00926403" w:rsidRPr="00DE24D2">
        <w:rPr>
          <w:rFonts w:ascii="Times New Roman" w:hAnsi="Times New Roman" w:cs="Segoe UI"/>
          <w:color w:val="101214"/>
          <w:sz w:val="21"/>
          <w:szCs w:val="21"/>
          <w:shd w:val="clear" w:color="auto" w:fill="FFFFFF"/>
        </w:rPr>
        <w:t>Brensberger</w:t>
      </w:r>
      <w:proofErr w:type="spellEnd"/>
      <w:r w:rsidR="00926403" w:rsidRPr="00DE24D2">
        <w:rPr>
          <w:rFonts w:ascii="Times New Roman" w:hAnsi="Times New Roman" w:hint="eastAsia"/>
          <w:bCs/>
          <w:kern w:val="2"/>
          <w:sz w:val="21"/>
          <w:szCs w:val="21"/>
          <w:shd w:val="clear" w:color="auto" w:fill="FFFFFF"/>
        </w:rPr>
        <w:t>）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，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STEM</w:t>
      </w:r>
      <w:r w:rsidRPr="00DE24D2">
        <w:rPr>
          <w:rFonts w:ascii="Times New Roman" w:hAnsi="Times New Roman"/>
          <w:bCs/>
          <w:kern w:val="2"/>
          <w:sz w:val="21"/>
          <w:szCs w:val="21"/>
          <w:shd w:val="clear" w:color="auto" w:fill="FFFFFF"/>
        </w:rPr>
        <w:t>教育工作者和数字内容创作者</w:t>
      </w:r>
    </w:p>
    <w:p w:rsidR="00510F74" w:rsidRPr="00DE24D2" w:rsidRDefault="00510F74" w:rsidP="00675759">
      <w:pPr>
        <w:ind w:firstLineChars="200" w:firstLine="420"/>
        <w:rPr>
          <w:bCs/>
          <w:color w:val="000000"/>
          <w:szCs w:val="21"/>
        </w:rPr>
      </w:pPr>
    </w:p>
    <w:p w:rsidR="009F1A19" w:rsidRPr="00DE24D2" w:rsidRDefault="009F1A19" w:rsidP="00675759">
      <w:pPr>
        <w:ind w:firstLineChars="200" w:firstLine="420"/>
        <w:rPr>
          <w:bCs/>
          <w:color w:val="000000"/>
          <w:szCs w:val="21"/>
        </w:rPr>
      </w:pPr>
      <w:r w:rsidRPr="00DE24D2">
        <w:rPr>
          <w:rFonts w:hint="eastAsia"/>
          <w:bCs/>
          <w:color w:val="000000"/>
          <w:szCs w:val="21"/>
        </w:rPr>
        <w:t>“</w:t>
      </w:r>
      <w:r w:rsidR="00482C05" w:rsidRPr="00DE24D2">
        <w:rPr>
          <w:rFonts w:cs="Segoe UI" w:hint="eastAsia"/>
          <w:color w:val="101214"/>
          <w:szCs w:val="21"/>
          <w:shd w:val="clear" w:color="auto" w:fill="FFFFFF"/>
        </w:rPr>
        <w:t>萨拉作为</w:t>
      </w:r>
      <w:r w:rsidR="00482C05" w:rsidRPr="00DE24D2">
        <w:rPr>
          <w:rFonts w:cs="Segoe UI" w:hint="eastAsia"/>
          <w:color w:val="101214"/>
          <w:szCs w:val="21"/>
          <w:shd w:val="clear" w:color="auto" w:fill="FFFFFF"/>
        </w:rPr>
        <w:t>STEAM</w:t>
      </w:r>
      <w:r w:rsidR="00482C05" w:rsidRPr="00DE24D2">
        <w:rPr>
          <w:rFonts w:cs="Segoe UI" w:hint="eastAsia"/>
          <w:color w:val="101214"/>
          <w:szCs w:val="21"/>
          <w:shd w:val="clear" w:color="auto" w:fill="FFFFFF"/>
        </w:rPr>
        <w:t>教育者的工作完美地结合了创造力、乐趣和科学！</w:t>
      </w:r>
      <w:r w:rsidR="00F13840" w:rsidRPr="00DE24D2">
        <w:rPr>
          <w:rFonts w:cs="Segoe UI"/>
          <w:color w:val="101214"/>
          <w:szCs w:val="21"/>
          <w:shd w:val="clear" w:color="auto" w:fill="FFFFFF"/>
        </w:rPr>
        <w:t>作为一名家长，我喜欢她平易近人的教学风格，她的实验适合所有年龄段的人。</w:t>
      </w:r>
      <w:r w:rsidR="00F13840" w:rsidRPr="00DE24D2">
        <w:rPr>
          <w:rFonts w:cs="Segoe UI"/>
          <w:color w:val="101214"/>
          <w:szCs w:val="21"/>
        </w:rPr>
        <w:t>我期待着和我的女儿一起深入研究她的实验书</w:t>
      </w:r>
      <w:r w:rsidR="00F13840" w:rsidRPr="00DE24D2">
        <w:rPr>
          <w:rFonts w:cs="Segoe UI" w:hint="eastAsia"/>
          <w:color w:val="101214"/>
          <w:szCs w:val="21"/>
        </w:rPr>
        <w:t>！</w:t>
      </w:r>
      <w:r w:rsidRPr="00DE24D2">
        <w:rPr>
          <w:rFonts w:hint="eastAsia"/>
          <w:bCs/>
          <w:color w:val="000000"/>
          <w:szCs w:val="21"/>
        </w:rPr>
        <w:t>”</w:t>
      </w:r>
    </w:p>
    <w:p w:rsidR="00605BE7" w:rsidRPr="00DE24D2" w:rsidRDefault="00605BE7" w:rsidP="00675759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DE24D2">
        <w:rPr>
          <w:rFonts w:hint="eastAsia"/>
          <w:bCs/>
          <w:color w:val="000000"/>
          <w:szCs w:val="21"/>
        </w:rPr>
        <w:t>——凯利·杰拉尔迪（</w:t>
      </w:r>
      <w:r w:rsidRPr="00DE24D2">
        <w:rPr>
          <w:bCs/>
          <w:color w:val="000000"/>
          <w:szCs w:val="21"/>
        </w:rPr>
        <w:t xml:space="preserve">Kellie </w:t>
      </w:r>
      <w:proofErr w:type="spellStart"/>
      <w:r w:rsidRPr="00DE24D2">
        <w:rPr>
          <w:bCs/>
          <w:color w:val="000000"/>
          <w:szCs w:val="21"/>
        </w:rPr>
        <w:t>Gerardi</w:t>
      </w:r>
      <w:proofErr w:type="spellEnd"/>
      <w:r w:rsidRPr="00DE24D2">
        <w:rPr>
          <w:rFonts w:hint="eastAsia"/>
          <w:bCs/>
          <w:color w:val="000000"/>
          <w:szCs w:val="21"/>
        </w:rPr>
        <w:t>），生物天体学研究者</w:t>
      </w:r>
    </w:p>
    <w:p w:rsidR="009F1A19" w:rsidRPr="00DE24D2" w:rsidRDefault="009F1A19" w:rsidP="00675759">
      <w:pPr>
        <w:ind w:firstLineChars="200" w:firstLine="420"/>
        <w:rPr>
          <w:bCs/>
          <w:color w:val="000000"/>
          <w:szCs w:val="21"/>
        </w:rPr>
      </w:pPr>
    </w:p>
    <w:p w:rsidR="00605BE7" w:rsidRPr="00DE24D2" w:rsidRDefault="00605BE7" w:rsidP="00675759">
      <w:pPr>
        <w:ind w:firstLineChars="200" w:firstLine="420"/>
        <w:rPr>
          <w:bCs/>
          <w:color w:val="000000"/>
          <w:szCs w:val="21"/>
        </w:rPr>
      </w:pPr>
      <w:r w:rsidRPr="00DE24D2">
        <w:rPr>
          <w:rFonts w:hint="eastAsia"/>
          <w:bCs/>
          <w:color w:val="000000"/>
          <w:szCs w:val="21"/>
        </w:rPr>
        <w:t>“</w:t>
      </w:r>
      <w:r w:rsidR="00774DCE" w:rsidRPr="00DE24D2">
        <w:rPr>
          <w:rFonts w:hint="eastAsia"/>
          <w:bCs/>
          <w:color w:val="000000"/>
          <w:szCs w:val="21"/>
        </w:rPr>
        <w:t>萨拉对科学教学充满了热情和激情</w:t>
      </w:r>
      <w:r w:rsidR="00EA161C">
        <w:rPr>
          <w:rFonts w:hint="eastAsia"/>
          <w:bCs/>
          <w:color w:val="000000"/>
          <w:szCs w:val="21"/>
        </w:rPr>
        <w:t>！</w:t>
      </w:r>
      <w:r w:rsidR="00774DCE" w:rsidRPr="00DE24D2">
        <w:rPr>
          <w:rFonts w:hint="eastAsia"/>
          <w:bCs/>
          <w:color w:val="000000"/>
          <w:szCs w:val="21"/>
        </w:rPr>
        <w:t>我一直很喜欢她分享的科学实验和活动。她给你带来了乐趣、兴奋和投入——你几乎忘了你实际上是在学习</w:t>
      </w:r>
      <w:r w:rsidR="003E1690">
        <w:rPr>
          <w:rFonts w:hint="eastAsia"/>
          <w:bCs/>
          <w:color w:val="000000"/>
          <w:szCs w:val="21"/>
        </w:rPr>
        <w:t>！</w:t>
      </w:r>
      <w:r w:rsidR="00774DCE" w:rsidRPr="00DE24D2">
        <w:rPr>
          <w:rFonts w:hint="eastAsia"/>
          <w:bCs/>
          <w:color w:val="000000"/>
          <w:szCs w:val="21"/>
        </w:rPr>
        <w:t>作为一名科学老师，我个人非常兴奋能和我的学生一起参与她书中的实验！</w:t>
      </w:r>
      <w:r w:rsidRPr="00DE24D2">
        <w:rPr>
          <w:rFonts w:hint="eastAsia"/>
          <w:bCs/>
          <w:color w:val="000000"/>
          <w:szCs w:val="21"/>
        </w:rPr>
        <w:t>”</w:t>
      </w:r>
    </w:p>
    <w:p w:rsidR="0040736C" w:rsidRPr="00DE24D2" w:rsidRDefault="0040736C" w:rsidP="00675759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DE24D2">
        <w:rPr>
          <w:rFonts w:hint="eastAsia"/>
          <w:bCs/>
          <w:color w:val="000000"/>
          <w:szCs w:val="21"/>
        </w:rPr>
        <w:t>——</w:t>
      </w:r>
      <w:r w:rsidRPr="00DE24D2">
        <w:rPr>
          <w:bCs/>
          <w:color w:val="000000"/>
          <w:szCs w:val="21"/>
        </w:rPr>
        <w:t>妮可</w:t>
      </w:r>
      <w:r w:rsidRPr="00DE24D2">
        <w:rPr>
          <w:rFonts w:hint="eastAsia"/>
          <w:bCs/>
          <w:color w:val="000000"/>
          <w:szCs w:val="21"/>
        </w:rPr>
        <w:t>·</w:t>
      </w:r>
      <w:r w:rsidRPr="00DE24D2">
        <w:rPr>
          <w:bCs/>
          <w:color w:val="000000"/>
          <w:szCs w:val="21"/>
        </w:rPr>
        <w:t>马蒂</w:t>
      </w:r>
      <w:r w:rsidRPr="00DE24D2">
        <w:rPr>
          <w:rFonts w:hint="eastAsia"/>
          <w:bCs/>
          <w:color w:val="000000"/>
          <w:szCs w:val="21"/>
        </w:rPr>
        <w:t>（</w:t>
      </w:r>
      <w:r w:rsidRPr="00DE24D2">
        <w:rPr>
          <w:bCs/>
          <w:color w:val="000000"/>
          <w:szCs w:val="21"/>
        </w:rPr>
        <w:t xml:space="preserve">Nicole </w:t>
      </w:r>
      <w:proofErr w:type="spellStart"/>
      <w:r w:rsidRPr="00DE24D2">
        <w:rPr>
          <w:bCs/>
          <w:color w:val="000000"/>
          <w:szCs w:val="21"/>
        </w:rPr>
        <w:t>Marte</w:t>
      </w:r>
      <w:proofErr w:type="spellEnd"/>
      <w:r w:rsidRPr="00DE24D2">
        <w:rPr>
          <w:rFonts w:hint="eastAsia"/>
          <w:bCs/>
          <w:color w:val="000000"/>
          <w:szCs w:val="21"/>
        </w:rPr>
        <w:t>），科学教师、网红</w:t>
      </w:r>
    </w:p>
    <w:p w:rsidR="0040736C" w:rsidRPr="00DE24D2" w:rsidRDefault="0040736C" w:rsidP="00675759">
      <w:pPr>
        <w:ind w:firstLineChars="200" w:firstLine="420"/>
        <w:rPr>
          <w:bCs/>
          <w:color w:val="000000"/>
          <w:szCs w:val="21"/>
        </w:rPr>
      </w:pPr>
    </w:p>
    <w:p w:rsidR="00E97A9C" w:rsidRPr="00DE24D2" w:rsidRDefault="00082898" w:rsidP="00675759">
      <w:pPr>
        <w:ind w:firstLineChars="200" w:firstLine="420"/>
        <w:rPr>
          <w:bCs/>
          <w:color w:val="000000"/>
          <w:szCs w:val="21"/>
        </w:rPr>
      </w:pPr>
      <w:r w:rsidRPr="00DE24D2">
        <w:rPr>
          <w:rFonts w:hint="eastAsia"/>
          <w:bCs/>
          <w:color w:val="000000"/>
          <w:szCs w:val="21"/>
        </w:rPr>
        <w:t>“萨拉是一位非常</w:t>
      </w:r>
      <w:r w:rsidR="00EA161C">
        <w:rPr>
          <w:rFonts w:hint="eastAsia"/>
          <w:bCs/>
          <w:color w:val="000000"/>
          <w:szCs w:val="21"/>
        </w:rPr>
        <w:t>有才华的教师和全国演讲家。她对教科学感到兴奋，这是真的</w:t>
      </w:r>
      <w:r w:rsidRPr="00DE24D2">
        <w:rPr>
          <w:rFonts w:hint="eastAsia"/>
          <w:bCs/>
          <w:color w:val="000000"/>
          <w:szCs w:val="21"/>
        </w:rPr>
        <w:t>。我们喜欢看她把复杂的科学概念分解成孩子们能理解的层次。作为父母和教育工作者，我们迫不及待地想和儿子一起参与她书中的实验。”</w:t>
      </w:r>
    </w:p>
    <w:p w:rsidR="00797A95" w:rsidRPr="00DE24D2" w:rsidRDefault="00797A95" w:rsidP="00675759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DE24D2">
        <w:rPr>
          <w:rFonts w:hint="eastAsia"/>
          <w:bCs/>
          <w:color w:val="000000"/>
          <w:szCs w:val="21"/>
        </w:rPr>
        <w:t>——</w:t>
      </w:r>
      <w:r w:rsidR="003E4311" w:rsidRPr="00DE24D2">
        <w:rPr>
          <w:rFonts w:hint="eastAsia"/>
          <w:bCs/>
          <w:color w:val="000000"/>
          <w:szCs w:val="21"/>
        </w:rPr>
        <w:t>霍普·金和韦德·金（</w:t>
      </w:r>
      <w:r w:rsidR="003E4311" w:rsidRPr="00DE24D2">
        <w:rPr>
          <w:bCs/>
          <w:color w:val="000000"/>
          <w:szCs w:val="21"/>
        </w:rPr>
        <w:t>Hope and Wade King</w:t>
      </w:r>
      <w:r w:rsidR="003E4311" w:rsidRPr="00DE24D2">
        <w:rPr>
          <w:rFonts w:hint="eastAsia"/>
          <w:bCs/>
          <w:color w:val="000000"/>
          <w:szCs w:val="21"/>
        </w:rPr>
        <w:t>），教育家和全国演说家</w:t>
      </w:r>
    </w:p>
    <w:p w:rsidR="009F1A19" w:rsidRPr="00DE24D2" w:rsidRDefault="009F1A19" w:rsidP="007F052A">
      <w:pPr>
        <w:ind w:right="420"/>
        <w:rPr>
          <w:rFonts w:hint="eastAsia"/>
          <w:b/>
          <w:bCs/>
          <w:color w:val="000000"/>
          <w:szCs w:val="21"/>
        </w:rPr>
      </w:pPr>
    </w:p>
    <w:p w:rsidR="000247E6" w:rsidRPr="00DE24D2" w:rsidRDefault="000247E6" w:rsidP="007F052A">
      <w:pPr>
        <w:ind w:right="420"/>
        <w:rPr>
          <w:b/>
          <w:bCs/>
          <w:color w:val="000000"/>
          <w:szCs w:val="21"/>
        </w:rPr>
      </w:pPr>
      <w:r w:rsidRPr="00DE24D2">
        <w:rPr>
          <w:b/>
          <w:bCs/>
          <w:color w:val="000000"/>
          <w:szCs w:val="21"/>
        </w:rPr>
        <w:t>内文插图</w:t>
      </w:r>
      <w:r w:rsidRPr="00DE24D2">
        <w:rPr>
          <w:rFonts w:hint="eastAsia"/>
          <w:b/>
          <w:bCs/>
          <w:color w:val="000000"/>
          <w:szCs w:val="21"/>
        </w:rPr>
        <w:t>：</w:t>
      </w:r>
    </w:p>
    <w:p w:rsidR="00250807" w:rsidRPr="00DE24D2" w:rsidRDefault="00250807" w:rsidP="007F052A">
      <w:pPr>
        <w:ind w:right="420"/>
        <w:rPr>
          <w:bCs/>
          <w:color w:val="000000"/>
          <w:szCs w:val="21"/>
        </w:rPr>
      </w:pPr>
    </w:p>
    <w:p w:rsidR="007C1E4E" w:rsidRPr="00DE24D2" w:rsidRDefault="00E04806" w:rsidP="00056C01">
      <w:pPr>
        <w:ind w:right="420"/>
        <w:jc w:val="center"/>
        <w:rPr>
          <w:bCs/>
          <w:color w:val="000000"/>
          <w:szCs w:val="21"/>
        </w:rPr>
      </w:pPr>
      <w:r w:rsidRPr="00DE24D2">
        <w:rPr>
          <w:bCs/>
          <w:color w:val="000000"/>
          <w:szCs w:val="21"/>
        </w:rPr>
        <w:lastRenderedPageBreak/>
        <w:drawing>
          <wp:inline distT="0" distB="0" distL="0" distR="0" wp14:anchorId="4B1624A8" wp14:editId="44EFD929">
            <wp:extent cx="4267796" cy="475363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475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145" w:rsidRPr="00DE24D2" w:rsidRDefault="008D553B" w:rsidP="00056C01">
      <w:pPr>
        <w:ind w:right="420"/>
        <w:jc w:val="center"/>
        <w:rPr>
          <w:rFonts w:hint="eastAsia"/>
          <w:bCs/>
          <w:color w:val="000000"/>
          <w:szCs w:val="21"/>
        </w:rPr>
      </w:pPr>
      <w:r w:rsidRPr="00DE24D2">
        <w:rPr>
          <w:bCs/>
          <w:color w:val="000000"/>
          <w:szCs w:val="21"/>
        </w:rPr>
        <w:lastRenderedPageBreak/>
        <w:drawing>
          <wp:inline distT="0" distB="0" distL="0" distR="0" wp14:anchorId="789A7941" wp14:editId="6D42EEFE">
            <wp:extent cx="4572638" cy="5058481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505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31C" w:rsidRPr="00DE24D2" w:rsidRDefault="00B2231C" w:rsidP="00056C01">
      <w:pPr>
        <w:ind w:right="420"/>
        <w:jc w:val="center"/>
        <w:rPr>
          <w:rFonts w:hint="eastAsia"/>
          <w:bCs/>
          <w:color w:val="000000"/>
          <w:szCs w:val="21"/>
        </w:rPr>
      </w:pPr>
      <w:r w:rsidRPr="00DE24D2">
        <w:rPr>
          <w:bCs/>
          <w:color w:val="000000"/>
          <w:szCs w:val="21"/>
        </w:rPr>
        <w:lastRenderedPageBreak/>
        <w:drawing>
          <wp:inline distT="0" distB="0" distL="0" distR="0" wp14:anchorId="4B828242" wp14:editId="454CAF46">
            <wp:extent cx="4305901" cy="5268060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52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E4E" w:rsidRPr="00DE24D2" w:rsidRDefault="007C1E4E" w:rsidP="007F052A">
      <w:pPr>
        <w:ind w:right="420"/>
        <w:rPr>
          <w:bCs/>
          <w:color w:val="000000"/>
          <w:szCs w:val="21"/>
        </w:rPr>
      </w:pPr>
    </w:p>
    <w:p w:rsidR="009E7D25" w:rsidRPr="00DE24D2" w:rsidRDefault="009E7D25" w:rsidP="007F052A">
      <w:pPr>
        <w:ind w:right="420"/>
        <w:rPr>
          <w:b/>
          <w:bCs/>
          <w:color w:val="000000"/>
          <w:szCs w:val="21"/>
        </w:rPr>
      </w:pPr>
    </w:p>
    <w:p w:rsidR="00744CCF" w:rsidRPr="00DE24D2" w:rsidRDefault="00744CCF" w:rsidP="007F052A">
      <w:pPr>
        <w:ind w:right="420"/>
        <w:rPr>
          <w:b/>
          <w:bCs/>
          <w:color w:val="000000"/>
          <w:szCs w:val="21"/>
        </w:rPr>
      </w:pPr>
    </w:p>
    <w:p w:rsidR="007F052A" w:rsidRPr="00DE24D2" w:rsidRDefault="007F052A" w:rsidP="007F052A">
      <w:pPr>
        <w:widowControl/>
        <w:jc w:val="left"/>
        <w:rPr>
          <w:b/>
          <w:bCs/>
          <w:color w:val="000000"/>
        </w:rPr>
      </w:pPr>
      <w:r w:rsidRPr="00DE24D2">
        <w:rPr>
          <w:b/>
          <w:bCs/>
          <w:color w:val="000000"/>
        </w:rPr>
        <w:t>谢谢您的阅读！</w:t>
      </w:r>
    </w:p>
    <w:p w:rsidR="007F052A" w:rsidRPr="00DE24D2" w:rsidRDefault="007F052A" w:rsidP="007F052A">
      <w:pPr>
        <w:widowControl/>
        <w:jc w:val="left"/>
        <w:rPr>
          <w:b/>
          <w:bCs/>
          <w:color w:val="000000"/>
        </w:rPr>
      </w:pPr>
      <w:r w:rsidRPr="00DE24D2">
        <w:rPr>
          <w:b/>
          <w:bCs/>
          <w:color w:val="000000"/>
        </w:rPr>
        <w:t>请将回馈信息发至：</w:t>
      </w:r>
      <w:r w:rsidR="00D76DAB" w:rsidRPr="00DE24D2">
        <w:rPr>
          <w:rFonts w:hint="eastAsia"/>
          <w:b/>
          <w:bCs/>
          <w:color w:val="000000"/>
        </w:rPr>
        <w:t>Echo</w:t>
      </w:r>
      <w:r w:rsidR="00D76DAB" w:rsidRPr="00DE24D2">
        <w:rPr>
          <w:b/>
          <w:bCs/>
          <w:color w:val="000000"/>
        </w:rPr>
        <w:t xml:space="preserve"> </w:t>
      </w:r>
      <w:proofErr w:type="spellStart"/>
      <w:r w:rsidR="00D76DAB" w:rsidRPr="00DE24D2">
        <w:rPr>
          <w:b/>
          <w:bCs/>
          <w:color w:val="000000"/>
        </w:rPr>
        <w:t>Xue</w:t>
      </w:r>
      <w:proofErr w:type="spellEnd"/>
      <w:r w:rsidR="005F6020" w:rsidRPr="00DE24D2">
        <w:rPr>
          <w:rFonts w:hint="eastAsia"/>
          <w:b/>
          <w:bCs/>
          <w:color w:val="000000"/>
        </w:rPr>
        <w:t>（薛肖雁）</w:t>
      </w:r>
    </w:p>
    <w:p w:rsidR="007F052A" w:rsidRPr="00DE24D2" w:rsidRDefault="007F052A" w:rsidP="007F052A">
      <w:pPr>
        <w:widowControl/>
        <w:jc w:val="left"/>
        <w:rPr>
          <w:bCs/>
          <w:color w:val="000000"/>
        </w:rPr>
      </w:pPr>
      <w:r w:rsidRPr="00DE24D2">
        <w:rPr>
          <w:bCs/>
          <w:color w:val="000000"/>
        </w:rPr>
        <w:t>安德鲁﹒纳伯格联合国际有限公司北京代表处</w:t>
      </w:r>
    </w:p>
    <w:p w:rsidR="007F052A" w:rsidRPr="00DE24D2" w:rsidRDefault="007F052A" w:rsidP="007F052A">
      <w:pPr>
        <w:widowControl/>
        <w:jc w:val="left"/>
        <w:rPr>
          <w:bCs/>
          <w:color w:val="000000"/>
        </w:rPr>
      </w:pPr>
      <w:r w:rsidRPr="00DE24D2">
        <w:rPr>
          <w:bCs/>
          <w:color w:val="000000"/>
        </w:rPr>
        <w:t>北京市海淀区中关村大街甲</w:t>
      </w:r>
      <w:r w:rsidRPr="00DE24D2">
        <w:rPr>
          <w:bCs/>
          <w:color w:val="000000"/>
        </w:rPr>
        <w:t>59</w:t>
      </w:r>
      <w:r w:rsidRPr="00DE24D2">
        <w:rPr>
          <w:bCs/>
          <w:color w:val="000000"/>
        </w:rPr>
        <w:t>号中国人民大学文化大厦</w:t>
      </w:r>
      <w:r w:rsidRPr="00DE24D2">
        <w:rPr>
          <w:bCs/>
          <w:color w:val="000000"/>
        </w:rPr>
        <w:t>1705</w:t>
      </w:r>
      <w:r w:rsidRPr="00DE24D2">
        <w:rPr>
          <w:bCs/>
          <w:color w:val="000000"/>
        </w:rPr>
        <w:t>室</w:t>
      </w:r>
      <w:r w:rsidRPr="00DE24D2">
        <w:rPr>
          <w:bCs/>
          <w:color w:val="000000"/>
        </w:rPr>
        <w:t>, </w:t>
      </w:r>
      <w:r w:rsidRPr="00DE24D2">
        <w:rPr>
          <w:bCs/>
          <w:color w:val="000000"/>
        </w:rPr>
        <w:t>邮编：</w:t>
      </w:r>
      <w:r w:rsidRPr="00DE24D2">
        <w:rPr>
          <w:bCs/>
          <w:color w:val="000000"/>
        </w:rPr>
        <w:t>100872</w:t>
      </w:r>
    </w:p>
    <w:p w:rsidR="007F052A" w:rsidRPr="00DE24D2" w:rsidRDefault="007F052A" w:rsidP="007F052A">
      <w:pPr>
        <w:widowControl/>
        <w:jc w:val="left"/>
        <w:rPr>
          <w:bCs/>
          <w:color w:val="000000"/>
        </w:rPr>
      </w:pPr>
      <w:r w:rsidRPr="00DE24D2">
        <w:rPr>
          <w:bCs/>
          <w:color w:val="000000"/>
        </w:rPr>
        <w:t>电话：</w:t>
      </w:r>
      <w:r w:rsidRPr="00DE24D2">
        <w:rPr>
          <w:bCs/>
          <w:color w:val="000000"/>
        </w:rPr>
        <w:t>010-82449325</w:t>
      </w:r>
    </w:p>
    <w:p w:rsidR="007F052A" w:rsidRPr="00DE24D2" w:rsidRDefault="007F052A" w:rsidP="007F052A">
      <w:pPr>
        <w:widowControl/>
        <w:jc w:val="left"/>
        <w:rPr>
          <w:bCs/>
          <w:color w:val="000000"/>
        </w:rPr>
      </w:pPr>
      <w:r w:rsidRPr="00DE24D2">
        <w:rPr>
          <w:bCs/>
          <w:color w:val="000000"/>
        </w:rPr>
        <w:t>传真：</w:t>
      </w:r>
      <w:r w:rsidRPr="00DE24D2">
        <w:rPr>
          <w:bCs/>
          <w:color w:val="000000"/>
        </w:rPr>
        <w:t>010-82504200</w:t>
      </w:r>
    </w:p>
    <w:p w:rsidR="00D76DAB" w:rsidRPr="00DE24D2" w:rsidRDefault="007F052A" w:rsidP="00D76DAB">
      <w:pPr>
        <w:shd w:val="clear" w:color="auto" w:fill="FFFFFF"/>
        <w:rPr>
          <w:rFonts w:cs="Calibri"/>
          <w:color w:val="000000"/>
          <w:szCs w:val="21"/>
        </w:rPr>
      </w:pPr>
      <w:r w:rsidRPr="00DE24D2">
        <w:rPr>
          <w:bCs/>
          <w:color w:val="000000"/>
        </w:rPr>
        <w:t>Email:</w:t>
      </w:r>
      <w:r w:rsidR="00D76DAB" w:rsidRPr="00DE24D2">
        <w:rPr>
          <w:color w:val="000000"/>
          <w:szCs w:val="21"/>
        </w:rPr>
        <w:t xml:space="preserve"> Echo</w:t>
      </w:r>
      <w:hyperlink r:id="rId13" w:history="1">
        <w:r w:rsidR="00D76DAB" w:rsidRPr="00DE24D2">
          <w:rPr>
            <w:rStyle w:val="a5"/>
            <w:color w:val="0563C1"/>
            <w:szCs w:val="21"/>
          </w:rPr>
          <w:t>@nurnberg.com.cn</w:t>
        </w:r>
      </w:hyperlink>
    </w:p>
    <w:p w:rsidR="007F052A" w:rsidRPr="00DE24D2" w:rsidRDefault="007F052A" w:rsidP="007F052A">
      <w:pPr>
        <w:widowControl/>
        <w:jc w:val="left"/>
        <w:rPr>
          <w:bCs/>
          <w:color w:val="000000"/>
        </w:rPr>
      </w:pPr>
      <w:r w:rsidRPr="00DE24D2">
        <w:rPr>
          <w:bCs/>
          <w:color w:val="000000"/>
        </w:rPr>
        <w:t>网址：</w:t>
      </w:r>
      <w:r w:rsidRPr="00DE24D2">
        <w:rPr>
          <w:bCs/>
          <w:color w:val="000000"/>
        </w:rPr>
        <w:t>www.nurnberg.com.cn</w:t>
      </w:r>
    </w:p>
    <w:p w:rsidR="007F052A" w:rsidRPr="00DE24D2" w:rsidRDefault="007F052A" w:rsidP="007F052A">
      <w:pPr>
        <w:widowControl/>
        <w:jc w:val="left"/>
        <w:rPr>
          <w:bCs/>
          <w:color w:val="000000"/>
        </w:rPr>
      </w:pPr>
      <w:r w:rsidRPr="00DE24D2">
        <w:rPr>
          <w:bCs/>
          <w:color w:val="000000"/>
        </w:rPr>
        <w:t>微博：</w:t>
      </w:r>
      <w:hyperlink r:id="rId14" w:history="1">
        <w:r w:rsidRPr="00DE24D2">
          <w:rPr>
            <w:rStyle w:val="a5"/>
            <w:bCs/>
          </w:rPr>
          <w:t>http://weibo.com/nurnberg</w:t>
        </w:r>
      </w:hyperlink>
    </w:p>
    <w:p w:rsidR="007F052A" w:rsidRPr="00DE24D2" w:rsidRDefault="007F052A" w:rsidP="007F052A">
      <w:pPr>
        <w:widowControl/>
        <w:jc w:val="left"/>
        <w:rPr>
          <w:bCs/>
          <w:color w:val="000000"/>
        </w:rPr>
      </w:pPr>
      <w:r w:rsidRPr="00DE24D2">
        <w:rPr>
          <w:bCs/>
          <w:color w:val="000000"/>
        </w:rPr>
        <w:lastRenderedPageBreak/>
        <w:t>豆瓣小站：</w:t>
      </w:r>
      <w:hyperlink r:id="rId15" w:history="1">
        <w:r w:rsidRPr="00DE24D2">
          <w:rPr>
            <w:rStyle w:val="a5"/>
            <w:bCs/>
          </w:rPr>
          <w:t>http://site.douban.com/110577/</w:t>
        </w:r>
      </w:hyperlink>
    </w:p>
    <w:p w:rsidR="007F052A" w:rsidRPr="00DE24D2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DE24D2">
        <w:rPr>
          <w:bCs/>
          <w:color w:val="000000"/>
        </w:rPr>
        <w:t>微信订阅</w:t>
      </w:r>
      <w:proofErr w:type="gramEnd"/>
      <w:r w:rsidRPr="00DE24D2">
        <w:rPr>
          <w:bCs/>
          <w:color w:val="000000"/>
        </w:rPr>
        <w:t>号：</w:t>
      </w:r>
      <w:r w:rsidRPr="00DE24D2">
        <w:rPr>
          <w:bCs/>
          <w:color w:val="000000"/>
        </w:rPr>
        <w:t>ANABJ2002</w:t>
      </w:r>
    </w:p>
    <w:p w:rsidR="007F052A" w:rsidRPr="00DE24D2" w:rsidRDefault="007F052A" w:rsidP="007F052A">
      <w:pPr>
        <w:widowControl/>
        <w:jc w:val="left"/>
        <w:rPr>
          <w:bCs/>
          <w:color w:val="000000"/>
        </w:rPr>
      </w:pPr>
      <w:r w:rsidRPr="00DE24D2"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DE24D2" w:rsidRDefault="007F052A" w:rsidP="007F052A">
      <w:pPr>
        <w:widowControl/>
        <w:jc w:val="left"/>
        <w:rPr>
          <w:bCs/>
          <w:color w:val="000000"/>
        </w:rPr>
      </w:pPr>
    </w:p>
    <w:p w:rsidR="007F052A" w:rsidRPr="00DE24D2" w:rsidRDefault="007F052A" w:rsidP="007F052A">
      <w:pPr>
        <w:widowControl/>
        <w:jc w:val="left"/>
        <w:rPr>
          <w:color w:val="000000"/>
        </w:rPr>
      </w:pPr>
    </w:p>
    <w:p w:rsidR="00B86395" w:rsidRPr="00DE24D2" w:rsidRDefault="00B86395"/>
    <w:sectPr w:rsidR="00B86395" w:rsidRPr="00DE24D2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EE0" w:rsidRDefault="00763EE0">
      <w:r>
        <w:separator/>
      </w:r>
    </w:p>
  </w:endnote>
  <w:endnote w:type="continuationSeparator" w:id="0">
    <w:p w:rsidR="00763EE0" w:rsidRDefault="0076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49A" w:rsidRDefault="00BE549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E549A" w:rsidRDefault="00BE549A">
    <w:pPr>
      <w:jc w:val="center"/>
      <w:rPr>
        <w:rFonts w:ascii="方正姚体" w:eastAsia="方正姚体"/>
        <w:sz w:val="18"/>
      </w:rPr>
    </w:pPr>
  </w:p>
  <w:p w:rsidR="00BE549A" w:rsidRPr="00973E1A" w:rsidRDefault="00BE549A" w:rsidP="00BE549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BE549A" w:rsidRPr="00973E1A" w:rsidRDefault="00BE549A" w:rsidP="00BE549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BE549A" w:rsidRPr="00973E1A" w:rsidRDefault="00BE549A" w:rsidP="00BE549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BE549A" w:rsidRDefault="00BE549A">
    <w:pPr>
      <w:pStyle w:val="a4"/>
      <w:jc w:val="center"/>
      <w:rPr>
        <w:rFonts w:eastAsia="方正姚体"/>
      </w:rPr>
    </w:pPr>
  </w:p>
  <w:p w:rsidR="00BE549A" w:rsidRDefault="00BE549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D574B">
      <w:rPr>
        <w:rFonts w:ascii="方正姚体" w:eastAsia="方正姚体"/>
        <w:noProof/>
        <w:kern w:val="0"/>
        <w:szCs w:val="21"/>
      </w:rPr>
      <w:t>7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EE0" w:rsidRDefault="00763EE0">
      <w:r>
        <w:separator/>
      </w:r>
    </w:p>
  </w:footnote>
  <w:footnote w:type="continuationSeparator" w:id="0">
    <w:p w:rsidR="00763EE0" w:rsidRDefault="00763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49A" w:rsidRDefault="00BE549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549A" w:rsidRDefault="00BE549A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B76B85"/>
    <w:multiLevelType w:val="hybridMultilevel"/>
    <w:tmpl w:val="407C49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4D7F6B"/>
    <w:multiLevelType w:val="hybridMultilevel"/>
    <w:tmpl w:val="FC1EB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334415"/>
    <w:multiLevelType w:val="hybridMultilevel"/>
    <w:tmpl w:val="5A1C36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474A"/>
    <w:rsid w:val="000247E6"/>
    <w:rsid w:val="000259E7"/>
    <w:rsid w:val="000262F9"/>
    <w:rsid w:val="00026339"/>
    <w:rsid w:val="000331E0"/>
    <w:rsid w:val="00056C01"/>
    <w:rsid w:val="000579C2"/>
    <w:rsid w:val="00073D8C"/>
    <w:rsid w:val="00074601"/>
    <w:rsid w:val="00075E9F"/>
    <w:rsid w:val="00077291"/>
    <w:rsid w:val="00077B9D"/>
    <w:rsid w:val="00080F0D"/>
    <w:rsid w:val="00082898"/>
    <w:rsid w:val="000917B5"/>
    <w:rsid w:val="00093651"/>
    <w:rsid w:val="000A50F1"/>
    <w:rsid w:val="000B7924"/>
    <w:rsid w:val="000B7BC8"/>
    <w:rsid w:val="000C0D0F"/>
    <w:rsid w:val="000D045D"/>
    <w:rsid w:val="000D05E9"/>
    <w:rsid w:val="000D6C2A"/>
    <w:rsid w:val="000D6EF3"/>
    <w:rsid w:val="000E1BFA"/>
    <w:rsid w:val="000E217C"/>
    <w:rsid w:val="000F0EFD"/>
    <w:rsid w:val="000F1DFD"/>
    <w:rsid w:val="000F33CE"/>
    <w:rsid w:val="000F7914"/>
    <w:rsid w:val="001142D7"/>
    <w:rsid w:val="001173E6"/>
    <w:rsid w:val="001220CF"/>
    <w:rsid w:val="00123912"/>
    <w:rsid w:val="00140E42"/>
    <w:rsid w:val="00150CB6"/>
    <w:rsid w:val="00152089"/>
    <w:rsid w:val="00152CB2"/>
    <w:rsid w:val="001544FF"/>
    <w:rsid w:val="00156735"/>
    <w:rsid w:val="001579E3"/>
    <w:rsid w:val="00171DE9"/>
    <w:rsid w:val="00172B27"/>
    <w:rsid w:val="00180691"/>
    <w:rsid w:val="001879D7"/>
    <w:rsid w:val="00196DE3"/>
    <w:rsid w:val="001A29EE"/>
    <w:rsid w:val="001A79E3"/>
    <w:rsid w:val="001B4305"/>
    <w:rsid w:val="001C5BD5"/>
    <w:rsid w:val="001D51C8"/>
    <w:rsid w:val="001F3519"/>
    <w:rsid w:val="001F5A0D"/>
    <w:rsid w:val="001F6FE6"/>
    <w:rsid w:val="002010E8"/>
    <w:rsid w:val="002114CF"/>
    <w:rsid w:val="0021674B"/>
    <w:rsid w:val="00227310"/>
    <w:rsid w:val="002315F6"/>
    <w:rsid w:val="00242F6D"/>
    <w:rsid w:val="00250807"/>
    <w:rsid w:val="00250DDD"/>
    <w:rsid w:val="0026492F"/>
    <w:rsid w:val="00273145"/>
    <w:rsid w:val="00275422"/>
    <w:rsid w:val="00280E46"/>
    <w:rsid w:val="0028140B"/>
    <w:rsid w:val="00282294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E2122"/>
    <w:rsid w:val="002E3078"/>
    <w:rsid w:val="002E4FB2"/>
    <w:rsid w:val="002F0F94"/>
    <w:rsid w:val="002F2E15"/>
    <w:rsid w:val="002F6264"/>
    <w:rsid w:val="00305C01"/>
    <w:rsid w:val="00306BC6"/>
    <w:rsid w:val="00307CCC"/>
    <w:rsid w:val="00307DA0"/>
    <w:rsid w:val="003127C9"/>
    <w:rsid w:val="00314575"/>
    <w:rsid w:val="003176D5"/>
    <w:rsid w:val="00332B62"/>
    <w:rsid w:val="0033457D"/>
    <w:rsid w:val="0033486F"/>
    <w:rsid w:val="00340677"/>
    <w:rsid w:val="00341157"/>
    <w:rsid w:val="003423EC"/>
    <w:rsid w:val="00346C3D"/>
    <w:rsid w:val="00346D0B"/>
    <w:rsid w:val="00351A3C"/>
    <w:rsid w:val="00355AD3"/>
    <w:rsid w:val="00355D58"/>
    <w:rsid w:val="00357CEA"/>
    <w:rsid w:val="00384FD7"/>
    <w:rsid w:val="003929E0"/>
    <w:rsid w:val="003A4554"/>
    <w:rsid w:val="003A4C5E"/>
    <w:rsid w:val="003A5618"/>
    <w:rsid w:val="003B2835"/>
    <w:rsid w:val="003B32E6"/>
    <w:rsid w:val="003C22B5"/>
    <w:rsid w:val="003C70BF"/>
    <w:rsid w:val="003C77DA"/>
    <w:rsid w:val="003D6B81"/>
    <w:rsid w:val="003D6D42"/>
    <w:rsid w:val="003E1690"/>
    <w:rsid w:val="003E3C12"/>
    <w:rsid w:val="003E4311"/>
    <w:rsid w:val="003F2A10"/>
    <w:rsid w:val="003F41CA"/>
    <w:rsid w:val="003F5CC4"/>
    <w:rsid w:val="003F773F"/>
    <w:rsid w:val="0040736C"/>
    <w:rsid w:val="0041586E"/>
    <w:rsid w:val="0042315F"/>
    <w:rsid w:val="004234C4"/>
    <w:rsid w:val="00426356"/>
    <w:rsid w:val="00431AF8"/>
    <w:rsid w:val="00437EB0"/>
    <w:rsid w:val="004406E8"/>
    <w:rsid w:val="00442D40"/>
    <w:rsid w:val="004472EA"/>
    <w:rsid w:val="0045033D"/>
    <w:rsid w:val="004538BF"/>
    <w:rsid w:val="00460C6F"/>
    <w:rsid w:val="00482C05"/>
    <w:rsid w:val="00484C17"/>
    <w:rsid w:val="00491D00"/>
    <w:rsid w:val="00494C4E"/>
    <w:rsid w:val="004A042C"/>
    <w:rsid w:val="004A3FCA"/>
    <w:rsid w:val="004A4EAC"/>
    <w:rsid w:val="004A60A4"/>
    <w:rsid w:val="004A6FD6"/>
    <w:rsid w:val="004C229F"/>
    <w:rsid w:val="004D2FB9"/>
    <w:rsid w:val="004D56F8"/>
    <w:rsid w:val="004F6D04"/>
    <w:rsid w:val="004F71D4"/>
    <w:rsid w:val="00504405"/>
    <w:rsid w:val="0050762D"/>
    <w:rsid w:val="00510F74"/>
    <w:rsid w:val="0052000D"/>
    <w:rsid w:val="00526B8D"/>
    <w:rsid w:val="00530B08"/>
    <w:rsid w:val="00531DBC"/>
    <w:rsid w:val="005327D4"/>
    <w:rsid w:val="00536E8E"/>
    <w:rsid w:val="0053729A"/>
    <w:rsid w:val="00540485"/>
    <w:rsid w:val="00542DCA"/>
    <w:rsid w:val="00544391"/>
    <w:rsid w:val="005456CD"/>
    <w:rsid w:val="00551395"/>
    <w:rsid w:val="00566B1F"/>
    <w:rsid w:val="00584081"/>
    <w:rsid w:val="005872EC"/>
    <w:rsid w:val="005968ED"/>
    <w:rsid w:val="005A46C5"/>
    <w:rsid w:val="005B2BAD"/>
    <w:rsid w:val="005B32B9"/>
    <w:rsid w:val="005B68BB"/>
    <w:rsid w:val="005C014B"/>
    <w:rsid w:val="005C58CC"/>
    <w:rsid w:val="005C5B65"/>
    <w:rsid w:val="005C5D68"/>
    <w:rsid w:val="005C7F43"/>
    <w:rsid w:val="005D548F"/>
    <w:rsid w:val="005E2DBB"/>
    <w:rsid w:val="005F25BE"/>
    <w:rsid w:val="005F2988"/>
    <w:rsid w:val="005F6020"/>
    <w:rsid w:val="006014AA"/>
    <w:rsid w:val="00605BE7"/>
    <w:rsid w:val="0061026D"/>
    <w:rsid w:val="006242E4"/>
    <w:rsid w:val="00631B79"/>
    <w:rsid w:val="00631CF4"/>
    <w:rsid w:val="00635AC1"/>
    <w:rsid w:val="00636179"/>
    <w:rsid w:val="00636D7E"/>
    <w:rsid w:val="0065342F"/>
    <w:rsid w:val="00653B56"/>
    <w:rsid w:val="00655DDC"/>
    <w:rsid w:val="0067007C"/>
    <w:rsid w:val="00675759"/>
    <w:rsid w:val="0067639B"/>
    <w:rsid w:val="00680693"/>
    <w:rsid w:val="006857A7"/>
    <w:rsid w:val="006944B7"/>
    <w:rsid w:val="0069499D"/>
    <w:rsid w:val="006B731F"/>
    <w:rsid w:val="006E168D"/>
    <w:rsid w:val="006E4AAA"/>
    <w:rsid w:val="006E6483"/>
    <w:rsid w:val="006E697E"/>
    <w:rsid w:val="006F0687"/>
    <w:rsid w:val="006F7CBE"/>
    <w:rsid w:val="007004AE"/>
    <w:rsid w:val="0070721A"/>
    <w:rsid w:val="0071785B"/>
    <w:rsid w:val="007216E3"/>
    <w:rsid w:val="00723865"/>
    <w:rsid w:val="00744CCF"/>
    <w:rsid w:val="00744ED7"/>
    <w:rsid w:val="00747F4C"/>
    <w:rsid w:val="00752BFC"/>
    <w:rsid w:val="00753618"/>
    <w:rsid w:val="00761732"/>
    <w:rsid w:val="00763EE0"/>
    <w:rsid w:val="007676D2"/>
    <w:rsid w:val="007708E0"/>
    <w:rsid w:val="007731E1"/>
    <w:rsid w:val="00774DCE"/>
    <w:rsid w:val="00777C26"/>
    <w:rsid w:val="0078298B"/>
    <w:rsid w:val="0079459D"/>
    <w:rsid w:val="00797A95"/>
    <w:rsid w:val="007A37D0"/>
    <w:rsid w:val="007B266D"/>
    <w:rsid w:val="007B3AE3"/>
    <w:rsid w:val="007C1C3E"/>
    <w:rsid w:val="007C1E4E"/>
    <w:rsid w:val="007C29DE"/>
    <w:rsid w:val="007E4308"/>
    <w:rsid w:val="007E5BB3"/>
    <w:rsid w:val="007F052A"/>
    <w:rsid w:val="00810BB9"/>
    <w:rsid w:val="008154C4"/>
    <w:rsid w:val="0081585F"/>
    <w:rsid w:val="00817316"/>
    <w:rsid w:val="008217EE"/>
    <w:rsid w:val="00821AAF"/>
    <w:rsid w:val="0082401C"/>
    <w:rsid w:val="00836AC4"/>
    <w:rsid w:val="00836F08"/>
    <w:rsid w:val="008430E2"/>
    <w:rsid w:val="00866276"/>
    <w:rsid w:val="008772C9"/>
    <w:rsid w:val="00886CD3"/>
    <w:rsid w:val="00890975"/>
    <w:rsid w:val="00892CAD"/>
    <w:rsid w:val="00895723"/>
    <w:rsid w:val="00896B44"/>
    <w:rsid w:val="008A2972"/>
    <w:rsid w:val="008A60FA"/>
    <w:rsid w:val="008B1575"/>
    <w:rsid w:val="008B1EB5"/>
    <w:rsid w:val="008C1EA8"/>
    <w:rsid w:val="008C4AC8"/>
    <w:rsid w:val="008C5187"/>
    <w:rsid w:val="008C6A8E"/>
    <w:rsid w:val="008D553B"/>
    <w:rsid w:val="008D55F8"/>
    <w:rsid w:val="008D5843"/>
    <w:rsid w:val="008E79CD"/>
    <w:rsid w:val="009103D8"/>
    <w:rsid w:val="009108AD"/>
    <w:rsid w:val="00911430"/>
    <w:rsid w:val="00915AC5"/>
    <w:rsid w:val="00926403"/>
    <w:rsid w:val="009353FA"/>
    <w:rsid w:val="00944CD1"/>
    <w:rsid w:val="00951C2A"/>
    <w:rsid w:val="00957AFC"/>
    <w:rsid w:val="009617F8"/>
    <w:rsid w:val="009714E0"/>
    <w:rsid w:val="00971F15"/>
    <w:rsid w:val="009879C5"/>
    <w:rsid w:val="00996F2F"/>
    <w:rsid w:val="009A598B"/>
    <w:rsid w:val="009B3A1F"/>
    <w:rsid w:val="009C4D1F"/>
    <w:rsid w:val="009D3D40"/>
    <w:rsid w:val="009D574B"/>
    <w:rsid w:val="009D58D3"/>
    <w:rsid w:val="009D662D"/>
    <w:rsid w:val="009E7D25"/>
    <w:rsid w:val="009F1A19"/>
    <w:rsid w:val="00A16C0F"/>
    <w:rsid w:val="00A200E9"/>
    <w:rsid w:val="00A24E33"/>
    <w:rsid w:val="00A3291F"/>
    <w:rsid w:val="00A341C8"/>
    <w:rsid w:val="00A3656F"/>
    <w:rsid w:val="00A37E62"/>
    <w:rsid w:val="00A441C7"/>
    <w:rsid w:val="00A476CC"/>
    <w:rsid w:val="00A5057C"/>
    <w:rsid w:val="00A50A1B"/>
    <w:rsid w:val="00A53F97"/>
    <w:rsid w:val="00A579E3"/>
    <w:rsid w:val="00A6249E"/>
    <w:rsid w:val="00A63049"/>
    <w:rsid w:val="00A658C1"/>
    <w:rsid w:val="00A660D4"/>
    <w:rsid w:val="00A7705E"/>
    <w:rsid w:val="00A876E6"/>
    <w:rsid w:val="00A967C7"/>
    <w:rsid w:val="00AA1765"/>
    <w:rsid w:val="00AA6771"/>
    <w:rsid w:val="00AA6990"/>
    <w:rsid w:val="00AB0754"/>
    <w:rsid w:val="00AC24CD"/>
    <w:rsid w:val="00AD0838"/>
    <w:rsid w:val="00AE2122"/>
    <w:rsid w:val="00AE2C59"/>
    <w:rsid w:val="00AE3B86"/>
    <w:rsid w:val="00AE3D23"/>
    <w:rsid w:val="00AF3E89"/>
    <w:rsid w:val="00B037B5"/>
    <w:rsid w:val="00B06362"/>
    <w:rsid w:val="00B06658"/>
    <w:rsid w:val="00B205F4"/>
    <w:rsid w:val="00B2231C"/>
    <w:rsid w:val="00B338CD"/>
    <w:rsid w:val="00B50CA0"/>
    <w:rsid w:val="00B50DDD"/>
    <w:rsid w:val="00B54084"/>
    <w:rsid w:val="00B55B05"/>
    <w:rsid w:val="00B61E50"/>
    <w:rsid w:val="00B64296"/>
    <w:rsid w:val="00B67B83"/>
    <w:rsid w:val="00B747D9"/>
    <w:rsid w:val="00B75BE0"/>
    <w:rsid w:val="00B768E3"/>
    <w:rsid w:val="00B813B1"/>
    <w:rsid w:val="00B814C3"/>
    <w:rsid w:val="00B81AEF"/>
    <w:rsid w:val="00B86395"/>
    <w:rsid w:val="00B9579B"/>
    <w:rsid w:val="00BA32C1"/>
    <w:rsid w:val="00BA33A5"/>
    <w:rsid w:val="00BC2294"/>
    <w:rsid w:val="00BC4826"/>
    <w:rsid w:val="00BD12A9"/>
    <w:rsid w:val="00BD2622"/>
    <w:rsid w:val="00BD4E22"/>
    <w:rsid w:val="00BD5E2E"/>
    <w:rsid w:val="00BE500B"/>
    <w:rsid w:val="00BE549A"/>
    <w:rsid w:val="00BF264B"/>
    <w:rsid w:val="00BF4A12"/>
    <w:rsid w:val="00BF75DB"/>
    <w:rsid w:val="00C05DF8"/>
    <w:rsid w:val="00C11482"/>
    <w:rsid w:val="00C13589"/>
    <w:rsid w:val="00C139BC"/>
    <w:rsid w:val="00C14A20"/>
    <w:rsid w:val="00C165AB"/>
    <w:rsid w:val="00C16CE6"/>
    <w:rsid w:val="00C244A7"/>
    <w:rsid w:val="00C3015A"/>
    <w:rsid w:val="00C352BD"/>
    <w:rsid w:val="00C41A2C"/>
    <w:rsid w:val="00C4673C"/>
    <w:rsid w:val="00C5335A"/>
    <w:rsid w:val="00C720E4"/>
    <w:rsid w:val="00C77EFA"/>
    <w:rsid w:val="00C8286B"/>
    <w:rsid w:val="00C84679"/>
    <w:rsid w:val="00C975B6"/>
    <w:rsid w:val="00CB4CD1"/>
    <w:rsid w:val="00CB7067"/>
    <w:rsid w:val="00CC48EF"/>
    <w:rsid w:val="00CC7C30"/>
    <w:rsid w:val="00CD601B"/>
    <w:rsid w:val="00CE59B4"/>
    <w:rsid w:val="00CF3324"/>
    <w:rsid w:val="00CF5B4D"/>
    <w:rsid w:val="00D03C4C"/>
    <w:rsid w:val="00D0612C"/>
    <w:rsid w:val="00D341E1"/>
    <w:rsid w:val="00D4072F"/>
    <w:rsid w:val="00D42061"/>
    <w:rsid w:val="00D50835"/>
    <w:rsid w:val="00D50E13"/>
    <w:rsid w:val="00D50F46"/>
    <w:rsid w:val="00D650E7"/>
    <w:rsid w:val="00D76DAB"/>
    <w:rsid w:val="00D770A3"/>
    <w:rsid w:val="00D80B23"/>
    <w:rsid w:val="00D8251A"/>
    <w:rsid w:val="00D8384D"/>
    <w:rsid w:val="00D8654C"/>
    <w:rsid w:val="00D96F46"/>
    <w:rsid w:val="00D97144"/>
    <w:rsid w:val="00DA393B"/>
    <w:rsid w:val="00DA7BCD"/>
    <w:rsid w:val="00DB6262"/>
    <w:rsid w:val="00DC02EB"/>
    <w:rsid w:val="00DC1BC1"/>
    <w:rsid w:val="00DC5F57"/>
    <w:rsid w:val="00DD1E13"/>
    <w:rsid w:val="00DD3FD8"/>
    <w:rsid w:val="00DE03AF"/>
    <w:rsid w:val="00DE24D2"/>
    <w:rsid w:val="00DE58C7"/>
    <w:rsid w:val="00DF14F7"/>
    <w:rsid w:val="00E01458"/>
    <w:rsid w:val="00E0267E"/>
    <w:rsid w:val="00E02804"/>
    <w:rsid w:val="00E04806"/>
    <w:rsid w:val="00E052D9"/>
    <w:rsid w:val="00E201E3"/>
    <w:rsid w:val="00E21570"/>
    <w:rsid w:val="00E2373B"/>
    <w:rsid w:val="00E2480C"/>
    <w:rsid w:val="00E24A81"/>
    <w:rsid w:val="00E36C2D"/>
    <w:rsid w:val="00E373BB"/>
    <w:rsid w:val="00E37A1A"/>
    <w:rsid w:val="00E40CB3"/>
    <w:rsid w:val="00E45542"/>
    <w:rsid w:val="00E602E9"/>
    <w:rsid w:val="00E61050"/>
    <w:rsid w:val="00E631E7"/>
    <w:rsid w:val="00E645A3"/>
    <w:rsid w:val="00E66FF0"/>
    <w:rsid w:val="00E734D2"/>
    <w:rsid w:val="00E77B55"/>
    <w:rsid w:val="00E853CD"/>
    <w:rsid w:val="00E87273"/>
    <w:rsid w:val="00E97565"/>
    <w:rsid w:val="00E97A9C"/>
    <w:rsid w:val="00EA161C"/>
    <w:rsid w:val="00EA3E3A"/>
    <w:rsid w:val="00EA74DB"/>
    <w:rsid w:val="00EC14D2"/>
    <w:rsid w:val="00EC22B0"/>
    <w:rsid w:val="00EC4B7C"/>
    <w:rsid w:val="00EC54C6"/>
    <w:rsid w:val="00EC7110"/>
    <w:rsid w:val="00ED7010"/>
    <w:rsid w:val="00EF5E44"/>
    <w:rsid w:val="00EF6C1B"/>
    <w:rsid w:val="00F00F3A"/>
    <w:rsid w:val="00F00F8A"/>
    <w:rsid w:val="00F04D1D"/>
    <w:rsid w:val="00F0660C"/>
    <w:rsid w:val="00F13840"/>
    <w:rsid w:val="00F32A3E"/>
    <w:rsid w:val="00F363CE"/>
    <w:rsid w:val="00F36A53"/>
    <w:rsid w:val="00F37A76"/>
    <w:rsid w:val="00F41E5E"/>
    <w:rsid w:val="00F42C79"/>
    <w:rsid w:val="00F50B46"/>
    <w:rsid w:val="00F50E99"/>
    <w:rsid w:val="00F52413"/>
    <w:rsid w:val="00F53C11"/>
    <w:rsid w:val="00F60FAA"/>
    <w:rsid w:val="00F701CD"/>
    <w:rsid w:val="00F709C0"/>
    <w:rsid w:val="00F70CB5"/>
    <w:rsid w:val="00F737E3"/>
    <w:rsid w:val="00F85E58"/>
    <w:rsid w:val="00F92733"/>
    <w:rsid w:val="00F97ECA"/>
    <w:rsid w:val="00FA0A07"/>
    <w:rsid w:val="00FA1001"/>
    <w:rsid w:val="00FA6A1F"/>
    <w:rsid w:val="00FA6D48"/>
    <w:rsid w:val="00FA6F98"/>
    <w:rsid w:val="00FB14E9"/>
    <w:rsid w:val="00FC589A"/>
    <w:rsid w:val="00FE04F4"/>
    <w:rsid w:val="00FE3A11"/>
    <w:rsid w:val="00FE539C"/>
    <w:rsid w:val="00FE637B"/>
    <w:rsid w:val="00FF248F"/>
    <w:rsid w:val="00FF3B89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  <w:style w:type="paragraph" w:customStyle="1" w:styleId="tgt">
    <w:name w:val="tgt"/>
    <w:basedOn w:val="a"/>
    <w:rsid w:val="00510F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gt1">
    <w:name w:val="tgt1"/>
    <w:basedOn w:val="a0"/>
    <w:rsid w:val="0051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aisy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79DBF-C0B0-4487-92BB-7BB0F087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7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497</cp:revision>
  <dcterms:created xsi:type="dcterms:W3CDTF">2023-01-31T01:36:00Z</dcterms:created>
  <dcterms:modified xsi:type="dcterms:W3CDTF">2023-05-12T06:16:00Z</dcterms:modified>
</cp:coreProperties>
</file>