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2D" w:rsidRDefault="00A16BD5">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73412D" w:rsidRDefault="0073412D">
      <w:pPr>
        <w:rPr>
          <w:b/>
          <w:bCs/>
          <w:sz w:val="36"/>
        </w:rPr>
      </w:pPr>
    </w:p>
    <w:p w:rsidR="0073412D" w:rsidRDefault="00A16BD5">
      <w:pPr>
        <w:rPr>
          <w:b/>
          <w:szCs w:val="21"/>
        </w:rPr>
      </w:pPr>
      <w:r>
        <w:rPr>
          <w:b/>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style="position:absolute;left:0;text-align:left;margin-left:325.15pt;margin-top:3.8pt;width:96.15pt;height:147.05pt;z-index:2;mso-wrap-distance-left:9pt;mso-wrap-distance-top:0;mso-wrap-distance-right:9pt;mso-wrap-distance-bottom:0">
            <v:imagedata r:id="rId7" o:title="51JW71EQM1L"/>
            <w10:wrap type="square"/>
          </v:shape>
        </w:pict>
      </w:r>
      <w:r>
        <w:rPr>
          <w:rFonts w:hint="eastAsia"/>
          <w:b/>
          <w:szCs w:val="21"/>
        </w:rPr>
        <w:t>中文书名：《渡渡鸟之歌》</w:t>
      </w:r>
    </w:p>
    <w:p w:rsidR="0073412D" w:rsidRDefault="00A16BD5">
      <w:pPr>
        <w:rPr>
          <w:b/>
          <w:szCs w:val="21"/>
        </w:rPr>
      </w:pPr>
      <w:r>
        <w:rPr>
          <w:rFonts w:hint="eastAsia"/>
          <w:b/>
          <w:szCs w:val="21"/>
        </w:rPr>
        <w:t>英文书名：</w:t>
      </w:r>
      <w:r>
        <w:rPr>
          <w:b/>
          <w:szCs w:val="21"/>
        </w:rPr>
        <w:t>THE</w:t>
      </w:r>
      <w:r>
        <w:rPr>
          <w:rFonts w:hint="eastAsia"/>
          <w:b/>
          <w:szCs w:val="21"/>
        </w:rPr>
        <w:t xml:space="preserve"> </w:t>
      </w:r>
      <w:r>
        <w:rPr>
          <w:b/>
          <w:szCs w:val="21"/>
        </w:rPr>
        <w:t>SONG</w:t>
      </w:r>
      <w:r>
        <w:rPr>
          <w:rFonts w:hint="eastAsia"/>
          <w:b/>
          <w:szCs w:val="21"/>
        </w:rPr>
        <w:t xml:space="preserve"> </w:t>
      </w:r>
      <w:r>
        <w:rPr>
          <w:b/>
          <w:szCs w:val="21"/>
        </w:rPr>
        <w:t>OF</w:t>
      </w:r>
      <w:r>
        <w:rPr>
          <w:rFonts w:hint="eastAsia"/>
          <w:b/>
          <w:szCs w:val="21"/>
        </w:rPr>
        <w:t xml:space="preserve"> </w:t>
      </w:r>
      <w:r>
        <w:rPr>
          <w:b/>
          <w:szCs w:val="21"/>
        </w:rPr>
        <w:t>THE</w:t>
      </w:r>
      <w:r>
        <w:rPr>
          <w:rFonts w:hint="eastAsia"/>
          <w:b/>
          <w:szCs w:val="21"/>
        </w:rPr>
        <w:t xml:space="preserve"> </w:t>
      </w:r>
      <w:r>
        <w:rPr>
          <w:b/>
          <w:szCs w:val="21"/>
        </w:rPr>
        <w:t>DODO</w:t>
      </w:r>
    </w:p>
    <w:p w:rsidR="0073412D" w:rsidRDefault="00A16BD5">
      <w:pPr>
        <w:rPr>
          <w:b/>
          <w:szCs w:val="21"/>
        </w:rPr>
      </w:pPr>
      <w:r>
        <w:rPr>
          <w:rFonts w:hint="eastAsia"/>
          <w:b/>
          <w:szCs w:val="21"/>
        </w:rPr>
        <w:t>作</w:t>
      </w:r>
      <w:r>
        <w:rPr>
          <w:rFonts w:hint="eastAsia"/>
          <w:b/>
          <w:szCs w:val="21"/>
        </w:rPr>
        <w:t xml:space="preserve">    </w:t>
      </w:r>
      <w:r>
        <w:rPr>
          <w:rFonts w:hint="eastAsia"/>
          <w:b/>
          <w:szCs w:val="21"/>
        </w:rPr>
        <w:t>者：</w:t>
      </w:r>
      <w:r>
        <w:rPr>
          <w:rFonts w:hint="eastAsia"/>
          <w:b/>
          <w:szCs w:val="21"/>
        </w:rPr>
        <w:t>David Quammen</w:t>
      </w:r>
    </w:p>
    <w:p w:rsidR="0073412D" w:rsidRDefault="00A16BD5">
      <w:pPr>
        <w:rPr>
          <w:b/>
          <w:szCs w:val="21"/>
        </w:rPr>
      </w:pPr>
      <w:r>
        <w:rPr>
          <w:rFonts w:hint="eastAsia"/>
          <w:b/>
          <w:szCs w:val="21"/>
        </w:rPr>
        <w:t>出</w:t>
      </w:r>
      <w:r>
        <w:rPr>
          <w:rFonts w:hint="eastAsia"/>
          <w:b/>
          <w:szCs w:val="21"/>
        </w:rPr>
        <w:t xml:space="preserve"> </w:t>
      </w:r>
      <w:r>
        <w:rPr>
          <w:rFonts w:hint="eastAsia"/>
          <w:b/>
          <w:szCs w:val="21"/>
        </w:rPr>
        <w:t>版</w:t>
      </w:r>
      <w:r>
        <w:rPr>
          <w:rFonts w:hint="eastAsia"/>
          <w:b/>
          <w:szCs w:val="21"/>
        </w:rPr>
        <w:t xml:space="preserve"> </w:t>
      </w:r>
      <w:r>
        <w:rPr>
          <w:rFonts w:hint="eastAsia"/>
          <w:b/>
          <w:szCs w:val="21"/>
        </w:rPr>
        <w:t>社：</w:t>
      </w:r>
      <w:r>
        <w:rPr>
          <w:rFonts w:hint="eastAsia"/>
          <w:b/>
          <w:szCs w:val="21"/>
        </w:rPr>
        <w:t>Simon &amp; Schuster/Scribner</w:t>
      </w:r>
    </w:p>
    <w:p w:rsidR="0073412D" w:rsidRDefault="00A16BD5">
      <w:pPr>
        <w:rPr>
          <w:b/>
          <w:szCs w:val="21"/>
        </w:rPr>
      </w:pPr>
      <w:r>
        <w:rPr>
          <w:rFonts w:hint="eastAsia"/>
          <w:b/>
          <w:szCs w:val="21"/>
        </w:rPr>
        <w:t>代理公司：</w:t>
      </w:r>
      <w:r w:rsidR="00840041">
        <w:rPr>
          <w:b/>
          <w:szCs w:val="21"/>
        </w:rPr>
        <w:t>ANA/Lauren</w:t>
      </w:r>
    </w:p>
    <w:p w:rsidR="0073412D" w:rsidRDefault="00A16BD5">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704</w:t>
      </w:r>
      <w:r>
        <w:rPr>
          <w:rFonts w:hint="eastAsia"/>
          <w:b/>
          <w:szCs w:val="21"/>
        </w:rPr>
        <w:t>页</w:t>
      </w:r>
    </w:p>
    <w:p w:rsidR="0073412D" w:rsidRDefault="00A16BD5">
      <w:pPr>
        <w:rPr>
          <w:b/>
          <w:szCs w:val="21"/>
        </w:rPr>
      </w:pPr>
      <w:r>
        <w:rPr>
          <w:rFonts w:hint="eastAsia"/>
          <w:b/>
          <w:szCs w:val="21"/>
        </w:rPr>
        <w:t>出版时间：</w:t>
      </w:r>
      <w:r>
        <w:rPr>
          <w:rFonts w:hint="eastAsia"/>
          <w:b/>
          <w:szCs w:val="21"/>
        </w:rPr>
        <w:t>1996</w:t>
      </w:r>
      <w:r>
        <w:rPr>
          <w:rFonts w:hint="eastAsia"/>
          <w:b/>
          <w:szCs w:val="21"/>
        </w:rPr>
        <w:t>年</w:t>
      </w:r>
      <w:r>
        <w:rPr>
          <w:rFonts w:hint="eastAsia"/>
          <w:b/>
          <w:szCs w:val="21"/>
        </w:rPr>
        <w:t>4</w:t>
      </w:r>
      <w:r>
        <w:rPr>
          <w:rFonts w:hint="eastAsia"/>
          <w:b/>
          <w:szCs w:val="21"/>
        </w:rPr>
        <w:t>月</w:t>
      </w:r>
    </w:p>
    <w:p w:rsidR="0073412D" w:rsidRDefault="00A16BD5">
      <w:pPr>
        <w:rPr>
          <w:b/>
          <w:szCs w:val="21"/>
        </w:rPr>
      </w:pPr>
      <w:r>
        <w:rPr>
          <w:rFonts w:hint="eastAsia"/>
          <w:b/>
          <w:szCs w:val="21"/>
        </w:rPr>
        <w:t>代理地区：中国大陆、台湾</w:t>
      </w:r>
    </w:p>
    <w:p w:rsidR="0073412D" w:rsidRDefault="00A16BD5">
      <w:pPr>
        <w:rPr>
          <w:b/>
          <w:szCs w:val="21"/>
        </w:rPr>
      </w:pPr>
      <w:r>
        <w:rPr>
          <w:rFonts w:hint="eastAsia"/>
          <w:b/>
          <w:szCs w:val="21"/>
        </w:rPr>
        <w:t>审读资料：电子</w:t>
      </w:r>
      <w:r>
        <w:rPr>
          <w:rFonts w:hint="eastAsia"/>
          <w:b/>
          <w:szCs w:val="21"/>
        </w:rPr>
        <w:t>稿</w:t>
      </w:r>
    </w:p>
    <w:p w:rsidR="0073412D" w:rsidRDefault="00A16BD5">
      <w:pPr>
        <w:rPr>
          <w:b/>
          <w:szCs w:val="21"/>
        </w:rPr>
      </w:pPr>
      <w:r>
        <w:rPr>
          <w:rFonts w:hint="eastAsia"/>
          <w:b/>
          <w:szCs w:val="21"/>
        </w:rPr>
        <w:t>类</w:t>
      </w:r>
      <w:r>
        <w:rPr>
          <w:rFonts w:hint="eastAsia"/>
          <w:b/>
          <w:szCs w:val="21"/>
        </w:rPr>
        <w:t xml:space="preserve">    </w:t>
      </w:r>
      <w:r>
        <w:rPr>
          <w:rFonts w:hint="eastAsia"/>
          <w:b/>
          <w:szCs w:val="21"/>
        </w:rPr>
        <w:t>型：</w:t>
      </w:r>
      <w:r>
        <w:rPr>
          <w:rFonts w:hint="eastAsia"/>
          <w:b/>
          <w:szCs w:val="21"/>
        </w:rPr>
        <w:t>自然写作</w:t>
      </w:r>
    </w:p>
    <w:p w:rsidR="0073412D" w:rsidRDefault="0073412D">
      <w:pPr>
        <w:rPr>
          <w:b/>
          <w:szCs w:val="21"/>
        </w:rPr>
      </w:pPr>
    </w:p>
    <w:p w:rsidR="0073412D" w:rsidRDefault="00A16BD5">
      <w:pPr>
        <w:rPr>
          <w:b/>
          <w:bCs/>
          <w:szCs w:val="21"/>
        </w:rPr>
      </w:pPr>
      <w:r>
        <w:rPr>
          <w:rFonts w:hint="eastAsia"/>
          <w:b/>
          <w:bCs/>
          <w:szCs w:val="21"/>
        </w:rPr>
        <w:t>内容简介：</w:t>
      </w:r>
    </w:p>
    <w:p w:rsidR="0073412D" w:rsidRDefault="0073412D">
      <w:pPr>
        <w:widowControl/>
        <w:rPr>
          <w:kern w:val="0"/>
          <w:szCs w:val="21"/>
        </w:rPr>
      </w:pPr>
    </w:p>
    <w:p w:rsidR="0073412D" w:rsidRDefault="00A16BD5">
      <w:pPr>
        <w:widowControl/>
        <w:ind w:firstLineChars="200" w:firstLine="420"/>
        <w:rPr>
          <w:kern w:val="0"/>
          <w:szCs w:val="21"/>
        </w:rPr>
      </w:pPr>
      <w:r>
        <w:rPr>
          <w:rFonts w:hint="eastAsia"/>
          <w:bCs/>
          <w:szCs w:val="21"/>
        </w:rPr>
        <w:t>戴维·夸曼（</w:t>
      </w:r>
      <w:r>
        <w:rPr>
          <w:rFonts w:eastAsia="Helvetica"/>
          <w:bCs/>
          <w:color w:val="111111"/>
          <w:szCs w:val="21"/>
          <w:shd w:val="clear" w:color="auto" w:fill="FFFFFF"/>
        </w:rPr>
        <w:t>David Quammen</w:t>
      </w:r>
      <w:r>
        <w:rPr>
          <w:rFonts w:hint="eastAsia"/>
          <w:bCs/>
          <w:szCs w:val="21"/>
        </w:rPr>
        <w:t>）</w:t>
      </w:r>
      <w:r>
        <w:rPr>
          <w:rFonts w:hint="eastAsia"/>
          <w:kern w:val="0"/>
          <w:szCs w:val="21"/>
        </w:rPr>
        <w:t>的《渡渡鸟之歌》是一部精彩而激动人心的作品，它内容丰富、话题广泛、意义深远、令人惊叹，在这动荡的时刻，它是一部意义重大的书，从根本上改变了我们理解自然的方式，以及我们对自身在这个世界上所处地位的看法。与此同时，它也趣味盎然，充满奇思妙想。</w:t>
      </w:r>
    </w:p>
    <w:p w:rsidR="0073412D" w:rsidRDefault="0073412D">
      <w:pPr>
        <w:widowControl/>
        <w:ind w:firstLineChars="200" w:firstLine="420"/>
        <w:rPr>
          <w:kern w:val="0"/>
          <w:szCs w:val="21"/>
        </w:rPr>
      </w:pPr>
    </w:p>
    <w:p w:rsidR="0073412D" w:rsidRDefault="00A16BD5">
      <w:pPr>
        <w:widowControl/>
        <w:ind w:firstLineChars="200" w:firstLine="420"/>
        <w:rPr>
          <w:bCs/>
          <w:szCs w:val="21"/>
        </w:rPr>
      </w:pPr>
      <w:r>
        <w:rPr>
          <w:rFonts w:hint="eastAsia"/>
          <w:bCs/>
          <w:szCs w:val="21"/>
        </w:rPr>
        <w:t>夸曼</w:t>
      </w:r>
      <w:r>
        <w:rPr>
          <w:rFonts w:hint="eastAsia"/>
          <w:kern w:val="0"/>
          <w:szCs w:val="21"/>
        </w:rPr>
        <w:t>在《渡渡鸟之歌》一书中充分展示了他渊博的学识，向我们展现了过去两个世纪里杰出博物学家的思想、理论和实验。我们跟随</w:t>
      </w:r>
      <w:r>
        <w:rPr>
          <w:rFonts w:hint="eastAsia"/>
          <w:bCs/>
          <w:szCs w:val="21"/>
        </w:rPr>
        <w:t>夸曼环游世界，研究一座岛屿的生物地理学，</w:t>
      </w:r>
      <w:r>
        <w:rPr>
          <w:rFonts w:hint="eastAsia"/>
          <w:kern w:val="0"/>
          <w:szCs w:val="21"/>
        </w:rPr>
        <w:t>探索其中关于物种起源和灭绝的研究。为什么对岛屿的研究如此重要？因为岛屿是最常发生物种灭绝的地方——正如</w:t>
      </w:r>
      <w:r>
        <w:rPr>
          <w:rFonts w:hint="eastAsia"/>
          <w:bCs/>
          <w:szCs w:val="21"/>
        </w:rPr>
        <w:t>夸曼所指出的</w:t>
      </w:r>
      <w:r>
        <w:rPr>
          <w:rFonts w:hint="eastAsia"/>
          <w:bCs/>
          <w:szCs w:val="21"/>
        </w:rPr>
        <w:t>，我们现在正生活在一个地球全部景观都被人类活动切分成岛屿状碎片的时代。</w:t>
      </w:r>
    </w:p>
    <w:p w:rsidR="0073412D" w:rsidRDefault="0073412D">
      <w:pPr>
        <w:widowControl/>
        <w:ind w:firstLineChars="200" w:firstLine="420"/>
        <w:rPr>
          <w:bCs/>
          <w:szCs w:val="21"/>
        </w:rPr>
      </w:pPr>
    </w:p>
    <w:p w:rsidR="0073412D" w:rsidRDefault="00A16BD5">
      <w:pPr>
        <w:widowControl/>
        <w:ind w:firstLineChars="200" w:firstLine="420"/>
        <w:rPr>
          <w:bCs/>
          <w:szCs w:val="21"/>
        </w:rPr>
      </w:pPr>
      <w:r>
        <w:rPr>
          <w:rFonts w:hint="eastAsia"/>
          <w:bCs/>
          <w:szCs w:val="21"/>
        </w:rPr>
        <w:t>我们通过夸曼的眼睛看到了进化和灭绝的本质，从而了解我们星球巨大的多样性，以及保护野生景观和动植物的重要性。我们还会见到一些令人赞叹的人物。读过本书，我们会变得更加明智，也会更担忧我们所生活的地球，但夸曼为我们留下的信息中也满含着激动与希望。</w:t>
      </w:r>
    </w:p>
    <w:p w:rsidR="0073412D" w:rsidRDefault="0073412D">
      <w:pPr>
        <w:widowControl/>
        <w:shd w:val="clear" w:color="auto" w:fill="FFFFFF"/>
        <w:rPr>
          <w:kern w:val="0"/>
          <w:szCs w:val="21"/>
        </w:rPr>
      </w:pPr>
    </w:p>
    <w:p w:rsidR="00840041" w:rsidRDefault="00840041" w:rsidP="00840041">
      <w:pPr>
        <w:rPr>
          <w:rFonts w:eastAsia="Helvetica"/>
          <w:color w:val="111111"/>
          <w:szCs w:val="21"/>
          <w:shd w:val="clear" w:color="auto" w:fill="FFFFFF"/>
        </w:rPr>
      </w:pPr>
      <w:r>
        <w:rPr>
          <w:b/>
          <w:szCs w:val="21"/>
        </w:rPr>
        <w:t>作者简介：</w:t>
      </w:r>
      <w:bookmarkStart w:id="0" w:name="productDetails"/>
      <w:bookmarkEnd w:id="0"/>
    </w:p>
    <w:p w:rsidR="00840041" w:rsidRDefault="00840041" w:rsidP="00840041">
      <w:pPr>
        <w:rPr>
          <w:rFonts w:eastAsia="Helvetica"/>
          <w:color w:val="111111"/>
          <w:szCs w:val="21"/>
          <w:shd w:val="clear" w:color="auto" w:fill="FFFFFF"/>
        </w:rPr>
      </w:pPr>
    </w:p>
    <w:p w:rsidR="00840041" w:rsidRDefault="00840041" w:rsidP="00840041">
      <w:pPr>
        <w:ind w:firstLineChars="200" w:firstLine="420"/>
        <w:rPr>
          <w:rFonts w:ascii="宋体" w:hAnsi="宋体" w:cs="宋体"/>
          <w:szCs w:val="21"/>
        </w:rPr>
      </w:pPr>
      <w:r>
        <w:pict>
          <v:shape id="图片 6" o:spid="_x0000_s1029" type="#_x0000_t75" style="position:absolute;left:0;text-align:left;margin-left:5.95pt;margin-top:2.7pt;width:111.95pt;height:110.55pt;z-index:3;mso-wrap-distance-left:9pt;mso-wrap-distance-top:0;mso-wrap-distance-right:9pt;mso-wrap-distance-bottom:0">
            <v:imagedata r:id="rId8" o:title=""/>
            <w10:wrap type="square"/>
          </v:shape>
        </w:pict>
      </w:r>
      <w:r>
        <w:rPr>
          <w:rFonts w:hint="eastAsia"/>
          <w:b/>
          <w:szCs w:val="21"/>
        </w:rPr>
        <w:t>戴维·夸曼（</w:t>
      </w:r>
      <w:r>
        <w:rPr>
          <w:rFonts w:eastAsia="Helvetica"/>
          <w:b/>
          <w:bCs/>
          <w:color w:val="111111"/>
          <w:szCs w:val="21"/>
          <w:shd w:val="clear" w:color="auto" w:fill="FFFFFF"/>
        </w:rPr>
        <w:t>David Quammen</w:t>
      </w:r>
      <w:r>
        <w:rPr>
          <w:rFonts w:hint="eastAsia"/>
          <w:b/>
          <w:szCs w:val="21"/>
        </w:rPr>
        <w:t>）</w:t>
      </w:r>
      <w:r>
        <w:rPr>
          <w:rFonts w:hint="eastAsia"/>
          <w:bCs/>
          <w:szCs w:val="21"/>
        </w:rPr>
        <w:t>著有十几本小说和非虚构图书，其中包括《血脉》（</w:t>
      </w:r>
      <w:r>
        <w:rPr>
          <w:rFonts w:eastAsia="Helvetica"/>
          <w:i/>
          <w:iCs/>
          <w:color w:val="111111"/>
          <w:szCs w:val="21"/>
          <w:shd w:val="clear" w:color="auto" w:fill="FFFFFF"/>
        </w:rPr>
        <w:t>Blood Line</w:t>
      </w:r>
      <w:r>
        <w:rPr>
          <w:rFonts w:hint="eastAsia"/>
          <w:bCs/>
          <w:szCs w:val="21"/>
        </w:rPr>
        <w:t>）和《渡渡鸟之歌》（</w:t>
      </w:r>
      <w:r>
        <w:rPr>
          <w:rFonts w:eastAsia="Helvetica"/>
          <w:i/>
          <w:iCs/>
          <w:color w:val="111111"/>
          <w:szCs w:val="21"/>
          <w:shd w:val="clear" w:color="auto" w:fill="FFFFFF"/>
        </w:rPr>
        <w:t>The Song of the Dodo</w:t>
      </w:r>
      <w:r>
        <w:rPr>
          <w:rFonts w:hint="eastAsia"/>
          <w:bCs/>
          <w:szCs w:val="21"/>
        </w:rPr>
        <w:t>）。他于</w:t>
      </w:r>
      <w:r>
        <w:rPr>
          <w:rFonts w:hint="eastAsia"/>
          <w:bCs/>
          <w:szCs w:val="21"/>
        </w:rPr>
        <w:t>2013</w:t>
      </w:r>
      <w:r>
        <w:rPr>
          <w:rFonts w:hint="eastAsia"/>
          <w:bCs/>
          <w:szCs w:val="21"/>
        </w:rPr>
        <w:t>年的《溢出》（</w:t>
      </w:r>
      <w:r>
        <w:rPr>
          <w:rFonts w:eastAsia="Helvetica"/>
          <w:i/>
          <w:iCs/>
          <w:color w:val="111111"/>
          <w:szCs w:val="21"/>
          <w:shd w:val="clear" w:color="auto" w:fill="FFFFFF"/>
        </w:rPr>
        <w:t>Spillover</w:t>
      </w:r>
      <w:r>
        <w:rPr>
          <w:rFonts w:hint="eastAsia"/>
          <w:bCs/>
          <w:szCs w:val="21"/>
        </w:rPr>
        <w:t>）入围了多个重要图书奖的决选名单。他曾三次荣获国家杂志奖（</w:t>
      </w:r>
      <w:r>
        <w:rPr>
          <w:rFonts w:eastAsia="Helvetica"/>
          <w:color w:val="111111"/>
          <w:szCs w:val="21"/>
          <w:shd w:val="clear" w:color="auto" w:fill="FFFFFF"/>
        </w:rPr>
        <w:t>National Magazine Award</w:t>
      </w:r>
      <w:r>
        <w:rPr>
          <w:rFonts w:hint="eastAsia"/>
          <w:bCs/>
          <w:szCs w:val="21"/>
        </w:rPr>
        <w:t>），为《户外》（</w:t>
      </w:r>
      <w:r>
        <w:rPr>
          <w:rFonts w:eastAsia="Helvetica"/>
          <w:i/>
          <w:iCs/>
          <w:color w:val="111111"/>
          <w:szCs w:val="21"/>
          <w:shd w:val="clear" w:color="auto" w:fill="FFFFFF"/>
        </w:rPr>
        <w:t>Outside</w:t>
      </w:r>
      <w:r>
        <w:rPr>
          <w:rFonts w:hint="eastAsia"/>
          <w:bCs/>
          <w:szCs w:val="21"/>
        </w:rPr>
        <w:t>）、《哈珀斯》（</w:t>
      </w:r>
      <w:r>
        <w:rPr>
          <w:rFonts w:eastAsia="Helvetica"/>
          <w:i/>
          <w:iCs/>
          <w:color w:val="111111"/>
          <w:szCs w:val="21"/>
          <w:shd w:val="clear" w:color="auto" w:fill="FFFFFF"/>
        </w:rPr>
        <w:t>Harper's</w:t>
      </w:r>
      <w:r>
        <w:rPr>
          <w:rFonts w:hint="eastAsia"/>
          <w:bCs/>
          <w:szCs w:val="21"/>
        </w:rPr>
        <w:t>）、</w:t>
      </w:r>
      <w:r>
        <w:rPr>
          <w:rFonts w:hint="eastAsia"/>
          <w:bCs/>
          <w:szCs w:val="21"/>
        </w:rPr>
        <w:lastRenderedPageBreak/>
        <w:t>《粉末》（</w:t>
      </w:r>
      <w:r>
        <w:rPr>
          <w:rFonts w:eastAsia="Helvetica"/>
          <w:i/>
          <w:iCs/>
          <w:color w:val="111111"/>
          <w:szCs w:val="21"/>
          <w:shd w:val="clear" w:color="auto" w:fill="FFFFFF"/>
        </w:rPr>
        <w:t>Powder</w:t>
      </w:r>
      <w:r>
        <w:rPr>
          <w:rFonts w:hint="eastAsia"/>
          <w:bCs/>
          <w:szCs w:val="21"/>
        </w:rPr>
        <w:t>）、《时尚先生》（</w:t>
      </w:r>
      <w:r>
        <w:rPr>
          <w:rFonts w:eastAsia="Helvetica"/>
          <w:i/>
          <w:iCs/>
          <w:color w:val="111111"/>
          <w:szCs w:val="21"/>
          <w:shd w:val="clear" w:color="auto" w:fill="FFFFFF"/>
        </w:rPr>
        <w:t>Esquire</w:t>
      </w:r>
      <w:r>
        <w:rPr>
          <w:rFonts w:hint="eastAsia"/>
          <w:bCs/>
          <w:szCs w:val="21"/>
        </w:rPr>
        <w:t>）、《大西洋月刊》（</w:t>
      </w:r>
      <w:r>
        <w:rPr>
          <w:rFonts w:eastAsia="Helvetica"/>
          <w:i/>
          <w:iCs/>
          <w:color w:val="111111"/>
          <w:szCs w:val="21"/>
          <w:shd w:val="clear" w:color="auto" w:fill="FFFFFF"/>
        </w:rPr>
        <w:t>The Atlantic</w:t>
      </w:r>
      <w:r>
        <w:rPr>
          <w:rFonts w:hint="eastAsia"/>
          <w:bCs/>
          <w:szCs w:val="21"/>
        </w:rPr>
        <w:t>）和《滚石》（</w:t>
      </w:r>
      <w:r>
        <w:rPr>
          <w:rFonts w:eastAsia="Helvetica"/>
          <w:i/>
          <w:iCs/>
          <w:color w:val="111111"/>
          <w:szCs w:val="21"/>
          <w:shd w:val="clear" w:color="auto" w:fill="FFFFFF"/>
        </w:rPr>
        <w:t>Rolling Stone</w:t>
      </w:r>
      <w:r>
        <w:rPr>
          <w:rFonts w:hint="eastAsia"/>
          <w:bCs/>
          <w:szCs w:val="21"/>
        </w:rPr>
        <w:t>）等杂志撰稿。他经常去世界各地取材，足迹遍布丛林、山地，偏远的岛屿和沼泽地。</w:t>
      </w:r>
    </w:p>
    <w:p w:rsidR="0073412D" w:rsidRPr="00840041" w:rsidRDefault="0073412D">
      <w:pPr>
        <w:rPr>
          <w:bCs/>
          <w:szCs w:val="21"/>
        </w:rPr>
      </w:pPr>
      <w:bookmarkStart w:id="1" w:name="_GoBack"/>
      <w:bookmarkEnd w:id="1"/>
    </w:p>
    <w:p w:rsidR="0073412D" w:rsidRDefault="0073412D">
      <w:pPr>
        <w:rPr>
          <w:bCs/>
          <w:szCs w:val="21"/>
        </w:rPr>
      </w:pPr>
    </w:p>
    <w:p w:rsidR="0073412D" w:rsidRDefault="0073412D">
      <w:pPr>
        <w:rPr>
          <w:bCs/>
          <w:szCs w:val="21"/>
        </w:rPr>
      </w:pPr>
    </w:p>
    <w:p w:rsidR="0073412D" w:rsidRDefault="0073412D">
      <w:pPr>
        <w:rPr>
          <w:bCs/>
          <w:szCs w:val="21"/>
        </w:rPr>
      </w:pPr>
    </w:p>
    <w:p w:rsidR="0073412D" w:rsidRDefault="00A16BD5">
      <w:pPr>
        <w:shd w:val="clear" w:color="auto" w:fill="FFFFFF"/>
        <w:rPr>
          <w:rFonts w:ascii="Calibri" w:hAnsi="Calibri"/>
          <w:color w:val="000000"/>
        </w:rPr>
      </w:pPr>
      <w:bookmarkStart w:id="2" w:name="OLE_LINK4"/>
      <w:r>
        <w:rPr>
          <w:rFonts w:hint="eastAsia"/>
          <w:b/>
          <w:bCs/>
          <w:color w:val="000000"/>
        </w:rPr>
        <w:t>谢谢您的阅读！</w:t>
      </w:r>
      <w:bookmarkEnd w:id="2"/>
    </w:p>
    <w:p w:rsidR="0073412D" w:rsidRDefault="00A16BD5">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73412D" w:rsidRDefault="00A16BD5">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73412D" w:rsidRDefault="00A16BD5">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73412D" w:rsidRDefault="00A16BD5">
      <w:pPr>
        <w:shd w:val="clear" w:color="auto" w:fill="FFFFFF"/>
        <w:rPr>
          <w:rFonts w:ascii="Calibri" w:hAnsi="Calibri"/>
          <w:color w:val="000000"/>
        </w:rPr>
      </w:pPr>
      <w:r>
        <w:rPr>
          <w:rFonts w:hint="eastAsia"/>
          <w:color w:val="000000"/>
        </w:rPr>
        <w:t>邮编：</w:t>
      </w:r>
      <w:r>
        <w:rPr>
          <w:color w:val="000000"/>
        </w:rPr>
        <w:t>100872</w:t>
      </w:r>
    </w:p>
    <w:p w:rsidR="0073412D" w:rsidRDefault="00A16BD5">
      <w:pPr>
        <w:shd w:val="clear" w:color="auto" w:fill="FFFFFF"/>
        <w:rPr>
          <w:rFonts w:ascii="Calibri" w:hAnsi="Calibri"/>
          <w:color w:val="000000"/>
        </w:rPr>
      </w:pPr>
      <w:r>
        <w:rPr>
          <w:rFonts w:hint="eastAsia"/>
          <w:color w:val="000000"/>
        </w:rPr>
        <w:t>电话：</w:t>
      </w:r>
      <w:r>
        <w:rPr>
          <w:color w:val="000000"/>
        </w:rPr>
        <w:t>010-82449901</w:t>
      </w:r>
    </w:p>
    <w:p w:rsidR="0073412D" w:rsidRDefault="00A16BD5">
      <w:pPr>
        <w:shd w:val="clear" w:color="auto" w:fill="FFFFFF"/>
        <w:rPr>
          <w:rFonts w:ascii="Calibri" w:hAnsi="Calibri"/>
          <w:color w:val="000000"/>
        </w:rPr>
      </w:pPr>
      <w:r>
        <w:rPr>
          <w:rFonts w:hint="eastAsia"/>
          <w:color w:val="000000"/>
        </w:rPr>
        <w:t>传真：</w:t>
      </w:r>
      <w:r>
        <w:rPr>
          <w:color w:val="000000"/>
        </w:rPr>
        <w:t>010-82504200</w:t>
      </w:r>
    </w:p>
    <w:p w:rsidR="0073412D" w:rsidRDefault="00A16BD5">
      <w:pPr>
        <w:shd w:val="clear" w:color="auto" w:fill="FFFFFF"/>
        <w:rPr>
          <w:rFonts w:ascii="Calibri" w:hAnsi="Calibri"/>
          <w:color w:val="000000"/>
        </w:rPr>
      </w:pPr>
      <w:r>
        <w:rPr>
          <w:color w:val="000000"/>
        </w:rPr>
        <w:t>Email</w:t>
      </w:r>
      <w:r>
        <w:rPr>
          <w:rFonts w:hint="eastAsia"/>
          <w:color w:val="000000"/>
        </w:rPr>
        <w:t>：</w:t>
      </w:r>
      <w:hyperlink r:id="rId9" w:history="1">
        <w:r>
          <w:rPr>
            <w:rStyle w:val="ac"/>
          </w:rPr>
          <w:t>Lauren@nurnberg.com.cn</w:t>
        </w:r>
      </w:hyperlink>
    </w:p>
    <w:p w:rsidR="0073412D" w:rsidRDefault="00A16BD5">
      <w:pPr>
        <w:shd w:val="clear" w:color="auto" w:fill="FFFFFF"/>
        <w:rPr>
          <w:color w:val="000000"/>
          <w:szCs w:val="21"/>
        </w:rPr>
      </w:pPr>
      <w:r>
        <w:rPr>
          <w:rFonts w:hint="eastAsia"/>
          <w:color w:val="000000"/>
          <w:szCs w:val="21"/>
        </w:rPr>
        <w:t>网站：</w:t>
      </w:r>
      <w:hyperlink r:id="rId10" w:history="1">
        <w:r>
          <w:rPr>
            <w:rStyle w:val="ac"/>
            <w:color w:val="0563C1"/>
            <w:szCs w:val="21"/>
          </w:rPr>
          <w:t>www.nurnberg.com.cn</w:t>
        </w:r>
      </w:hyperlink>
    </w:p>
    <w:p w:rsidR="0073412D" w:rsidRDefault="00A16BD5">
      <w:pPr>
        <w:shd w:val="clear" w:color="auto" w:fill="FFFFFF"/>
        <w:textAlignment w:val="baseline"/>
        <w:rPr>
          <w:color w:val="000000"/>
          <w:szCs w:val="21"/>
        </w:rPr>
      </w:pPr>
      <w:r>
        <w:rPr>
          <w:rFonts w:hint="eastAsia"/>
          <w:color w:val="000000"/>
          <w:szCs w:val="21"/>
        </w:rPr>
        <w:t>豆瓣小站：</w:t>
      </w:r>
      <w:hyperlink r:id="rId11" w:history="1">
        <w:r>
          <w:rPr>
            <w:rStyle w:val="ac"/>
            <w:rFonts w:hint="eastAsia"/>
            <w:color w:val="0563C1"/>
            <w:szCs w:val="21"/>
          </w:rPr>
          <w:t>英国安德鲁</w:t>
        </w:r>
      </w:hyperlink>
      <w:hyperlink r:id="rId12" w:history="1">
        <w:r>
          <w:rPr>
            <w:rStyle w:val="ac"/>
            <w:rFonts w:hint="eastAsia"/>
            <w:color w:val="0563C1"/>
            <w:szCs w:val="21"/>
          </w:rPr>
          <w:t>·</w:t>
        </w:r>
      </w:hyperlink>
      <w:hyperlink r:id="rId13" w:history="1">
        <w:r>
          <w:rPr>
            <w:rStyle w:val="ac"/>
            <w:rFonts w:hint="eastAsia"/>
            <w:color w:val="0563C1"/>
            <w:szCs w:val="21"/>
          </w:rPr>
          <w:t>纳伯格联合国际有限公司的小站</w:t>
        </w:r>
        <w:r>
          <w:rPr>
            <w:rStyle w:val="apple-converted-space"/>
            <w:color w:val="0563C1"/>
            <w:szCs w:val="21"/>
            <w:u w:val="single"/>
          </w:rPr>
          <w:t> </w:t>
        </w:r>
      </w:hyperlink>
      <w:hyperlink r:id="rId14" w:history="1">
        <w:r>
          <w:rPr>
            <w:rStyle w:val="ac"/>
            <w:color w:val="0563C1"/>
            <w:szCs w:val="21"/>
          </w:rPr>
          <w:t>(douban.com)</w:t>
        </w:r>
      </w:hyperlink>
    </w:p>
    <w:p w:rsidR="0073412D" w:rsidRDefault="00A16BD5">
      <w:pPr>
        <w:shd w:val="clear" w:color="auto" w:fill="FFFFFF"/>
        <w:textAlignment w:val="baseline"/>
        <w:rPr>
          <w:color w:val="000000"/>
          <w:szCs w:val="21"/>
        </w:rPr>
      </w:pPr>
      <w:r>
        <w:rPr>
          <w:rFonts w:hint="eastAsia"/>
          <w:color w:val="000000"/>
          <w:szCs w:val="21"/>
        </w:rPr>
        <w:t>新浪微博：</w:t>
      </w:r>
      <w:hyperlink r:id="rId15" w:history="1">
        <w:r>
          <w:rPr>
            <w:rStyle w:val="ac"/>
            <w:rFonts w:hint="eastAsia"/>
            <w:szCs w:val="21"/>
          </w:rPr>
          <w:t>安德鲁纳伯格公司的微博</w:t>
        </w:r>
        <w:r>
          <w:rPr>
            <w:rStyle w:val="ac"/>
            <w:szCs w:val="21"/>
          </w:rPr>
          <w:t>_</w:t>
        </w:r>
        <w:r>
          <w:rPr>
            <w:rStyle w:val="ac"/>
            <w:rFonts w:hint="eastAsia"/>
            <w:szCs w:val="21"/>
          </w:rPr>
          <w:t>微博</w:t>
        </w:r>
        <w:r>
          <w:rPr>
            <w:rStyle w:val="apple-converted-space"/>
            <w:color w:val="0000FF"/>
            <w:szCs w:val="21"/>
            <w:u w:val="single"/>
          </w:rPr>
          <w:t> </w:t>
        </w:r>
        <w:r>
          <w:rPr>
            <w:rStyle w:val="ac"/>
            <w:szCs w:val="21"/>
          </w:rPr>
          <w:t>(weibo.com)</w:t>
        </w:r>
      </w:hyperlink>
    </w:p>
    <w:p w:rsidR="0073412D" w:rsidRDefault="00A16BD5">
      <w:pPr>
        <w:shd w:val="clear" w:color="auto" w:fill="FFFFFF"/>
        <w:rPr>
          <w:color w:val="000000"/>
          <w:szCs w:val="21"/>
        </w:rPr>
      </w:pPr>
      <w:r>
        <w:rPr>
          <w:rFonts w:hint="eastAsia"/>
          <w:color w:val="000000"/>
          <w:szCs w:val="21"/>
        </w:rPr>
        <w:t>微信订阅号：“安德鲁﹒纳伯格联合国际有限公司北京代表处”</w:t>
      </w:r>
    </w:p>
    <w:p w:rsidR="0073412D" w:rsidRDefault="00A16BD5">
      <w:pPr>
        <w:shd w:val="clear" w:color="auto" w:fill="FFFFFF"/>
        <w:rPr>
          <w:color w:val="000000"/>
          <w:szCs w:val="21"/>
        </w:rPr>
      </w:pPr>
      <w:r>
        <w:rPr>
          <w:color w:val="000000"/>
          <w:szCs w:val="21"/>
        </w:rPr>
        <w:pict>
          <v:shape id="图片 1" o:spid="_x0000_s1028" type="#_x0000_t75" style="position:absolute;left:0;text-align:left;margin-left:0;margin-top:0;width:55.45pt;height:60.2pt;z-index:1;mso-wrap-distance-left:9pt;mso-wrap-distance-top:0;mso-wrap-distance-right:9pt;mso-wrap-distance-bottom:0;mso-position-horizontal:left;mso-position-vertical:top;mso-position-vertical-relative:page">
            <v:imagedata r:id="rId16" o:title=""/>
            <w10:wrap type="square" anchory="page"/>
          </v:shape>
        </w:pict>
      </w:r>
    </w:p>
    <w:sectPr w:rsidR="0073412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BD5" w:rsidRDefault="00A16BD5">
      <w:r>
        <w:separator/>
      </w:r>
    </w:p>
  </w:endnote>
  <w:endnote w:type="continuationSeparator" w:id="0">
    <w:p w:rsidR="00A16BD5" w:rsidRDefault="00A1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QMNP G+ Sabon LT">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2D" w:rsidRDefault="0073412D">
    <w:pPr>
      <w:pBdr>
        <w:bottom w:val="single" w:sz="6" w:space="1" w:color="auto"/>
      </w:pBdr>
      <w:jc w:val="center"/>
      <w:rPr>
        <w:rFonts w:ascii="方正姚体" w:eastAsia="方正姚体"/>
        <w:sz w:val="18"/>
      </w:rPr>
    </w:pPr>
  </w:p>
  <w:p w:rsidR="0073412D" w:rsidRDefault="00A16BD5">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73412D" w:rsidRDefault="00A16BD5">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73412D" w:rsidRDefault="00A16BD5">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rsidR="0073412D" w:rsidRDefault="0073412D">
    <w:pPr>
      <w:pStyle w:val="a6"/>
      <w:jc w:val="center"/>
      <w:rPr>
        <w:rFonts w:eastAsia="方正姚体"/>
      </w:rPr>
    </w:pPr>
  </w:p>
  <w:p w:rsidR="0073412D" w:rsidRDefault="0073412D">
    <w:pPr>
      <w:pStyle w:val="a6"/>
      <w:jc w:val="center"/>
      <w:rPr>
        <w:rFonts w:eastAsia="方正姚体"/>
      </w:rPr>
    </w:pPr>
  </w:p>
  <w:p w:rsidR="0073412D" w:rsidRDefault="00A16BD5">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40041">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BD5" w:rsidRDefault="00A16BD5">
      <w:r>
        <w:separator/>
      </w:r>
    </w:p>
  </w:footnote>
  <w:footnote w:type="continuationSeparator" w:id="0">
    <w:p w:rsidR="00A16BD5" w:rsidRDefault="00A16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2D" w:rsidRDefault="00A16BD5">
    <w:pPr>
      <w:jc w:val="right"/>
      <w:rPr>
        <w:rFonts w:eastAsia="黑体"/>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49" type="#_x0000_t75" style="position:absolute;left:0;text-align:left;margin-left:0;margin-top:-3.75pt;width:29.05pt;height:26.85pt;z-index:1;mso-wrap-distance-left:9pt;mso-wrap-distance-top:0;mso-wrap-distance-right:9pt;mso-wrap-distance-bottom:0">
          <v:imagedata r:id="rId1" o:title=""/>
          <w10:wrap type="square"/>
        </v:shape>
      </w:pict>
    </w:r>
  </w:p>
  <w:p w:rsidR="0073412D" w:rsidRDefault="00A16BD5">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12D"/>
    <w:rsid w:val="0073412D"/>
    <w:rsid w:val="00840041"/>
    <w:rsid w:val="00A1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4895BB4-3147-4AB4-8A4E-4EE07BD7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Plain Text" w:uiPriority="99" w:unhideWhenUsed="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Plain Text"/>
    <w:basedOn w:val="a"/>
    <w:link w:val="Char"/>
    <w:uiPriority w:val="99"/>
    <w:unhideWhenUsed/>
    <w:pPr>
      <w:widowControl/>
      <w:spacing w:before="100" w:beforeAutospacing="1" w:after="100" w:afterAutospacing="1"/>
      <w:jc w:val="left"/>
    </w:pPr>
    <w:rPr>
      <w:rFonts w:ascii="宋体" w:hAnsi="宋体" w:cs="宋体"/>
      <w:kern w:val="0"/>
      <w:sz w:val="24"/>
    </w:rPr>
  </w:style>
  <w:style w:type="paragraph" w:styleId="a5">
    <w:name w:val="Balloon Text"/>
    <w:basedOn w:val="a"/>
    <w:link w:val="Char0"/>
    <w:qFormat/>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0">
    <w:name w:val="HTML Cite"/>
    <w:qFormat/>
    <w:rPr>
      <w:i/>
      <w:iCs/>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 w:type="paragraph" w:customStyle="1" w:styleId="10">
    <w:name w:val="无间隔1"/>
    <w:basedOn w:val="a"/>
    <w:uiPriority w:val="1"/>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unhideWhenUsed/>
    <w:pPr>
      <w:ind w:firstLineChars="200" w:firstLine="420"/>
    </w:pPr>
  </w:style>
  <w:style w:type="character" w:customStyle="1" w:styleId="serif1">
    <w:name w:val="serif1"/>
    <w:rPr>
      <w:rFonts w:ascii="Times New Roman" w:hAnsi="Times New Roman" w:cs="Times New Roman" w:hint="default"/>
      <w:sz w:val="24"/>
      <w:szCs w:val="24"/>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character" w:customStyle="1" w:styleId="bold1">
    <w:name w:val="bold1"/>
    <w:qFormat/>
    <w:rPr>
      <w:rFonts w:ascii="Verdana" w:hAnsi="Verdana" w:hint="default"/>
      <w:b/>
      <w:bCs/>
      <w:color w:val="000000"/>
      <w:spacing w:val="30"/>
      <w:sz w:val="15"/>
      <w:szCs w:val="15"/>
    </w:rPr>
  </w:style>
  <w:style w:type="character" w:customStyle="1" w:styleId="bookcopy10">
    <w:name w:val="book_copy1"/>
    <w:qFormat/>
    <w:rPr>
      <w:color w:val="000000"/>
      <w:sz w:val="18"/>
      <w:szCs w:val="18"/>
    </w:rPr>
  </w:style>
  <w:style w:type="character" w:customStyle="1" w:styleId="author">
    <w:name w:val="author"/>
    <w:basedOn w:val="a0"/>
    <w:qFormat/>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HTMLChar">
    <w:name w:val="HTML 预设格式 Char"/>
    <w:link w:val="HTML"/>
    <w:uiPriority w:val="99"/>
    <w:qFormat/>
    <w:rPr>
      <w:rFonts w:ascii="宋体" w:hAnsi="宋体" w:cs="宋体"/>
      <w:sz w:val="24"/>
      <w:szCs w:val="24"/>
    </w:rPr>
  </w:style>
  <w:style w:type="character" w:customStyle="1" w:styleId="Char0">
    <w:name w:val="批注框文本 Char"/>
    <w:link w:val="a5"/>
    <w:qFormat/>
    <w:rPr>
      <w:kern w:val="2"/>
      <w:sz w:val="18"/>
      <w:szCs w:val="18"/>
    </w:rPr>
  </w:style>
  <w:style w:type="character" w:customStyle="1" w:styleId="mark3pst9r20t">
    <w:name w:val="mark3pst9r20t"/>
    <w:basedOn w:val="a0"/>
    <w:qFormat/>
  </w:style>
  <w:style w:type="character" w:customStyle="1" w:styleId="Char">
    <w:name w:val="纯文本 Char"/>
    <w:link w:val="a4"/>
    <w:uiPriority w:val="99"/>
    <w:rPr>
      <w:rFonts w:ascii="宋体" w:hAnsi="宋体" w:cs="宋体"/>
      <w:sz w:val="24"/>
      <w:szCs w:val="24"/>
    </w:rPr>
  </w:style>
  <w:style w:type="character" w:customStyle="1" w:styleId="a-text-bold">
    <w:name w:val="a-text-bold"/>
    <w:basedOn w:val="a0"/>
  </w:style>
  <w:style w:type="character" w:customStyle="1" w:styleId="a-text-italic">
    <w:name w:val="a-text-italic"/>
    <w:basedOn w:val="a0"/>
  </w:style>
  <w:style w:type="character" w:customStyle="1" w:styleId="gmaildefault">
    <w:name w:val="gmail_default"/>
    <w:basedOn w:val="a0"/>
  </w:style>
  <w:style w:type="character" w:customStyle="1" w:styleId="gmail-apple-converted-space">
    <w:name w:val="gmai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ite.douban.com/11057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ite.douban.com/11057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douban.com/110577/"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nurnberg.com.cn/index.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uren@nurnberg.com.cn" TargetMode="External"/><Relationship Id="rId14" Type="http://schemas.openxmlformats.org/officeDocument/2006/relationships/hyperlink" Target="https://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232</Words>
  <Characters>1329</Characters>
  <Application>Microsoft Office Word</Application>
  <DocSecurity>0</DocSecurity>
  <Lines>11</Lines>
  <Paragraphs>3</Paragraphs>
  <ScaleCrop>false</ScaleCrop>
  <Company>2ndSpAcE</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cp:revision>
  <cp:lastPrinted>2004-04-23T07:06:00Z</cp:lastPrinted>
  <dcterms:created xsi:type="dcterms:W3CDTF">2019-05-09T07:35:00Z</dcterms:created>
  <dcterms:modified xsi:type="dcterms:W3CDTF">2023-08-07T08:48:00Z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