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43180</wp:posOffset>
            </wp:positionV>
            <wp:extent cx="1162685" cy="1851025"/>
            <wp:effectExtent l="0" t="0" r="571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：《雨中的自我宣言》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Rain: A Declaration of Love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德语书名：</w:t>
      </w:r>
      <w:r>
        <w:rPr>
          <w:rFonts w:hint="eastAsia"/>
          <w:b/>
          <w:bCs/>
          <w:i/>
          <w:iCs/>
          <w:szCs w:val="21"/>
        </w:rPr>
        <w:t>R</w:t>
      </w:r>
      <w:r>
        <w:rPr>
          <w:b/>
          <w:bCs/>
          <w:i/>
          <w:iCs/>
          <w:szCs w:val="21"/>
        </w:rPr>
        <w:t>egen: Eine Liebeserklärung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者：Ferdinand von Schirach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：Luchterhand Literaturverlag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M</w:t>
      </w:r>
      <w:r>
        <w:rPr>
          <w:rFonts w:hint="eastAsia"/>
          <w:b/>
          <w:bCs/>
          <w:szCs w:val="21"/>
        </w:rPr>
        <w:t xml:space="preserve">arcel </w:t>
      </w:r>
      <w:r>
        <w:rPr>
          <w:rFonts w:hint="eastAsia"/>
          <w:b/>
          <w:bCs/>
          <w:szCs w:val="21"/>
          <w:lang w:val="en-US" w:eastAsia="zh-CN"/>
        </w:rPr>
        <w:t>H</w:t>
      </w:r>
      <w:r>
        <w:rPr>
          <w:rFonts w:hint="eastAsia"/>
          <w:b/>
          <w:bCs/>
          <w:szCs w:val="21"/>
        </w:rPr>
        <w:t>artges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数：112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inline distT="0" distB="0" distL="0" distR="0">
            <wp:extent cx="3643630" cy="73914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886" cy="7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lang w:val="de-DE"/>
        </w:rPr>
      </w:pPr>
      <w:r>
        <w:rPr>
          <w:rFonts w:hint="eastAsia"/>
          <w:lang w:val="de-DE"/>
        </w:rPr>
        <w:t>这是一部既具有勇气又极具个性的叙事作品，在舞台上费迪南德·冯·席拉赫（</w:t>
      </w:r>
      <w:r>
        <w:rPr>
          <w:lang w:val="de-DE"/>
        </w:rPr>
        <w:t>Ferdinand von Schirach</w:t>
      </w:r>
      <w:r>
        <w:rPr>
          <w:rFonts w:hint="eastAsia"/>
          <w:lang w:val="de-DE"/>
        </w:rPr>
        <w:t>）将游走于角色与作者两个身份之间，为读者呈现一场文学大戏。</w:t>
      </w:r>
    </w:p>
    <w:p>
      <w:pPr>
        <w:autoSpaceDE w:val="0"/>
        <w:autoSpaceDN w:val="0"/>
        <w:adjustRightInd w:val="0"/>
        <w:rPr>
          <w:lang w:val="de-DE"/>
        </w:rPr>
      </w:pPr>
    </w:p>
    <w:p>
      <w:pPr>
        <w:autoSpaceDE w:val="0"/>
        <w:autoSpaceDN w:val="0"/>
        <w:adjustRightInd w:val="0"/>
        <w:ind w:firstLine="420" w:firstLineChars="200"/>
        <w:rPr>
          <w:lang w:val="de-DE"/>
        </w:rPr>
      </w:pPr>
      <w:r>
        <w:rPr>
          <w:rFonts w:hint="eastAsia"/>
          <w:lang w:val="de-DE"/>
        </w:rPr>
        <w:t>费迪南德·冯·席拉赫的新书《雨中的自我宣言》（</w:t>
      </w:r>
      <w:r>
        <w:rPr>
          <w:rFonts w:hint="eastAsia"/>
          <w:i/>
          <w:iCs/>
          <w:lang w:val="de-DE"/>
        </w:rPr>
        <w:t>Regen：</w:t>
      </w:r>
      <w:r>
        <w:rPr>
          <w:i/>
          <w:iCs/>
          <w:lang w:val="de-DE"/>
        </w:rPr>
        <w:t>Eine Liebeserklärung</w:t>
      </w:r>
      <w:r>
        <w:rPr>
          <w:rFonts w:hint="eastAsia"/>
          <w:lang w:val="de-DE"/>
        </w:rPr>
        <w:t>）是一部戏剧独白形式的叙事作品，作者本人将从2023年秋季起在德国众多舞台上发表演讲并进行表演，作为大型首演巡演的一部分：在舞台上，一个男人淋着雨走进酒吧，思考着罪责与惩罚，思考着我们时代的伟大与可怕，思考着人类的尊严、孤独、爱情、迷惘与失败。</w:t>
      </w:r>
      <w:bookmarkStart w:id="4" w:name="#alsoinseries"/>
      <w:bookmarkEnd w:id="4"/>
      <w:bookmarkStart w:id="5" w:name="#author"/>
      <w:bookmarkEnd w:id="5"/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6" w:name="productDetails"/>
      <w:bookmarkEnd w:id="6"/>
    </w:p>
    <w:p>
      <w:pPr>
        <w:ind w:firstLine="422" w:firstLineChars="200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189865</wp:posOffset>
            </wp:positionV>
            <wp:extent cx="1052195" cy="888365"/>
            <wp:effectExtent l="0" t="0" r="14605" b="6985"/>
            <wp:wrapSquare wrapText="bothSides"/>
            <wp:docPr id="5" name="图片 5" descr="ferdinand-von-schirach-680x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rdinand-von-schirach-680x5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Cs/>
          <w:szCs w:val="21"/>
        </w:rPr>
      </w:pPr>
      <w:bookmarkStart w:id="7" w:name="awards"/>
      <w:bookmarkEnd w:id="7"/>
      <w:r>
        <w:rPr>
          <w:rFonts w:hint="eastAsia"/>
          <w:b/>
          <w:kern w:val="0"/>
          <w:szCs w:val="21"/>
        </w:rPr>
        <w:t>费迪南·冯·席拉赫（</w:t>
      </w:r>
      <w:r>
        <w:rPr>
          <w:b/>
          <w:kern w:val="0"/>
          <w:szCs w:val="21"/>
        </w:rPr>
        <w:t>Ferdinand von Schirach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（1</w:t>
      </w:r>
      <w:r>
        <w:rPr>
          <w:kern w:val="0"/>
          <w:szCs w:val="21"/>
        </w:rPr>
        <w:t>964</w:t>
      </w:r>
      <w:r>
        <w:rPr>
          <w:rFonts w:hint="eastAsia"/>
          <w:kern w:val="0"/>
          <w:szCs w:val="21"/>
        </w:rPr>
        <w:t>年）</w:t>
      </w:r>
      <w:r>
        <w:rPr>
          <w:rFonts w:hint="eastAsia"/>
          <w:bCs/>
          <w:szCs w:val="21"/>
        </w:rPr>
        <w:t>生于慕尼黑，从事</w:t>
      </w:r>
      <w:r>
        <w:rPr>
          <w:rFonts w:hint="eastAsia"/>
          <w:bCs/>
          <w:szCs w:val="21"/>
          <w:lang w:eastAsia="zh-CN"/>
        </w:rPr>
        <w:t>了</w:t>
      </w:r>
      <w:r>
        <w:rPr>
          <w:rFonts w:hint="eastAsia"/>
          <w:bCs/>
          <w:szCs w:val="21"/>
        </w:rPr>
        <w:t>20年辩护律师工作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45岁时出版了第一本书，此后创作了各种短篇小说、小说、散文和戏剧。</w:t>
      </w:r>
      <w:r>
        <w:rPr>
          <w:rFonts w:hint="eastAsia"/>
          <w:kern w:val="0"/>
          <w:szCs w:val="21"/>
        </w:rPr>
        <w:t>费迪南·冯·席拉赫的书被译为超过4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  <w:lang w:val="en-US" w:eastAsia="zh-CN"/>
        </w:rPr>
        <w:t>种</w:t>
      </w:r>
      <w:r>
        <w:rPr>
          <w:rFonts w:hint="eastAsia"/>
          <w:kern w:val="0"/>
          <w:szCs w:val="21"/>
        </w:rPr>
        <w:t>语言。他现居于柏林。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"http://www.schirach.de/" \t "_blank" </w:instrText>
      </w:r>
      <w:r>
        <w:rPr>
          <w:rFonts w:hint="eastAsia"/>
        </w:rPr>
        <w:fldChar w:fldCharType="separate"/>
      </w:r>
      <w:r>
        <w:rPr>
          <w:rStyle w:val="16"/>
        </w:rPr>
        <w:t>www.schirach.de</w:t>
      </w:r>
      <w:r>
        <w:rPr>
          <w:rFonts w:hint="eastAsia"/>
        </w:rPr>
        <w:fldChar w:fldCharType="end"/>
      </w: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de-DE"/>
        </w:rPr>
      </w:pPr>
      <w:r>
        <w:rPr>
          <w:rFonts w:hint="eastAsia"/>
          <w:b/>
          <w:bCs/>
          <w:kern w:val="0"/>
          <w:szCs w:val="21"/>
          <w:lang w:val="zh-CN"/>
        </w:rPr>
        <w:t>媒体评价</w:t>
      </w:r>
      <w:r>
        <w:rPr>
          <w:b/>
          <w:bCs/>
          <w:kern w:val="0"/>
          <w:szCs w:val="21"/>
          <w:lang w:val="de-DE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lang w:val="de-DE"/>
        </w:rPr>
      </w:pPr>
      <w:r>
        <w:rPr>
          <w:rFonts w:hint="eastAsia"/>
          <w:bCs/>
          <w:lang w:val="de-DE"/>
        </w:rPr>
        <w:t xml:space="preserve"> “毫无疑问，这本书又是席拉赫的一部出色的作品，富有教育意义，充满深刻的讨论。”</w:t>
      </w:r>
    </w:p>
    <w:p>
      <w:pPr>
        <w:autoSpaceDE w:val="0"/>
        <w:autoSpaceDN w:val="0"/>
        <w:adjustRightInd w:val="0"/>
        <w:jc w:val="right"/>
        <w:rPr>
          <w:b/>
          <w:bCs w:val="0"/>
          <w:lang w:val="de-DE"/>
        </w:rPr>
      </w:pPr>
      <w:r>
        <w:rPr>
          <w:b/>
          <w:bCs w:val="0"/>
          <w:lang w:val="de-DE"/>
        </w:rPr>
        <w:t>----</w:t>
      </w:r>
      <w:r>
        <w:rPr>
          <w:rFonts w:hint="eastAsia"/>
          <w:b/>
          <w:bCs w:val="0"/>
          <w:lang w:val="de-DE"/>
        </w:rPr>
        <w:t>尤尔根·卡诺德（Jürgen Kanold），《德国西南新闻报》（</w:t>
      </w:r>
      <w:r>
        <w:rPr>
          <w:b/>
          <w:bCs w:val="0"/>
          <w:i/>
          <w:iCs/>
          <w:color w:val="0F1111"/>
          <w:kern w:val="0"/>
          <w:szCs w:val="21"/>
          <w:shd w:val="clear" w:color="auto" w:fill="FFFFFF"/>
          <w:lang w:val="de-DE"/>
        </w:rPr>
        <w:t>Südwest Presse</w:t>
      </w:r>
      <w:r>
        <w:rPr>
          <w:rFonts w:hint="eastAsia"/>
          <w:b/>
          <w:bCs w:val="0"/>
          <w:lang w:val="de-DE"/>
        </w:rPr>
        <w:t>）</w:t>
      </w:r>
    </w:p>
    <w:p>
      <w:pPr>
        <w:autoSpaceDE w:val="0"/>
        <w:autoSpaceDN w:val="0"/>
        <w:adjustRightInd w:val="0"/>
        <w:rPr>
          <w:bCs/>
          <w:lang w:val="de-DE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lang w:val="de-DE"/>
        </w:rPr>
      </w:pPr>
      <w:r>
        <w:rPr>
          <w:rFonts w:hint="eastAsia"/>
          <w:bCs/>
          <w:lang w:val="de-DE"/>
        </w:rPr>
        <w:t>“一个人如何以及应该如何生活？这是这部独白叙事作品触及的问题。看似是一个不经意间提出的问题，但仍值得我们思考并想出答案。”</w:t>
      </w:r>
    </w:p>
    <w:p>
      <w:pPr>
        <w:autoSpaceDE w:val="0"/>
        <w:autoSpaceDN w:val="0"/>
        <w:adjustRightInd w:val="0"/>
        <w:jc w:val="right"/>
        <w:rPr>
          <w:b/>
          <w:bCs w:val="0"/>
          <w:lang w:val="de-DE"/>
        </w:rPr>
      </w:pPr>
      <w:r>
        <w:rPr>
          <w:rFonts w:hint="eastAsia"/>
          <w:b/>
          <w:bCs w:val="0"/>
          <w:lang w:val="de-DE"/>
        </w:rPr>
        <w:t>-</w:t>
      </w:r>
      <w:r>
        <w:rPr>
          <w:b/>
          <w:bCs w:val="0"/>
          <w:lang w:val="de-DE"/>
        </w:rPr>
        <w:t>---</w:t>
      </w:r>
      <w:r>
        <w:rPr>
          <w:rFonts w:hint="eastAsia"/>
          <w:b/>
          <w:bCs w:val="0"/>
          <w:lang w:val="de-DE"/>
        </w:rPr>
        <w:t>克里斯蒂安·埃格尔（Christian Eger），《中德意志报》（Mitteldeutsche Zeitung）</w:t>
      </w:r>
    </w:p>
    <w:p>
      <w:pPr>
        <w:widowControl/>
        <w:shd w:val="clear" w:color="auto" w:fill="FFFFFF"/>
        <w:rPr>
          <w:bCs/>
          <w:kern w:val="0"/>
          <w:szCs w:val="21"/>
          <w:lang w:val="de-DE"/>
        </w:rPr>
      </w:pPr>
    </w:p>
    <w:bookmarkEnd w:id="2"/>
    <w:bookmarkEnd w:id="3"/>
    <w:p>
      <w:pPr>
        <w:widowControl/>
        <w:shd w:val="clear" w:color="auto" w:fill="FFFFFF"/>
        <w:rPr>
          <w:kern w:val="0"/>
          <w:szCs w:val="21"/>
          <w:lang w:val="de-DE"/>
        </w:rPr>
      </w:pPr>
    </w:p>
    <w:p>
      <w:pPr>
        <w:widowControl/>
        <w:shd w:val="clear" w:color="auto" w:fill="FFFFFF"/>
        <w:rPr>
          <w:kern w:val="0"/>
          <w:szCs w:val="21"/>
          <w:lang w:val="de-DE"/>
        </w:rPr>
      </w:pPr>
    </w:p>
    <w:p>
      <w:pPr>
        <w:widowControl/>
        <w:shd w:val="clear" w:color="auto" w:fill="FFFFFF"/>
        <w:rPr>
          <w:kern w:val="0"/>
          <w:szCs w:val="21"/>
          <w:lang w:val="de-DE"/>
        </w:rPr>
      </w:pPr>
    </w:p>
    <w:p>
      <w:pPr>
        <w:shd w:val="clear" w:color="auto" w:fill="FFFFFF"/>
        <w:rPr>
          <w:b/>
          <w:bCs/>
          <w:color w:val="000000"/>
          <w:szCs w:val="21"/>
          <w:lang w:val="de-DE"/>
        </w:rPr>
      </w:pPr>
      <w:bookmarkStart w:id="8" w:name="OLE_LINK38"/>
      <w:bookmarkStart w:id="9" w:name="OLE_LINK44"/>
      <w:bookmarkStart w:id="10" w:name="OLE_LINK45"/>
      <w:bookmarkStart w:id="11" w:name="OLE_LINK43"/>
      <w:bookmarkStart w:id="12" w:name="_GoBack"/>
      <w:bookmarkEnd w:id="12"/>
    </w:p>
    <w:p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  <w:lang w:val="de-DE"/>
        </w:rPr>
        <w:t>Righ</w:t>
      </w:r>
      <w:r>
        <w:rPr>
          <w:rStyle w:val="16"/>
          <w:b/>
          <w:szCs w:val="21"/>
          <w:lang w:val="de-DE"/>
        </w:rPr>
        <w:t>ts@nurnberg.com.cn</w:t>
      </w:r>
      <w:r>
        <w:rPr>
          <w:rStyle w:val="16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0AA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25A81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1B69"/>
    <w:rsid w:val="002F49F3"/>
    <w:rsid w:val="002F74A3"/>
    <w:rsid w:val="003024F4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9CE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365C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7BA2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7AC3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B4CF3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16944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4FC2"/>
    <w:rsid w:val="00B650A2"/>
    <w:rsid w:val="00B6616C"/>
    <w:rsid w:val="00B67344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4E0B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2A25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39B72A83"/>
    <w:rsid w:val="41787651"/>
    <w:rsid w:val="489D136C"/>
    <w:rsid w:val="499F13E5"/>
    <w:rsid w:val="50F70163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228</Words>
  <Characters>1303</Characters>
  <Lines>10</Lines>
  <Paragraphs>3</Paragraphs>
  <TotalTime>2</TotalTime>
  <ScaleCrop>false</ScaleCrop>
  <LinksUpToDate>false</LinksUpToDate>
  <CharactersWithSpaces>1528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2023-10-07T10:01:43Z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C4D86DA56A1B4746B09667FA4F101FBC_13</vt:lpwstr>
  </property>
</Properties>
</file>