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151130</wp:posOffset>
            </wp:positionV>
            <wp:extent cx="1191895" cy="1799590"/>
            <wp:effectExtent l="0" t="0" r="8255" b="0"/>
            <wp:wrapSquare wrapText="bothSides"/>
            <wp:docPr id="8250727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72719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《鹿</w:t>
      </w:r>
      <w:r>
        <w:rPr>
          <w:rFonts w:hint="eastAsia"/>
          <w:b/>
          <w:bCs/>
          <w:color w:val="000000"/>
          <w:szCs w:val="21"/>
          <w:lang w:val="en-US" w:eastAsia="zh-CN"/>
        </w:rPr>
        <w:t>的</w:t>
      </w:r>
      <w:r>
        <w:rPr>
          <w:rFonts w:hint="eastAsia"/>
          <w:b/>
          <w:bCs/>
          <w:color w:val="000000"/>
          <w:szCs w:val="21"/>
        </w:rPr>
        <w:t>时代》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英文书名：THE AGE OF DEER 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者：Erika Howsare</w:t>
      </w:r>
      <w:r>
        <w:t xml:space="preserve">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社：C</w:t>
      </w:r>
      <w:r>
        <w:rPr>
          <w:rFonts w:hint="eastAsia"/>
          <w:b/>
          <w:bCs/>
          <w:color w:val="000000"/>
          <w:szCs w:val="21"/>
        </w:rPr>
        <w:t>atapult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代理公司：UTA/ANA/Lauren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：368页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1月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spacing w:line="280" w:lineRule="exac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自然写作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spacing w:line="280" w:lineRule="exact"/>
        <w:ind w:firstLine="422" w:firstLineChars="200"/>
        <w:jc w:val="center"/>
        <w:rPr>
          <w:b/>
          <w:bCs/>
          <w:color w:val="385723" w:themeColor="accent6" w:themeShade="80"/>
        </w:rPr>
      </w:pPr>
      <w:r>
        <w:rPr>
          <w:rFonts w:hint="eastAsia"/>
          <w:b/>
          <w:bCs/>
          <w:color w:val="385723" w:themeColor="accent6" w:themeShade="80"/>
        </w:rPr>
        <w:t>对于</w:t>
      </w:r>
      <w:r>
        <w:rPr>
          <w:rFonts w:hint="eastAsia"/>
          <w:b/>
          <w:bCs/>
          <w:color w:val="385723" w:themeColor="accent6" w:themeShade="80"/>
          <w:lang w:eastAsia="zh-CN"/>
        </w:rPr>
        <w:t>《以鹰之名》（</w:t>
      </w:r>
      <w:r>
        <w:rPr>
          <w:b/>
          <w:bCs/>
          <w:i/>
          <w:iCs/>
          <w:color w:val="385723" w:themeColor="accent6" w:themeShade="80"/>
        </w:rPr>
        <w:t>H is for Hawk</w:t>
      </w:r>
      <w:r>
        <w:rPr>
          <w:rFonts w:hint="eastAsia"/>
          <w:b/>
          <w:bCs/>
          <w:color w:val="385723" w:themeColor="accent6" w:themeShade="80"/>
          <w:lang w:eastAsia="zh-CN"/>
        </w:rPr>
        <w:t>）</w:t>
      </w:r>
      <w:r>
        <w:rPr>
          <w:rFonts w:hint="eastAsia"/>
          <w:b/>
          <w:bCs/>
          <w:color w:val="385723" w:themeColor="accent6" w:themeShade="80"/>
        </w:rPr>
        <w:t>和</w:t>
      </w:r>
      <w:r>
        <w:rPr>
          <w:b/>
          <w:bCs/>
          <w:i/>
          <w:iCs/>
          <w:color w:val="385723" w:themeColor="accent6" w:themeShade="80"/>
        </w:rPr>
        <w:t>Fox &amp; I</w:t>
      </w:r>
      <w:r>
        <w:rPr>
          <w:rFonts w:hint="eastAsia"/>
          <w:b/>
          <w:bCs/>
          <w:color w:val="385723" w:themeColor="accent6" w:themeShade="80"/>
        </w:rPr>
        <w:t>的读者来说，</w:t>
      </w:r>
    </w:p>
    <w:p>
      <w:pPr>
        <w:spacing w:line="280" w:lineRule="exact"/>
        <w:ind w:firstLine="422" w:firstLineChars="200"/>
        <w:jc w:val="center"/>
        <w:rPr>
          <w:b/>
          <w:bCs/>
          <w:color w:val="385723" w:themeColor="accent6" w:themeShade="80"/>
        </w:rPr>
      </w:pPr>
      <w:r>
        <w:rPr>
          <w:rFonts w:hint="eastAsia"/>
          <w:b/>
          <w:bCs/>
          <w:color w:val="385723" w:themeColor="accent6" w:themeShade="80"/>
        </w:rPr>
        <w:t>《鹿</w:t>
      </w:r>
      <w:r>
        <w:rPr>
          <w:rFonts w:hint="eastAsia"/>
          <w:b/>
          <w:bCs/>
          <w:color w:val="385723" w:themeColor="accent6" w:themeShade="80"/>
          <w:lang w:val="en-US" w:eastAsia="zh-CN"/>
        </w:rPr>
        <w:t>的</w:t>
      </w:r>
      <w:r>
        <w:rPr>
          <w:rFonts w:hint="eastAsia"/>
          <w:b/>
          <w:bCs/>
          <w:color w:val="385723" w:themeColor="accent6" w:themeShade="80"/>
        </w:rPr>
        <w:t>时代》是一部自然写作和文化研究杰作，</w:t>
      </w:r>
      <w:r>
        <w:rPr>
          <w:rFonts w:hint="eastAsia"/>
          <w:b/>
          <w:bCs/>
          <w:color w:val="385723" w:themeColor="accent6" w:themeShade="80"/>
          <w:lang w:val="en-US" w:eastAsia="zh-CN"/>
        </w:rPr>
        <w:t>探索</w:t>
      </w:r>
      <w:r>
        <w:rPr>
          <w:rFonts w:hint="eastAsia"/>
          <w:b/>
          <w:bCs/>
          <w:color w:val="385723" w:themeColor="accent6" w:themeShade="80"/>
        </w:rPr>
        <w:t>了</w:t>
      </w:r>
      <w:r>
        <w:rPr>
          <w:rFonts w:hint="eastAsia"/>
          <w:b/>
          <w:bCs/>
          <w:color w:val="385723" w:themeColor="accent6" w:themeShade="80"/>
          <w:lang w:val="en-US" w:eastAsia="zh-CN"/>
        </w:rPr>
        <w:t>人类</w:t>
      </w:r>
      <w:r>
        <w:rPr>
          <w:rFonts w:hint="eastAsia"/>
          <w:b/>
          <w:bCs/>
          <w:color w:val="385723" w:themeColor="accent6" w:themeShade="80"/>
        </w:rPr>
        <w:t>与鹿的联系——</w:t>
      </w:r>
    </w:p>
    <w:p>
      <w:pPr>
        <w:spacing w:line="280" w:lineRule="exact"/>
        <w:ind w:firstLine="422" w:firstLineChars="200"/>
        <w:jc w:val="center"/>
        <w:rPr>
          <w:b/>
          <w:bCs/>
          <w:color w:val="385723" w:themeColor="accent6" w:themeShade="80"/>
        </w:rPr>
      </w:pPr>
      <w:r>
        <w:rPr>
          <w:rFonts w:hint="eastAsia"/>
          <w:b/>
          <w:bCs/>
          <w:color w:val="385723" w:themeColor="accent6" w:themeShade="80"/>
        </w:rPr>
        <w:t>从神话到生物学，从森林到城市，从共存到控制和灭绝——</w:t>
      </w:r>
    </w:p>
    <w:p>
      <w:pPr>
        <w:spacing w:line="280" w:lineRule="exact"/>
        <w:ind w:firstLine="422" w:firstLineChars="200"/>
        <w:jc w:val="center"/>
        <w:rPr>
          <w:b/>
          <w:bCs/>
          <w:color w:val="385723" w:themeColor="accent6" w:themeShade="80"/>
        </w:rPr>
      </w:pPr>
      <w:r>
        <w:rPr>
          <w:rFonts w:hint="eastAsia"/>
          <w:b/>
          <w:bCs/>
          <w:color w:val="385723" w:themeColor="accent6" w:themeShade="80"/>
        </w:rPr>
        <w:t>并邀请读者思考人类如何与自然界互动并塑造自然界的悖论</w:t>
      </w:r>
    </w:p>
    <w:p>
      <w:pPr>
        <w:spacing w:line="280" w:lineRule="exact"/>
        <w:jc w:val="center"/>
        <w:rPr>
          <w:b/>
          <w:bCs/>
          <w:color w:val="385723" w:themeColor="accent6" w:themeShade="8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/>
    <w:p>
      <w:pPr>
        <w:spacing w:line="280" w:lineRule="exact"/>
        <w:ind w:firstLine="420" w:firstLineChars="200"/>
      </w:pPr>
      <w:r>
        <w:rPr>
          <w:rFonts w:hint="eastAsia"/>
        </w:rPr>
        <w:t>千百年来，鹿一直是人类生活的重要组成部分。</w:t>
      </w:r>
      <w:r>
        <w:rPr>
          <w:rFonts w:hint="eastAsia"/>
          <w:lang w:val="en-US" w:eastAsia="zh-CN"/>
        </w:rPr>
        <w:t>可以说，鹿</w:t>
      </w:r>
      <w:r>
        <w:rPr>
          <w:rFonts w:hint="eastAsia"/>
        </w:rPr>
        <w:t>是唯一能在我们面前茁壮成长的大型动物之一。21世纪，我们与鹿的关系充满了矛盾：</w:t>
      </w:r>
      <w:r>
        <w:rPr>
          <w:rFonts w:hint="eastAsia"/>
          <w:lang w:val="en-US" w:eastAsia="zh-CN"/>
        </w:rPr>
        <w:t>人类</w:t>
      </w:r>
      <w:r>
        <w:rPr>
          <w:rFonts w:hint="eastAsia"/>
        </w:rPr>
        <w:t>猎杀</w:t>
      </w:r>
      <w:r>
        <w:rPr>
          <w:rFonts w:hint="eastAsia"/>
          <w:lang w:val="en-US" w:eastAsia="zh-CN"/>
        </w:rPr>
        <w:t>之又提供保护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将之</w:t>
      </w:r>
      <w:r>
        <w:rPr>
          <w:rFonts w:hint="eastAsia"/>
        </w:rPr>
        <w:t>赶出郊区，却又</w:t>
      </w:r>
      <w:r>
        <w:rPr>
          <w:rFonts w:hint="eastAsia"/>
          <w:lang w:val="en-US" w:eastAsia="zh-CN"/>
        </w:rPr>
        <w:t>奉其为</w:t>
      </w:r>
      <w:r>
        <w:rPr>
          <w:rFonts w:hint="eastAsia"/>
        </w:rPr>
        <w:t>荒野的</w:t>
      </w:r>
      <w:r>
        <w:rPr>
          <w:rFonts w:hint="eastAsia"/>
          <w:lang w:val="en-US" w:eastAsia="zh-CN"/>
        </w:rPr>
        <w:t>代言物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受害者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害虫</w:t>
      </w:r>
      <w:r>
        <w:rPr>
          <w:rFonts w:hint="eastAsia"/>
          <w:lang w:val="en-US" w:eastAsia="zh-CN"/>
        </w:rPr>
        <w:t>两种身份同时得到认同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总之，</w:t>
      </w:r>
      <w:r>
        <w:rPr>
          <w:rFonts w:hint="eastAsia"/>
        </w:rPr>
        <w:t>毫无疑问</w:t>
      </w:r>
      <w:r>
        <w:rPr>
          <w:rFonts w:hint="eastAsia"/>
          <w:lang w:val="en-US" w:eastAsia="zh-CN"/>
        </w:rPr>
        <w:t>的是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无论是</w:t>
      </w:r>
      <w:r>
        <w:rPr>
          <w:rFonts w:hint="eastAsia"/>
        </w:rPr>
        <w:t>在神话和故事里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还是</w:t>
      </w:r>
      <w:r>
        <w:rPr>
          <w:rFonts w:hint="eastAsia"/>
        </w:rPr>
        <w:t>在生物和数字生态系统上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亦或是</w:t>
      </w:r>
      <w:r>
        <w:rPr>
          <w:rFonts w:hint="eastAsia"/>
        </w:rPr>
        <w:t>在城市和森林中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</w:t>
      </w:r>
      <w:r>
        <w:rPr>
          <w:rFonts w:hint="eastAsia"/>
          <w:lang w:val="en-US" w:eastAsia="zh-CN"/>
        </w:rPr>
        <w:t>都</w:t>
      </w:r>
      <w:r>
        <w:rPr>
          <w:rFonts w:hint="eastAsia"/>
        </w:rPr>
        <w:t>与鹿有着千丝万缕的联系。</w:t>
      </w:r>
      <w:bookmarkStart w:id="2" w:name="_GoBack"/>
      <w:bookmarkEnd w:id="2"/>
    </w:p>
    <w:p>
      <w:pPr>
        <w:spacing w:line="280" w:lineRule="exact"/>
      </w:pPr>
    </w:p>
    <w:p>
      <w:pPr>
        <w:spacing w:line="280" w:lineRule="exact"/>
        <w:ind w:firstLine="420" w:firstLineChars="200"/>
        <w:rPr>
          <w:b/>
          <w:bCs/>
        </w:rPr>
      </w:pPr>
      <w:r>
        <w:rPr>
          <w:rFonts w:hint="eastAsia"/>
        </w:rPr>
        <w:t>艾丽卡·豪萨雷（Erika Howsare）深入探究了这些纠缠不清的态度</w:t>
      </w:r>
      <w:r>
        <w:rPr>
          <w:rFonts w:hint="eastAsia"/>
          <w:lang w:val="en-US" w:eastAsia="zh-CN"/>
        </w:rPr>
        <w:t>来历</w:t>
      </w:r>
      <w:r>
        <w:rPr>
          <w:rFonts w:hint="eastAsia"/>
        </w:rPr>
        <w:t>及当下</w:t>
      </w:r>
      <w:r>
        <w:rPr>
          <w:rFonts w:hint="eastAsia"/>
          <w:lang w:val="en-US" w:eastAsia="zh-CN"/>
        </w:rPr>
        <w:t>不同</w:t>
      </w:r>
      <w:r>
        <w:rPr>
          <w:rFonts w:hint="eastAsia"/>
        </w:rPr>
        <w:t>的表现形式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她观察到科学家捕捉小鹿并戴上项圈，猎人炫耀他们的战利品，一位妇女在自家后院用瓶子养育小鹿孤儿等等。在报道这些故事的过程中，豪萨雷始终着眼于全局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试图回答</w:t>
      </w:r>
      <w:r>
        <w:rPr>
          <w:rFonts w:hint="eastAsia"/>
        </w:rPr>
        <w:t>：为什么我们会以这样的方式看待鹿</w:t>
      </w:r>
      <w:r>
        <w:rPr>
          <w:rFonts w:hint="eastAsia"/>
          <w:lang w:eastAsia="zh-CN"/>
        </w:rPr>
        <w:t>？</w:t>
      </w:r>
      <w:r>
        <w:rPr>
          <w:rFonts w:hint="eastAsia"/>
        </w:rPr>
        <w:t>这些动物揭示了人类与自然世界</w:t>
      </w:r>
      <w:r>
        <w:rPr>
          <w:rFonts w:hint="eastAsia"/>
          <w:lang w:val="en-US" w:eastAsia="zh-CN"/>
        </w:rPr>
        <w:t>怎样</w:t>
      </w:r>
      <w:r>
        <w:rPr>
          <w:rFonts w:hint="eastAsia"/>
        </w:rPr>
        <w:t>的关系？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b/>
          <w:bCs/>
          <w:color w:val="000000"/>
          <w:kern w:val="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191135</wp:posOffset>
            </wp:positionV>
            <wp:extent cx="638810" cy="955040"/>
            <wp:effectExtent l="0" t="0" r="8890" b="16510"/>
            <wp:wrapSquare wrapText="bothSides"/>
            <wp:docPr id="2612563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56325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color w:val="000000"/>
          <w:kern w:val="0"/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>艾丽卡·豪萨雷（Erika Howsare）</w:t>
      </w:r>
      <w:r>
        <w:rPr>
          <w:rFonts w:hint="eastAsia"/>
          <w:color w:val="000000"/>
          <w:kern w:val="0"/>
          <w:szCs w:val="21"/>
        </w:rPr>
        <w:t>拥有布朗大学文学艺术硕士学位，出版过两本诗集。她还在当地新闻界工作了二十年，报道文化和环境问题。她从事写作教学，并为多家全国性媒体撰写评论和散文。她来自宾夕法尼亚州，现居住在弗吉尼亚州的乡村。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ind w:firstLine="420" w:firstLineChars="20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“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《鹿的时代》不同寻常</w:t>
      </w:r>
      <w:r>
        <w:rPr>
          <w:rFonts w:hint="eastAsia"/>
          <w:color w:val="000000"/>
          <w:lang w:val="en-US" w:eastAsia="zh-CN"/>
        </w:rPr>
        <w:t>且</w:t>
      </w:r>
      <w:r>
        <w:rPr>
          <w:rFonts w:hint="eastAsia"/>
          <w:color w:val="000000"/>
        </w:rPr>
        <w:t>引人入胜，证明了约翰·缪尔的观点：在宇宙中选择</w:t>
      </w:r>
      <w:r>
        <w:rPr>
          <w:rFonts w:hint="eastAsia"/>
          <w:color w:val="000000"/>
          <w:lang w:val="en-US" w:eastAsia="zh-CN"/>
        </w:rPr>
        <w:t>任意</w:t>
      </w:r>
      <w:r>
        <w:rPr>
          <w:rFonts w:hint="eastAsia"/>
          <w:color w:val="000000"/>
        </w:rPr>
        <w:t>一样东西，会发现它与其他所有东西都息息相关。</w:t>
      </w:r>
      <w:r>
        <w:rPr>
          <w:rFonts w:hint="eastAsia"/>
          <w:color w:val="000000"/>
          <w:lang w:eastAsia="zh-CN"/>
        </w:rPr>
        <w:t>”</w:t>
      </w:r>
    </w:p>
    <w:p>
      <w:pPr>
        <w:spacing w:line="280" w:lineRule="exact"/>
        <w:ind w:firstLine="420" w:firstLineChars="200"/>
        <w:rPr>
          <w:rFonts w:hint="eastAsia"/>
          <w:color w:val="000000"/>
          <w:lang w:eastAsia="zh-CN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——戴维·格斯纳</w:t>
      </w:r>
      <w:r>
        <w:rPr>
          <w:rFonts w:hint="eastAsia"/>
          <w:b/>
          <w:bCs/>
          <w:color w:val="000000"/>
          <w:lang w:eastAsia="zh-CN"/>
        </w:rPr>
        <w:t>（</w:t>
      </w:r>
      <w:r>
        <w:rPr>
          <w:b/>
          <w:bCs/>
          <w:color w:val="000000"/>
        </w:rPr>
        <w:t>David Gessner</w:t>
      </w:r>
      <w:r>
        <w:rPr>
          <w:rFonts w:hint="eastAsia"/>
          <w:b/>
          <w:bCs/>
          <w:color w:val="000000"/>
          <w:lang w:eastAsia="zh-CN"/>
        </w:rPr>
        <w:t>）</w:t>
      </w:r>
      <w:r>
        <w:rPr>
          <w:b/>
          <w:bCs/>
          <w:color w:val="000000"/>
        </w:rPr>
        <w:t xml:space="preserve">, </w:t>
      </w:r>
      <w:r>
        <w:rPr>
          <w:b/>
          <w:bCs/>
          <w:i/>
          <w:iCs/>
          <w:color w:val="000000"/>
        </w:rPr>
        <w:t>Return of the Osprey</w:t>
      </w:r>
      <w:r>
        <w:rPr>
          <w:rFonts w:hint="eastAsia"/>
          <w:b/>
          <w:bCs/>
          <w:color w:val="000000"/>
        </w:rPr>
        <w:t>和</w:t>
      </w:r>
      <w:r>
        <w:rPr>
          <w:b/>
          <w:bCs/>
          <w:i/>
          <w:iCs/>
          <w:color w:val="000000"/>
        </w:rPr>
        <w:t>All the Wild That Remains</w:t>
      </w:r>
      <w:r>
        <w:rPr>
          <w:rFonts w:hint="eastAsia"/>
          <w:b/>
          <w:bCs/>
          <w:color w:val="000000"/>
        </w:rPr>
        <w:t>的作者</w:t>
      </w:r>
    </w:p>
    <w:p>
      <w:pPr>
        <w:spacing w:line="280" w:lineRule="exact"/>
        <w:rPr>
          <w:color w:val="000000"/>
        </w:rPr>
      </w:pPr>
    </w:p>
    <w:p>
      <w:pPr>
        <w:spacing w:line="280" w:lineRule="exact"/>
        <w:ind w:firstLine="420" w:firstLineChars="20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“</w:t>
      </w:r>
      <w:r>
        <w:rPr>
          <w:rFonts w:hint="eastAsia"/>
          <w:color w:val="000000"/>
        </w:rPr>
        <w:t>艾丽卡·豪萨雷写了一本关于鹿的书，研究精辟......这也是一本关于自然、文化和我们国家的书，是对美国计划的拷问，因为这个故事正在我们这片充满鹿的土地上继续展开。</w:t>
      </w:r>
      <w:r>
        <w:rPr>
          <w:rFonts w:hint="eastAsia"/>
          <w:color w:val="000000"/>
          <w:lang w:eastAsia="zh-CN"/>
        </w:rPr>
        <w:t>”</w:t>
      </w:r>
    </w:p>
    <w:p>
      <w:pPr>
        <w:spacing w:line="280" w:lineRule="exact"/>
        <w:ind w:firstLine="420" w:firstLineChars="200"/>
        <w:rPr>
          <w:rFonts w:hint="eastAsia"/>
          <w:color w:val="000000"/>
          <w:lang w:eastAsia="zh-CN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——艾莉森·霍桑</w:t>
      </w:r>
      <w:r>
        <w:rPr>
          <w:rFonts w:hint="eastAsia"/>
          <w:b/>
          <w:bCs/>
          <w:color w:val="000000"/>
          <w:lang w:eastAsia="zh-CN"/>
        </w:rPr>
        <w:t>（</w:t>
      </w:r>
      <w:r>
        <w:rPr>
          <w:b/>
          <w:bCs/>
          <w:color w:val="000000"/>
        </w:rPr>
        <w:t>Alison Hawthorne</w:t>
      </w:r>
      <w:r>
        <w:rPr>
          <w:rFonts w:hint="eastAsia"/>
          <w:b/>
          <w:bCs/>
          <w:color w:val="000000"/>
          <w:lang w:eastAsia="zh-CN"/>
        </w:rPr>
        <w:t>）</w:t>
      </w:r>
      <w:r>
        <w:rPr>
          <w:rFonts w:hint="eastAsia"/>
          <w:b/>
          <w:bCs/>
          <w:color w:val="000000"/>
        </w:rPr>
        <w:t>，</w:t>
      </w:r>
      <w:r>
        <w:rPr>
          <w:b/>
          <w:bCs/>
          <w:i/>
          <w:iCs/>
          <w:color w:val="000000"/>
        </w:rPr>
        <w:t>A Woven World</w:t>
      </w:r>
      <w:r>
        <w:rPr>
          <w:rFonts w:hint="eastAsia"/>
          <w:b/>
          <w:bCs/>
          <w:color w:val="000000"/>
        </w:rPr>
        <w:t>作者</w:t>
      </w:r>
    </w:p>
    <w:p>
      <w:pPr>
        <w:spacing w:line="280" w:lineRule="exact"/>
        <w:rPr>
          <w:b/>
          <w:bCs/>
          <w:color w:val="000000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B417C"/>
    <w:rsid w:val="000B760E"/>
    <w:rsid w:val="000C2552"/>
    <w:rsid w:val="000C4196"/>
    <w:rsid w:val="000E2488"/>
    <w:rsid w:val="000E6D3C"/>
    <w:rsid w:val="000F2E47"/>
    <w:rsid w:val="00123785"/>
    <w:rsid w:val="0014752F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2839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7B56"/>
    <w:rsid w:val="00B608A0"/>
    <w:rsid w:val="00B61301"/>
    <w:rsid w:val="00B80225"/>
    <w:rsid w:val="00B80578"/>
    <w:rsid w:val="00B958DD"/>
    <w:rsid w:val="00B95C08"/>
    <w:rsid w:val="00BA6B2E"/>
    <w:rsid w:val="00BB6FD7"/>
    <w:rsid w:val="00BC6E4F"/>
    <w:rsid w:val="00BD0E22"/>
    <w:rsid w:val="00BF6298"/>
    <w:rsid w:val="00C01D29"/>
    <w:rsid w:val="00C17D86"/>
    <w:rsid w:val="00C3231B"/>
    <w:rsid w:val="00C362D3"/>
    <w:rsid w:val="00C45B93"/>
    <w:rsid w:val="00C46E18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246D3214"/>
    <w:rsid w:val="2B711D54"/>
    <w:rsid w:val="39A26CD5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303</Words>
  <Characters>1730</Characters>
  <Lines>14</Lines>
  <Paragraphs>4</Paragraphs>
  <TotalTime>2</TotalTime>
  <ScaleCrop>false</ScaleCrop>
  <LinksUpToDate>false</LinksUpToDate>
  <CharactersWithSpaces>2029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2023-10-21T10:00:00Z</dcterms:created>
  <dc:creator>Image</dc:creator>
  <cp:lastModifiedBy>堀  达</cp:lastModifiedBy>
  <cp:lastPrinted>2004-04-23T07:06:00Z</cp:lastPrinted>
  <dcterms:modified xsi:type="dcterms:W3CDTF">2023-10-23T03:53:08Z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A00D2D26EB714266AF8282A7F8756BAE_13</vt:lpwstr>
  </property>
</Properties>
</file>