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F156" w14:textId="77777777" w:rsidR="0026025F" w:rsidRPr="00341AA4" w:rsidRDefault="0026025F" w:rsidP="00CC2AF5">
      <w:pPr>
        <w:tabs>
          <w:tab w:val="left" w:pos="341"/>
          <w:tab w:val="left" w:pos="5235"/>
        </w:tabs>
        <w:autoSpaceDE w:val="0"/>
        <w:autoSpaceDN w:val="0"/>
        <w:adjustRightInd w:val="0"/>
        <w:jc w:val="center"/>
        <w:rPr>
          <w:b/>
          <w:noProof/>
          <w:kern w:val="0"/>
          <w:szCs w:val="21"/>
          <w:shd w:val="pct15" w:color="auto" w:fill="FFFFFF"/>
        </w:rPr>
      </w:pPr>
      <w:bookmarkStart w:id="0" w:name="OLE_LINK2"/>
      <w:bookmarkStart w:id="1" w:name="OLE_LINK3"/>
    </w:p>
    <w:p w14:paraId="49201E1C" w14:textId="18C66EEB" w:rsidR="006C0DD8" w:rsidRPr="00341AA4" w:rsidRDefault="00D77311" w:rsidP="00CC2AF5">
      <w:pPr>
        <w:tabs>
          <w:tab w:val="left" w:pos="341"/>
          <w:tab w:val="left" w:pos="5235"/>
        </w:tabs>
        <w:autoSpaceDE w:val="0"/>
        <w:autoSpaceDN w:val="0"/>
        <w:adjustRightInd w:val="0"/>
        <w:jc w:val="center"/>
        <w:rPr>
          <w:b/>
          <w:noProof/>
          <w:kern w:val="0"/>
          <w:sz w:val="36"/>
          <w:szCs w:val="36"/>
          <w:shd w:val="pct15" w:color="auto" w:fill="FFFFFF"/>
        </w:rPr>
      </w:pPr>
      <w:r w:rsidRPr="00341AA4">
        <w:rPr>
          <w:b/>
          <w:noProof/>
          <w:kern w:val="0"/>
          <w:sz w:val="36"/>
          <w:szCs w:val="36"/>
          <w:shd w:val="pct15" w:color="auto" w:fill="FFFFFF"/>
        </w:rPr>
        <w:t>新</w:t>
      </w:r>
      <w:r w:rsidR="00846351" w:rsidRPr="00341AA4">
        <w:rPr>
          <w:b/>
          <w:noProof/>
          <w:kern w:val="0"/>
          <w:sz w:val="36"/>
          <w:szCs w:val="36"/>
          <w:shd w:val="pct15" w:color="auto" w:fill="FFFFFF"/>
        </w:rPr>
        <w:t xml:space="preserve"> </w:t>
      </w:r>
      <w:r w:rsidR="00846351" w:rsidRPr="00341AA4">
        <w:rPr>
          <w:b/>
          <w:noProof/>
          <w:kern w:val="0"/>
          <w:sz w:val="36"/>
          <w:szCs w:val="36"/>
          <w:shd w:val="pct15" w:color="auto" w:fill="FFFFFF"/>
        </w:rPr>
        <w:t>书</w:t>
      </w:r>
      <w:r w:rsidR="00846351" w:rsidRPr="00341AA4">
        <w:rPr>
          <w:b/>
          <w:noProof/>
          <w:kern w:val="0"/>
          <w:sz w:val="36"/>
          <w:szCs w:val="36"/>
          <w:shd w:val="pct15" w:color="auto" w:fill="FFFFFF"/>
        </w:rPr>
        <w:t xml:space="preserve"> </w:t>
      </w:r>
      <w:r w:rsidR="00846351" w:rsidRPr="00341AA4">
        <w:rPr>
          <w:b/>
          <w:noProof/>
          <w:kern w:val="0"/>
          <w:sz w:val="36"/>
          <w:szCs w:val="36"/>
          <w:shd w:val="pct15" w:color="auto" w:fill="FFFFFF"/>
        </w:rPr>
        <w:t>推</w:t>
      </w:r>
      <w:r w:rsidR="00846351" w:rsidRPr="00341AA4">
        <w:rPr>
          <w:b/>
          <w:noProof/>
          <w:kern w:val="0"/>
          <w:sz w:val="36"/>
          <w:szCs w:val="36"/>
          <w:shd w:val="pct15" w:color="auto" w:fill="FFFFFF"/>
        </w:rPr>
        <w:t xml:space="preserve"> </w:t>
      </w:r>
      <w:r w:rsidR="00846351" w:rsidRPr="00341AA4">
        <w:rPr>
          <w:b/>
          <w:noProof/>
          <w:kern w:val="0"/>
          <w:sz w:val="36"/>
          <w:szCs w:val="36"/>
          <w:shd w:val="pct15" w:color="auto" w:fill="FFFFFF"/>
        </w:rPr>
        <w:t>荐</w:t>
      </w:r>
    </w:p>
    <w:p w14:paraId="702FF95A" w14:textId="77777777" w:rsidR="00CC2AF5" w:rsidRPr="00341AA4" w:rsidRDefault="00CC2AF5" w:rsidP="00CC2AF5">
      <w:pPr>
        <w:tabs>
          <w:tab w:val="left" w:pos="341"/>
          <w:tab w:val="left" w:pos="5235"/>
        </w:tabs>
        <w:autoSpaceDE w:val="0"/>
        <w:autoSpaceDN w:val="0"/>
        <w:adjustRightInd w:val="0"/>
        <w:jc w:val="left"/>
        <w:rPr>
          <w:b/>
          <w:bCs/>
          <w:szCs w:val="21"/>
        </w:rPr>
      </w:pPr>
    </w:p>
    <w:p w14:paraId="7B7DE216" w14:textId="77777777" w:rsidR="006C0DD8" w:rsidRPr="00341AA4" w:rsidRDefault="006C0DD8" w:rsidP="00CC2AF5">
      <w:pPr>
        <w:tabs>
          <w:tab w:val="left" w:pos="341"/>
          <w:tab w:val="left" w:pos="5235"/>
        </w:tabs>
        <w:autoSpaceDE w:val="0"/>
        <w:autoSpaceDN w:val="0"/>
        <w:adjustRightInd w:val="0"/>
        <w:jc w:val="left"/>
        <w:rPr>
          <w:b/>
          <w:bCs/>
          <w:szCs w:val="21"/>
        </w:rPr>
      </w:pPr>
    </w:p>
    <w:p w14:paraId="27575184" w14:textId="77777777" w:rsidR="00846351" w:rsidRPr="00341AA4" w:rsidRDefault="00F305FE" w:rsidP="00CC2AF5">
      <w:pPr>
        <w:tabs>
          <w:tab w:val="left" w:pos="341"/>
          <w:tab w:val="left" w:pos="5235"/>
        </w:tabs>
        <w:autoSpaceDE w:val="0"/>
        <w:autoSpaceDN w:val="0"/>
        <w:adjustRightInd w:val="0"/>
        <w:jc w:val="left"/>
        <w:rPr>
          <w:b/>
          <w:bCs/>
          <w:kern w:val="0"/>
          <w:szCs w:val="21"/>
          <w:lang w:val="en-GB"/>
        </w:rPr>
      </w:pPr>
      <w:r w:rsidRPr="00341AA4">
        <w:rPr>
          <w:noProof/>
        </w:rPr>
        <w:drawing>
          <wp:anchor distT="0" distB="0" distL="114300" distR="114300" simplePos="0" relativeHeight="251658752" behindDoc="0" locked="0" layoutInCell="1" allowOverlap="1" wp14:anchorId="20B0F26A" wp14:editId="3F5083A8">
            <wp:simplePos x="0" y="0"/>
            <wp:positionH relativeFrom="column">
              <wp:posOffset>4055260</wp:posOffset>
            </wp:positionH>
            <wp:positionV relativeFrom="paragraph">
              <wp:posOffset>107576</wp:posOffset>
            </wp:positionV>
            <wp:extent cx="1268730" cy="1903095"/>
            <wp:effectExtent l="19050" t="0" r="7620" b="0"/>
            <wp:wrapSquare wrapText="bothSides"/>
            <wp:docPr id="27" name="图片 27" descr="944580023862710afd1f2299f5057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944580023862710afd1f2299f5057b4"/>
                    <pic:cNvPicPr>
                      <a:picLocks noChangeAspect="1" noChangeArrowheads="1"/>
                    </pic:cNvPicPr>
                  </pic:nvPicPr>
                  <pic:blipFill>
                    <a:blip r:embed="rId8" cstate="print"/>
                    <a:srcRect/>
                    <a:stretch>
                      <a:fillRect/>
                    </a:stretch>
                  </pic:blipFill>
                  <pic:spPr bwMode="auto">
                    <a:xfrm>
                      <a:off x="0" y="0"/>
                      <a:ext cx="1268730" cy="1903095"/>
                    </a:xfrm>
                    <a:prstGeom prst="rect">
                      <a:avLst/>
                    </a:prstGeom>
                    <a:noFill/>
                    <a:ln w="9525">
                      <a:noFill/>
                      <a:miter lim="800000"/>
                      <a:headEnd/>
                      <a:tailEnd/>
                    </a:ln>
                  </pic:spPr>
                </pic:pic>
              </a:graphicData>
            </a:graphic>
          </wp:anchor>
        </w:drawing>
      </w:r>
      <w:r w:rsidR="00E368C0" w:rsidRPr="00341AA4">
        <w:rPr>
          <w:b/>
          <w:bCs/>
          <w:szCs w:val="21"/>
        </w:rPr>
        <w:t>中文</w:t>
      </w:r>
      <w:r w:rsidR="0008200B" w:rsidRPr="00341AA4">
        <w:rPr>
          <w:b/>
          <w:bCs/>
          <w:szCs w:val="21"/>
        </w:rPr>
        <w:t>书名</w:t>
      </w:r>
      <w:r w:rsidR="001B14BF" w:rsidRPr="00341AA4">
        <w:rPr>
          <w:b/>
          <w:bCs/>
          <w:szCs w:val="21"/>
        </w:rPr>
        <w:t>：</w:t>
      </w:r>
      <w:r w:rsidR="00405595" w:rsidRPr="00341AA4">
        <w:rPr>
          <w:b/>
          <w:bCs/>
          <w:szCs w:val="21"/>
        </w:rPr>
        <w:t>《</w:t>
      </w:r>
      <w:r w:rsidR="00101B32" w:rsidRPr="00341AA4">
        <w:rPr>
          <w:b/>
          <w:bCs/>
          <w:szCs w:val="21"/>
        </w:rPr>
        <w:t>寂静森林</w:t>
      </w:r>
      <w:r w:rsidR="00405595" w:rsidRPr="00341AA4">
        <w:rPr>
          <w:b/>
          <w:bCs/>
          <w:szCs w:val="21"/>
        </w:rPr>
        <w:t>》</w:t>
      </w:r>
      <w:r w:rsidR="00F130B9" w:rsidRPr="00341AA4">
        <w:rPr>
          <w:b/>
          <w:bCs/>
          <w:szCs w:val="21"/>
        </w:rPr>
        <w:t xml:space="preserve"> </w:t>
      </w:r>
    </w:p>
    <w:p w14:paraId="5BDF019A" w14:textId="77777777" w:rsidR="00D03393" w:rsidRPr="00341AA4" w:rsidRDefault="00846351" w:rsidP="00CC2AF5">
      <w:pPr>
        <w:tabs>
          <w:tab w:val="left" w:pos="341"/>
          <w:tab w:val="left" w:pos="5235"/>
        </w:tabs>
        <w:rPr>
          <w:b/>
          <w:bCs/>
          <w:i/>
          <w:szCs w:val="21"/>
        </w:rPr>
      </w:pPr>
      <w:r w:rsidRPr="00341AA4">
        <w:rPr>
          <w:b/>
          <w:bCs/>
          <w:szCs w:val="21"/>
        </w:rPr>
        <w:t>英文书名：</w:t>
      </w:r>
      <w:r w:rsidR="00D72C38" w:rsidRPr="00341AA4">
        <w:rPr>
          <w:b/>
          <w:bCs/>
          <w:szCs w:val="21"/>
        </w:rPr>
        <w:t>THESE SILENT WOODS</w:t>
      </w:r>
    </w:p>
    <w:p w14:paraId="154D6A2F" w14:textId="77777777" w:rsidR="0008200B" w:rsidRPr="00341AA4" w:rsidRDefault="00846351" w:rsidP="00CC2AF5">
      <w:pPr>
        <w:tabs>
          <w:tab w:val="left" w:pos="341"/>
          <w:tab w:val="left" w:pos="5235"/>
        </w:tabs>
        <w:rPr>
          <w:rStyle w:val="apple-converted-space"/>
          <w:color w:val="000000"/>
          <w:sz w:val="23"/>
          <w:szCs w:val="23"/>
          <w:shd w:val="clear" w:color="auto" w:fill="FFFFFF"/>
        </w:rPr>
      </w:pPr>
      <w:r w:rsidRPr="00341AA4">
        <w:rPr>
          <w:b/>
          <w:bCs/>
          <w:szCs w:val="21"/>
        </w:rPr>
        <w:t>作</w:t>
      </w:r>
      <w:r w:rsidRPr="00341AA4">
        <w:rPr>
          <w:b/>
          <w:bCs/>
          <w:szCs w:val="21"/>
        </w:rPr>
        <w:t xml:space="preserve">    </w:t>
      </w:r>
      <w:r w:rsidRPr="00341AA4">
        <w:rPr>
          <w:b/>
          <w:bCs/>
          <w:szCs w:val="21"/>
        </w:rPr>
        <w:t>者：</w:t>
      </w:r>
      <w:r w:rsidR="00D72C38" w:rsidRPr="00341AA4">
        <w:rPr>
          <w:b/>
          <w:bCs/>
          <w:szCs w:val="21"/>
        </w:rPr>
        <w:t>Kimi Cunningham Grant</w:t>
      </w:r>
    </w:p>
    <w:p w14:paraId="55EF3C81" w14:textId="77777777" w:rsidR="00D72C38" w:rsidRPr="00341AA4" w:rsidRDefault="00846351" w:rsidP="00CC2AF5">
      <w:pPr>
        <w:tabs>
          <w:tab w:val="left" w:pos="341"/>
          <w:tab w:val="left" w:pos="5235"/>
        </w:tabs>
        <w:rPr>
          <w:b/>
          <w:bCs/>
          <w:szCs w:val="21"/>
        </w:rPr>
      </w:pPr>
      <w:r w:rsidRPr="00341AA4">
        <w:rPr>
          <w:b/>
          <w:bCs/>
          <w:szCs w:val="21"/>
        </w:rPr>
        <w:t>出</w:t>
      </w:r>
      <w:r w:rsidRPr="00341AA4">
        <w:rPr>
          <w:b/>
          <w:bCs/>
          <w:szCs w:val="21"/>
        </w:rPr>
        <w:t xml:space="preserve"> </w:t>
      </w:r>
      <w:r w:rsidRPr="00341AA4">
        <w:rPr>
          <w:b/>
          <w:bCs/>
          <w:szCs w:val="21"/>
        </w:rPr>
        <w:t>版</w:t>
      </w:r>
      <w:r w:rsidRPr="00341AA4">
        <w:rPr>
          <w:b/>
          <w:bCs/>
          <w:szCs w:val="21"/>
        </w:rPr>
        <w:t xml:space="preserve"> </w:t>
      </w:r>
      <w:r w:rsidRPr="00341AA4">
        <w:rPr>
          <w:b/>
          <w:bCs/>
          <w:szCs w:val="21"/>
        </w:rPr>
        <w:t>社：</w:t>
      </w:r>
      <w:r w:rsidR="00D72C38" w:rsidRPr="00341AA4">
        <w:rPr>
          <w:b/>
          <w:bCs/>
          <w:szCs w:val="21"/>
        </w:rPr>
        <w:t>St. Martin</w:t>
      </w:r>
    </w:p>
    <w:p w14:paraId="55F0F9E1" w14:textId="63C68ED3" w:rsidR="006474C4" w:rsidRPr="00341AA4" w:rsidRDefault="00846351" w:rsidP="00CC2AF5">
      <w:pPr>
        <w:tabs>
          <w:tab w:val="left" w:pos="341"/>
          <w:tab w:val="left" w:pos="5235"/>
        </w:tabs>
        <w:rPr>
          <w:b/>
          <w:bCs/>
          <w:szCs w:val="21"/>
        </w:rPr>
      </w:pPr>
      <w:r w:rsidRPr="00341AA4">
        <w:rPr>
          <w:b/>
          <w:bCs/>
          <w:szCs w:val="21"/>
        </w:rPr>
        <w:t>代理公司：</w:t>
      </w:r>
      <w:r w:rsidRPr="00341AA4">
        <w:rPr>
          <w:b/>
          <w:bCs/>
          <w:szCs w:val="21"/>
        </w:rPr>
        <w:t>ANA</w:t>
      </w:r>
      <w:r w:rsidR="006474C4" w:rsidRPr="00341AA4">
        <w:rPr>
          <w:b/>
          <w:bCs/>
          <w:szCs w:val="21"/>
        </w:rPr>
        <w:t>/</w:t>
      </w:r>
      <w:r w:rsidR="003636AA" w:rsidRPr="00341AA4">
        <w:rPr>
          <w:b/>
          <w:bCs/>
          <w:szCs w:val="21"/>
        </w:rPr>
        <w:t>Con</w:t>
      </w:r>
      <w:r w:rsidR="0026025F" w:rsidRPr="00341AA4">
        <w:rPr>
          <w:b/>
          <w:bCs/>
          <w:szCs w:val="21"/>
        </w:rPr>
        <w:t>or</w:t>
      </w:r>
    </w:p>
    <w:p w14:paraId="18AEFE7D" w14:textId="77777777" w:rsidR="008A2078" w:rsidRPr="00341AA4" w:rsidRDefault="00846351" w:rsidP="00CC2AF5">
      <w:pPr>
        <w:tabs>
          <w:tab w:val="left" w:pos="341"/>
          <w:tab w:val="left" w:pos="5235"/>
        </w:tabs>
        <w:rPr>
          <w:b/>
          <w:bCs/>
          <w:szCs w:val="21"/>
        </w:rPr>
      </w:pPr>
      <w:r w:rsidRPr="00341AA4">
        <w:rPr>
          <w:b/>
          <w:bCs/>
          <w:szCs w:val="21"/>
        </w:rPr>
        <w:t>出版时间：</w:t>
      </w:r>
      <w:r w:rsidR="007D6F28" w:rsidRPr="00341AA4">
        <w:rPr>
          <w:b/>
          <w:bCs/>
          <w:szCs w:val="21"/>
        </w:rPr>
        <w:t>20</w:t>
      </w:r>
      <w:r w:rsidR="002F49F3" w:rsidRPr="00341AA4">
        <w:rPr>
          <w:b/>
          <w:bCs/>
          <w:szCs w:val="21"/>
        </w:rPr>
        <w:t>21</w:t>
      </w:r>
      <w:r w:rsidR="00260B7C" w:rsidRPr="00341AA4">
        <w:rPr>
          <w:b/>
          <w:bCs/>
          <w:szCs w:val="21"/>
        </w:rPr>
        <w:t>年</w:t>
      </w:r>
      <w:r w:rsidR="00084D1E" w:rsidRPr="00341AA4">
        <w:rPr>
          <w:b/>
          <w:bCs/>
          <w:szCs w:val="21"/>
        </w:rPr>
        <w:t>10</w:t>
      </w:r>
      <w:r w:rsidR="003149B5" w:rsidRPr="00341AA4">
        <w:rPr>
          <w:b/>
          <w:bCs/>
          <w:szCs w:val="21"/>
        </w:rPr>
        <w:t>月</w:t>
      </w:r>
    </w:p>
    <w:p w14:paraId="0C65BB68" w14:textId="77777777" w:rsidR="00CC2AF5" w:rsidRPr="00341AA4" w:rsidRDefault="00CC2AF5" w:rsidP="00CC2AF5">
      <w:pPr>
        <w:tabs>
          <w:tab w:val="left" w:pos="341"/>
          <w:tab w:val="left" w:pos="5235"/>
        </w:tabs>
        <w:rPr>
          <w:b/>
          <w:bCs/>
          <w:szCs w:val="21"/>
        </w:rPr>
      </w:pPr>
      <w:r w:rsidRPr="00341AA4">
        <w:rPr>
          <w:b/>
          <w:bCs/>
          <w:szCs w:val="21"/>
        </w:rPr>
        <w:t>页</w:t>
      </w:r>
      <w:r w:rsidRPr="00341AA4">
        <w:rPr>
          <w:b/>
          <w:bCs/>
          <w:szCs w:val="21"/>
        </w:rPr>
        <w:t xml:space="preserve">    </w:t>
      </w:r>
      <w:r w:rsidRPr="00341AA4">
        <w:rPr>
          <w:b/>
          <w:bCs/>
          <w:szCs w:val="21"/>
        </w:rPr>
        <w:t>数：</w:t>
      </w:r>
      <w:r w:rsidRPr="00341AA4">
        <w:rPr>
          <w:b/>
          <w:bCs/>
          <w:szCs w:val="21"/>
        </w:rPr>
        <w:t>288</w:t>
      </w:r>
      <w:r w:rsidRPr="00341AA4">
        <w:rPr>
          <w:b/>
          <w:bCs/>
          <w:szCs w:val="21"/>
        </w:rPr>
        <w:t>页</w:t>
      </w:r>
    </w:p>
    <w:p w14:paraId="35D34EE3" w14:textId="77777777" w:rsidR="00846351" w:rsidRPr="00341AA4" w:rsidRDefault="008A2078" w:rsidP="00CC2AF5">
      <w:pPr>
        <w:tabs>
          <w:tab w:val="left" w:pos="341"/>
          <w:tab w:val="left" w:pos="5235"/>
        </w:tabs>
        <w:rPr>
          <w:b/>
          <w:bCs/>
          <w:szCs w:val="21"/>
        </w:rPr>
      </w:pPr>
      <w:r w:rsidRPr="00341AA4">
        <w:rPr>
          <w:b/>
          <w:bCs/>
          <w:szCs w:val="21"/>
        </w:rPr>
        <w:t>代理地区：</w:t>
      </w:r>
      <w:r w:rsidR="00264BDD" w:rsidRPr="00341AA4">
        <w:rPr>
          <w:b/>
          <w:bCs/>
          <w:szCs w:val="21"/>
        </w:rPr>
        <w:t>中国大陆、台湾</w:t>
      </w:r>
    </w:p>
    <w:p w14:paraId="06862699" w14:textId="77777777" w:rsidR="00846351" w:rsidRPr="00341AA4" w:rsidRDefault="00846351" w:rsidP="00CC2AF5">
      <w:pPr>
        <w:tabs>
          <w:tab w:val="left" w:pos="341"/>
          <w:tab w:val="left" w:pos="5235"/>
        </w:tabs>
        <w:rPr>
          <w:b/>
          <w:bCs/>
          <w:szCs w:val="21"/>
        </w:rPr>
      </w:pPr>
      <w:r w:rsidRPr="00341AA4">
        <w:rPr>
          <w:b/>
          <w:bCs/>
          <w:szCs w:val="21"/>
        </w:rPr>
        <w:t>审读资料：</w:t>
      </w:r>
      <w:r w:rsidR="00CC2AF5" w:rsidRPr="00341AA4">
        <w:rPr>
          <w:b/>
          <w:bCs/>
          <w:szCs w:val="21"/>
        </w:rPr>
        <w:t>电子稿</w:t>
      </w:r>
    </w:p>
    <w:p w14:paraId="63835DAC" w14:textId="390C9222" w:rsidR="00735064" w:rsidRPr="00341AA4" w:rsidRDefault="00846351" w:rsidP="00CC2AF5">
      <w:pPr>
        <w:rPr>
          <w:b/>
          <w:bCs/>
          <w:szCs w:val="21"/>
        </w:rPr>
      </w:pPr>
      <w:r w:rsidRPr="00341AA4">
        <w:rPr>
          <w:b/>
          <w:bCs/>
          <w:szCs w:val="21"/>
        </w:rPr>
        <w:t>类</w:t>
      </w:r>
      <w:r w:rsidRPr="00341AA4">
        <w:rPr>
          <w:b/>
          <w:bCs/>
          <w:szCs w:val="21"/>
        </w:rPr>
        <w:t xml:space="preserve">    </w:t>
      </w:r>
      <w:r w:rsidRPr="00341AA4">
        <w:rPr>
          <w:b/>
          <w:bCs/>
          <w:szCs w:val="21"/>
        </w:rPr>
        <w:t>型：</w:t>
      </w:r>
      <w:r w:rsidR="001508EE" w:rsidRPr="00341AA4">
        <w:rPr>
          <w:b/>
          <w:bCs/>
          <w:szCs w:val="21"/>
        </w:rPr>
        <w:t>惊悚悬疑</w:t>
      </w:r>
    </w:p>
    <w:p w14:paraId="709D7D76" w14:textId="37019361" w:rsidR="00341AA4" w:rsidRPr="00341AA4" w:rsidRDefault="008242C1" w:rsidP="00341AA4">
      <w:pPr>
        <w:rPr>
          <w:rFonts w:hint="eastAsia"/>
          <w:b/>
          <w:bCs/>
          <w:color w:val="FF0000"/>
          <w:szCs w:val="21"/>
        </w:rPr>
      </w:pPr>
      <w:r w:rsidRPr="00341AA4">
        <w:rPr>
          <w:b/>
          <w:bCs/>
          <w:color w:val="FF0000"/>
          <w:szCs w:val="21"/>
        </w:rPr>
        <w:t>版权已授：</w:t>
      </w:r>
      <w:r w:rsidR="00341AA4">
        <w:rPr>
          <w:rFonts w:hint="eastAsia"/>
          <w:b/>
          <w:bCs/>
          <w:color w:val="FF0000"/>
          <w:szCs w:val="21"/>
        </w:rPr>
        <w:t>克罗地亚、捷克、丹麦、爱沙尼亚、法国、意大利、日本、波兰、土耳其</w:t>
      </w:r>
    </w:p>
    <w:p w14:paraId="77221C14" w14:textId="77777777" w:rsidR="00341AA4" w:rsidRPr="00341AA4" w:rsidRDefault="00341AA4" w:rsidP="00CC2AF5">
      <w:pPr>
        <w:autoSpaceDE w:val="0"/>
        <w:autoSpaceDN w:val="0"/>
        <w:adjustRightInd w:val="0"/>
        <w:rPr>
          <w:rFonts w:hint="eastAsia"/>
          <w:bCs/>
          <w:color w:val="FF0000"/>
          <w:szCs w:val="21"/>
        </w:rPr>
      </w:pPr>
    </w:p>
    <w:p w14:paraId="0ACDB046" w14:textId="4EFE2075" w:rsidR="0026025F" w:rsidRPr="00341AA4" w:rsidRDefault="0026025F" w:rsidP="00CC2AF5">
      <w:pPr>
        <w:autoSpaceDE w:val="0"/>
        <w:autoSpaceDN w:val="0"/>
        <w:adjustRightInd w:val="0"/>
        <w:rPr>
          <w:b/>
          <w:bCs/>
          <w:color w:val="FF0000"/>
          <w:kern w:val="0"/>
          <w:szCs w:val="21"/>
        </w:rPr>
      </w:pPr>
      <w:r w:rsidRPr="00341AA4">
        <w:rPr>
          <w:b/>
          <w:bCs/>
          <w:color w:val="FF0000"/>
          <w:kern w:val="0"/>
          <w:szCs w:val="21"/>
        </w:rPr>
        <w:t>·</w:t>
      </w:r>
      <w:r w:rsidRPr="00341AA4">
        <w:rPr>
          <w:b/>
          <w:bCs/>
          <w:color w:val="FF0000"/>
          <w:kern w:val="0"/>
          <w:szCs w:val="21"/>
        </w:rPr>
        <w:t>Indie</w:t>
      </w:r>
      <w:r w:rsidRPr="00341AA4">
        <w:rPr>
          <w:b/>
          <w:bCs/>
          <w:color w:val="FF0000"/>
          <w:kern w:val="0"/>
          <w:szCs w:val="21"/>
        </w:rPr>
        <w:t>网站</w:t>
      </w:r>
      <w:r w:rsidRPr="00341AA4">
        <w:rPr>
          <w:b/>
          <w:bCs/>
          <w:color w:val="FF0000"/>
          <w:kern w:val="0"/>
          <w:szCs w:val="21"/>
        </w:rPr>
        <w:t>“</w:t>
      </w:r>
      <w:r w:rsidRPr="00341AA4">
        <w:rPr>
          <w:b/>
          <w:bCs/>
          <w:color w:val="FF0000"/>
          <w:kern w:val="0"/>
          <w:szCs w:val="21"/>
        </w:rPr>
        <w:t>下一部好书</w:t>
      </w:r>
      <w:r w:rsidRPr="00341AA4">
        <w:rPr>
          <w:b/>
          <w:bCs/>
          <w:color w:val="FF0000"/>
          <w:kern w:val="0"/>
          <w:szCs w:val="21"/>
        </w:rPr>
        <w:t>”(Next Pick)</w:t>
      </w:r>
      <w:r w:rsidR="00341AA4">
        <w:rPr>
          <w:rFonts w:hint="eastAsia"/>
          <w:b/>
          <w:bCs/>
          <w:color w:val="FF0000"/>
          <w:kern w:val="0"/>
          <w:szCs w:val="21"/>
        </w:rPr>
        <w:t>；</w:t>
      </w:r>
    </w:p>
    <w:p w14:paraId="4DEC1691" w14:textId="06300D10" w:rsidR="001508EE" w:rsidRPr="00341AA4" w:rsidRDefault="0026025F" w:rsidP="00CC2AF5">
      <w:pPr>
        <w:autoSpaceDE w:val="0"/>
        <w:autoSpaceDN w:val="0"/>
        <w:adjustRightInd w:val="0"/>
        <w:rPr>
          <w:b/>
          <w:bCs/>
          <w:color w:val="FF0000"/>
          <w:kern w:val="0"/>
          <w:szCs w:val="21"/>
        </w:rPr>
      </w:pPr>
      <w:r w:rsidRPr="00341AA4">
        <w:rPr>
          <w:b/>
          <w:bCs/>
          <w:color w:val="FF0000"/>
          <w:kern w:val="0"/>
          <w:szCs w:val="21"/>
        </w:rPr>
        <w:t>·</w:t>
      </w:r>
      <w:r w:rsidRPr="00341AA4">
        <w:rPr>
          <w:b/>
          <w:bCs/>
          <w:color w:val="FF0000"/>
          <w:kern w:val="0"/>
          <w:szCs w:val="21"/>
        </w:rPr>
        <w:t>人民杂志（</w:t>
      </w:r>
      <w:r w:rsidRPr="00341AA4">
        <w:rPr>
          <w:b/>
          <w:bCs/>
          <w:i/>
          <w:color w:val="FF0000"/>
          <w:kern w:val="0"/>
          <w:szCs w:val="21"/>
        </w:rPr>
        <w:t>People Magazine</w:t>
      </w:r>
      <w:r w:rsidRPr="00341AA4">
        <w:rPr>
          <w:b/>
          <w:bCs/>
          <w:color w:val="FF0000"/>
          <w:kern w:val="0"/>
          <w:szCs w:val="21"/>
        </w:rPr>
        <w:t>）</w:t>
      </w:r>
      <w:r w:rsidRPr="00341AA4">
        <w:rPr>
          <w:b/>
          <w:bCs/>
          <w:color w:val="FF0000"/>
          <w:kern w:val="0"/>
          <w:szCs w:val="21"/>
        </w:rPr>
        <w:t>2021</w:t>
      </w:r>
      <w:r w:rsidRPr="00341AA4">
        <w:rPr>
          <w:b/>
          <w:bCs/>
          <w:color w:val="FF0000"/>
          <w:kern w:val="0"/>
          <w:szCs w:val="21"/>
        </w:rPr>
        <w:t>年</w:t>
      </w:r>
      <w:r w:rsidRPr="00341AA4">
        <w:rPr>
          <w:b/>
          <w:bCs/>
          <w:color w:val="FF0000"/>
          <w:kern w:val="0"/>
          <w:szCs w:val="21"/>
        </w:rPr>
        <w:t>11</w:t>
      </w:r>
      <w:r w:rsidRPr="00341AA4">
        <w:rPr>
          <w:b/>
          <w:bCs/>
          <w:color w:val="FF0000"/>
          <w:kern w:val="0"/>
          <w:szCs w:val="21"/>
        </w:rPr>
        <w:t>月最佳新书</w:t>
      </w:r>
      <w:r w:rsidR="00341AA4">
        <w:rPr>
          <w:rFonts w:hint="eastAsia"/>
          <w:b/>
          <w:bCs/>
          <w:color w:val="FF0000"/>
          <w:kern w:val="0"/>
          <w:szCs w:val="21"/>
        </w:rPr>
        <w:t>；</w:t>
      </w:r>
    </w:p>
    <w:p w14:paraId="12A525B7" w14:textId="5DBDD3CD" w:rsidR="0026025F" w:rsidRPr="00341AA4" w:rsidRDefault="0026025F" w:rsidP="00CC2AF5">
      <w:pPr>
        <w:autoSpaceDE w:val="0"/>
        <w:autoSpaceDN w:val="0"/>
        <w:adjustRightInd w:val="0"/>
        <w:rPr>
          <w:b/>
          <w:bCs/>
          <w:color w:val="FF0000"/>
          <w:kern w:val="0"/>
          <w:szCs w:val="21"/>
        </w:rPr>
      </w:pPr>
      <w:r w:rsidRPr="00341AA4">
        <w:rPr>
          <w:b/>
          <w:bCs/>
          <w:color w:val="FF0000"/>
          <w:szCs w:val="21"/>
        </w:rPr>
        <w:t>·</w:t>
      </w:r>
      <w:r w:rsidRPr="00341AA4">
        <w:rPr>
          <w:b/>
          <w:bCs/>
          <w:color w:val="FF0000"/>
          <w:szCs w:val="21"/>
        </w:rPr>
        <w:t>获</w:t>
      </w:r>
      <w:r w:rsidRPr="00341AA4">
        <w:rPr>
          <w:b/>
          <w:bCs/>
          <w:color w:val="FF0000"/>
          <w:kern w:val="0"/>
          <w:szCs w:val="21"/>
        </w:rPr>
        <w:t>Goodreads</w:t>
      </w:r>
      <w:r w:rsidRPr="00341AA4">
        <w:rPr>
          <w:b/>
          <w:bCs/>
          <w:color w:val="FF0000"/>
          <w:kern w:val="0"/>
          <w:szCs w:val="21"/>
        </w:rPr>
        <w:t>、纽约邮报、</w:t>
      </w:r>
      <w:r w:rsidRPr="00341AA4">
        <w:rPr>
          <w:b/>
          <w:bCs/>
          <w:color w:val="FF0000"/>
          <w:kern w:val="0"/>
          <w:szCs w:val="21"/>
        </w:rPr>
        <w:t>PopSugar</w:t>
      </w:r>
      <w:r w:rsidRPr="00341AA4">
        <w:rPr>
          <w:b/>
          <w:bCs/>
          <w:color w:val="FF0000"/>
          <w:kern w:val="0"/>
          <w:szCs w:val="21"/>
        </w:rPr>
        <w:t>、</w:t>
      </w:r>
      <w:proofErr w:type="spellStart"/>
      <w:r w:rsidRPr="00341AA4">
        <w:rPr>
          <w:b/>
          <w:bCs/>
          <w:color w:val="FF0000"/>
          <w:kern w:val="0"/>
          <w:szCs w:val="21"/>
        </w:rPr>
        <w:t>Bookriot</w:t>
      </w:r>
      <w:proofErr w:type="spellEnd"/>
      <w:r w:rsidRPr="00341AA4">
        <w:rPr>
          <w:b/>
          <w:bCs/>
          <w:color w:val="FF0000"/>
          <w:kern w:val="0"/>
          <w:szCs w:val="21"/>
        </w:rPr>
        <w:t>专题聚焦；</w:t>
      </w:r>
    </w:p>
    <w:p w14:paraId="3C8B970B" w14:textId="77777777" w:rsidR="0026025F" w:rsidRPr="00341AA4" w:rsidRDefault="0026025F" w:rsidP="00CC2AF5">
      <w:pPr>
        <w:autoSpaceDE w:val="0"/>
        <w:autoSpaceDN w:val="0"/>
        <w:adjustRightInd w:val="0"/>
        <w:rPr>
          <w:bCs/>
          <w:color w:val="FF0000"/>
          <w:szCs w:val="21"/>
        </w:rPr>
      </w:pPr>
    </w:p>
    <w:p w14:paraId="593CBFF2" w14:textId="77777777" w:rsidR="0026025F" w:rsidRPr="00341AA4" w:rsidRDefault="0026025F" w:rsidP="00CC2AF5">
      <w:pPr>
        <w:autoSpaceDE w:val="0"/>
        <w:autoSpaceDN w:val="0"/>
        <w:adjustRightInd w:val="0"/>
        <w:rPr>
          <w:bCs/>
          <w:color w:val="FF0000"/>
          <w:szCs w:val="21"/>
        </w:rPr>
      </w:pPr>
    </w:p>
    <w:p w14:paraId="1BA94FEA" w14:textId="496B85A5" w:rsidR="001508EE" w:rsidRPr="00341AA4" w:rsidRDefault="00846351" w:rsidP="00CC2AF5">
      <w:pPr>
        <w:autoSpaceDE w:val="0"/>
        <w:autoSpaceDN w:val="0"/>
        <w:adjustRightInd w:val="0"/>
        <w:rPr>
          <w:b/>
          <w:bCs/>
          <w:kern w:val="0"/>
          <w:szCs w:val="21"/>
        </w:rPr>
      </w:pPr>
      <w:r w:rsidRPr="00341AA4">
        <w:rPr>
          <w:b/>
          <w:bCs/>
          <w:kern w:val="0"/>
          <w:szCs w:val="21"/>
          <w:lang w:val="zh-CN"/>
        </w:rPr>
        <w:t>内容简介</w:t>
      </w:r>
      <w:r w:rsidRPr="00341AA4">
        <w:rPr>
          <w:b/>
          <w:bCs/>
          <w:kern w:val="0"/>
          <w:szCs w:val="21"/>
        </w:rPr>
        <w:t>：</w:t>
      </w:r>
    </w:p>
    <w:p w14:paraId="49E1ECE0" w14:textId="77777777" w:rsidR="00F130B9" w:rsidRPr="00341AA4" w:rsidRDefault="00F130B9" w:rsidP="00CC2AF5">
      <w:pPr>
        <w:autoSpaceDE w:val="0"/>
        <w:autoSpaceDN w:val="0"/>
        <w:adjustRightInd w:val="0"/>
        <w:rPr>
          <w:b/>
          <w:bCs/>
          <w:kern w:val="0"/>
          <w:szCs w:val="21"/>
        </w:rPr>
      </w:pPr>
    </w:p>
    <w:p w14:paraId="7B493479" w14:textId="77777777" w:rsidR="0010430C" w:rsidRPr="00341AA4" w:rsidRDefault="0010430C" w:rsidP="00CC2AF5">
      <w:pPr>
        <w:autoSpaceDE w:val="0"/>
        <w:autoSpaceDN w:val="0"/>
        <w:adjustRightInd w:val="0"/>
        <w:rPr>
          <w:b/>
          <w:bCs/>
          <w:kern w:val="0"/>
          <w:szCs w:val="21"/>
        </w:rPr>
      </w:pPr>
      <w:r w:rsidRPr="00341AA4">
        <w:rPr>
          <w:b/>
          <w:bCs/>
          <w:kern w:val="0"/>
          <w:szCs w:val="21"/>
        </w:rPr>
        <w:t xml:space="preserve">    </w:t>
      </w:r>
      <w:r w:rsidRPr="00341AA4">
        <w:rPr>
          <w:b/>
          <w:szCs w:val="21"/>
        </w:rPr>
        <w:t>在这部令人着迷的小说中，一位住在遥远的阿巴拉契亚山脉的父亲和女儿必须正视他们悲伤的过去</w:t>
      </w:r>
      <w:r w:rsidRPr="00341AA4">
        <w:rPr>
          <w:b/>
          <w:szCs w:val="21"/>
        </w:rPr>
        <w:t>……</w:t>
      </w:r>
    </w:p>
    <w:p w14:paraId="426F03C3" w14:textId="77777777" w:rsidR="000E4EFD" w:rsidRPr="00341AA4" w:rsidRDefault="000E4EFD" w:rsidP="00CC2AF5">
      <w:pPr>
        <w:autoSpaceDE w:val="0"/>
        <w:autoSpaceDN w:val="0"/>
        <w:adjustRightInd w:val="0"/>
        <w:rPr>
          <w:bCs/>
          <w:kern w:val="0"/>
          <w:szCs w:val="21"/>
        </w:rPr>
      </w:pPr>
    </w:p>
    <w:p w14:paraId="37F028C8" w14:textId="77777777" w:rsidR="00813510" w:rsidRPr="00341AA4" w:rsidRDefault="00813510" w:rsidP="00CC2AF5">
      <w:pPr>
        <w:autoSpaceDE w:val="0"/>
        <w:autoSpaceDN w:val="0"/>
        <w:adjustRightInd w:val="0"/>
        <w:rPr>
          <w:bCs/>
          <w:kern w:val="0"/>
          <w:szCs w:val="21"/>
        </w:rPr>
      </w:pPr>
      <w:r w:rsidRPr="00341AA4">
        <w:rPr>
          <w:bCs/>
          <w:kern w:val="0"/>
          <w:szCs w:val="21"/>
        </w:rPr>
        <w:t xml:space="preserve">    </w:t>
      </w:r>
      <w:r w:rsidRPr="00341AA4">
        <w:rPr>
          <w:bCs/>
          <w:kern w:val="0"/>
          <w:szCs w:val="21"/>
        </w:rPr>
        <w:t>没有电，没有家人，没有与外界联系的方法。</w:t>
      </w:r>
    </w:p>
    <w:p w14:paraId="13594B70" w14:textId="77777777" w:rsidR="00CC2AF5" w:rsidRPr="00341AA4" w:rsidRDefault="00CC2AF5" w:rsidP="00CC2AF5">
      <w:pPr>
        <w:autoSpaceDE w:val="0"/>
        <w:autoSpaceDN w:val="0"/>
        <w:adjustRightInd w:val="0"/>
        <w:rPr>
          <w:bCs/>
          <w:kern w:val="0"/>
          <w:szCs w:val="21"/>
        </w:rPr>
      </w:pPr>
    </w:p>
    <w:p w14:paraId="63AFC5CD" w14:textId="77777777" w:rsidR="00813510" w:rsidRPr="00341AA4" w:rsidRDefault="00813510" w:rsidP="00813510">
      <w:pPr>
        <w:autoSpaceDE w:val="0"/>
        <w:autoSpaceDN w:val="0"/>
        <w:adjustRightInd w:val="0"/>
        <w:ind w:firstLineChars="200" w:firstLine="420"/>
        <w:rPr>
          <w:bCs/>
          <w:kern w:val="0"/>
          <w:szCs w:val="21"/>
        </w:rPr>
      </w:pPr>
      <w:r w:rsidRPr="00341AA4">
        <w:rPr>
          <w:bCs/>
          <w:kern w:val="0"/>
          <w:szCs w:val="21"/>
        </w:rPr>
        <w:t>库珀（</w:t>
      </w:r>
      <w:r w:rsidRPr="00341AA4">
        <w:rPr>
          <w:bCs/>
          <w:kern w:val="0"/>
          <w:szCs w:val="21"/>
        </w:rPr>
        <w:t>Cooper</w:t>
      </w:r>
      <w:r w:rsidRPr="00341AA4">
        <w:rPr>
          <w:bCs/>
          <w:kern w:val="0"/>
          <w:szCs w:val="21"/>
        </w:rPr>
        <w:t>）和他八岁的女儿芬奇（</w:t>
      </w:r>
      <w:r w:rsidRPr="00341AA4">
        <w:rPr>
          <w:bCs/>
          <w:kern w:val="0"/>
          <w:szCs w:val="21"/>
        </w:rPr>
        <w:t>Finch</w:t>
      </w:r>
      <w:r w:rsidRPr="00341AA4">
        <w:rPr>
          <w:bCs/>
          <w:kern w:val="0"/>
          <w:szCs w:val="21"/>
        </w:rPr>
        <w:t>）与世隔绝地生活在阿巴拉契亚森林北部、一处位置偏僻的小屋里。芬奇在小屋书架上的书籍中长大，她学会了在树林中生存所必要的技能，并且尊重荒野中美丽但残酷的生活准则。但是，她最近开始反抗他们受到庇护的生活，开始向远处漫游，开始好奇，外面的世界还有什么。但是库珀被带他们到小屋的痛苦事实所困扰。他不能告诉女儿他所掌握的秘密，为什么他们永远不能离开。不过库珀不能告诉她他们来到这座小木屋生活的痛苦真相。他不能和女儿分享他的秘密</w:t>
      </w:r>
      <w:r w:rsidRPr="00341AA4">
        <w:rPr>
          <w:bCs/>
          <w:kern w:val="0"/>
          <w:szCs w:val="21"/>
        </w:rPr>
        <w:t>——</w:t>
      </w:r>
      <w:r w:rsidRPr="00341AA4">
        <w:rPr>
          <w:bCs/>
          <w:kern w:val="0"/>
          <w:szCs w:val="21"/>
        </w:rPr>
        <w:t>他们不能离开这里的原因，这令他倍感困扰。</w:t>
      </w:r>
    </w:p>
    <w:p w14:paraId="69443990" w14:textId="77777777" w:rsidR="00813510" w:rsidRPr="00341AA4" w:rsidRDefault="00813510" w:rsidP="00CC2AF5">
      <w:pPr>
        <w:autoSpaceDE w:val="0"/>
        <w:autoSpaceDN w:val="0"/>
        <w:adjustRightInd w:val="0"/>
        <w:rPr>
          <w:bCs/>
          <w:kern w:val="0"/>
          <w:szCs w:val="21"/>
        </w:rPr>
      </w:pPr>
    </w:p>
    <w:p w14:paraId="79613F52" w14:textId="77777777" w:rsidR="00813510" w:rsidRPr="00341AA4" w:rsidRDefault="00813510" w:rsidP="00CC2AF5">
      <w:pPr>
        <w:autoSpaceDE w:val="0"/>
        <w:autoSpaceDN w:val="0"/>
        <w:adjustRightInd w:val="0"/>
        <w:rPr>
          <w:bCs/>
          <w:kern w:val="0"/>
          <w:szCs w:val="21"/>
        </w:rPr>
      </w:pPr>
      <w:r w:rsidRPr="00341AA4">
        <w:rPr>
          <w:bCs/>
          <w:kern w:val="0"/>
          <w:szCs w:val="21"/>
        </w:rPr>
        <w:t xml:space="preserve">    </w:t>
      </w:r>
      <w:r w:rsidRPr="00341AA4">
        <w:rPr>
          <w:bCs/>
          <w:kern w:val="0"/>
          <w:szCs w:val="21"/>
        </w:rPr>
        <w:t>除了每年冬天都来探访他们，给他们带来食物和补给的杰克（</w:t>
      </w:r>
      <w:r w:rsidRPr="00341AA4">
        <w:rPr>
          <w:bCs/>
          <w:kern w:val="0"/>
          <w:szCs w:val="21"/>
        </w:rPr>
        <w:t>Jake</w:t>
      </w:r>
      <w:r w:rsidRPr="00341AA4">
        <w:rPr>
          <w:bCs/>
          <w:kern w:val="0"/>
          <w:szCs w:val="21"/>
        </w:rPr>
        <w:t>）</w:t>
      </w:r>
      <w:r w:rsidRPr="00341AA4">
        <w:rPr>
          <w:bCs/>
          <w:kern w:val="0"/>
          <w:szCs w:val="21"/>
        </w:rPr>
        <w:t>——</w:t>
      </w:r>
      <w:r w:rsidRPr="00341AA4">
        <w:rPr>
          <w:szCs w:val="21"/>
        </w:rPr>
        <w:t>库珀的老朋友</w:t>
      </w:r>
      <w:r w:rsidRPr="00341AA4">
        <w:rPr>
          <w:szCs w:val="21"/>
        </w:rPr>
        <w:t>——</w:t>
      </w:r>
      <w:r w:rsidRPr="00341AA4">
        <w:rPr>
          <w:szCs w:val="21"/>
        </w:rPr>
        <w:t>之外，</w:t>
      </w:r>
      <w:r w:rsidRPr="00341AA4">
        <w:rPr>
          <w:bCs/>
          <w:kern w:val="0"/>
          <w:szCs w:val="21"/>
        </w:rPr>
        <w:t>只有一个苏格兰人知道他们生活在这里，</w:t>
      </w:r>
      <w:r w:rsidRPr="00341AA4">
        <w:rPr>
          <w:szCs w:val="21"/>
        </w:rPr>
        <w:t>他是一个过分友好、意图不明的隐士。但今</w:t>
      </w:r>
      <w:r w:rsidRPr="00341AA4">
        <w:rPr>
          <w:szCs w:val="21"/>
        </w:rPr>
        <w:lastRenderedPageBreak/>
        <w:t>年杰克没有出现，这引发了一系列不可逆转的事件，</w:t>
      </w:r>
      <w:r w:rsidRPr="00341AA4">
        <w:rPr>
          <w:bCs/>
          <w:kern w:val="0"/>
          <w:szCs w:val="21"/>
        </w:rPr>
        <w:t>揭示出他们的处境到底有多不稳定。突然间，他们</w:t>
      </w:r>
      <w:r w:rsidR="00101B32" w:rsidRPr="00341AA4">
        <w:rPr>
          <w:bCs/>
          <w:kern w:val="0"/>
          <w:szCs w:val="21"/>
        </w:rPr>
        <w:t>的</w:t>
      </w:r>
      <w:r w:rsidRPr="00341AA4">
        <w:rPr>
          <w:bCs/>
          <w:kern w:val="0"/>
          <w:szCs w:val="21"/>
        </w:rPr>
        <w:t>安全避难所的</w:t>
      </w:r>
      <w:r w:rsidR="00101B32" w:rsidRPr="00341AA4">
        <w:rPr>
          <w:bCs/>
          <w:kern w:val="0"/>
          <w:szCs w:val="21"/>
        </w:rPr>
        <w:t>界限开始</w:t>
      </w:r>
      <w:r w:rsidRPr="00341AA4">
        <w:rPr>
          <w:bCs/>
          <w:kern w:val="0"/>
          <w:szCs w:val="21"/>
        </w:rPr>
        <w:t>变得模糊，</w:t>
      </w:r>
      <w:r w:rsidR="00101B32" w:rsidRPr="00341AA4">
        <w:rPr>
          <w:bCs/>
          <w:kern w:val="0"/>
          <w:szCs w:val="21"/>
        </w:rPr>
        <w:t>而</w:t>
      </w:r>
      <w:r w:rsidRPr="00341AA4">
        <w:rPr>
          <w:bCs/>
          <w:kern w:val="0"/>
          <w:szCs w:val="21"/>
        </w:rPr>
        <w:t>当一个陌生人走进他们的树林时，芬奇对她的</w:t>
      </w:r>
      <w:r w:rsidR="00101B32" w:rsidRPr="00341AA4">
        <w:rPr>
          <w:bCs/>
          <w:kern w:val="0"/>
          <w:szCs w:val="21"/>
        </w:rPr>
        <w:t>好奇会让他们陷入危险之中。接着，一个令人震惊的失踪事件可能颠覆芬奇所知的唯一的生活，</w:t>
      </w:r>
      <w:r w:rsidR="00101B32" w:rsidRPr="00341AA4">
        <w:rPr>
          <w:szCs w:val="21"/>
        </w:rPr>
        <w:t>库珀</w:t>
      </w:r>
      <w:r w:rsidR="00101B32" w:rsidRPr="00341AA4">
        <w:rPr>
          <w:bCs/>
          <w:kern w:val="0"/>
          <w:szCs w:val="21"/>
        </w:rPr>
        <w:t>不得不</w:t>
      </w:r>
      <w:r w:rsidRPr="00341AA4">
        <w:rPr>
          <w:bCs/>
          <w:kern w:val="0"/>
          <w:szCs w:val="21"/>
        </w:rPr>
        <w:t>决定</w:t>
      </w:r>
      <w:r w:rsidR="00101B32" w:rsidRPr="00341AA4">
        <w:rPr>
          <w:bCs/>
          <w:kern w:val="0"/>
          <w:szCs w:val="21"/>
        </w:rPr>
        <w:t>，</w:t>
      </w:r>
      <w:r w:rsidRPr="00341AA4">
        <w:rPr>
          <w:bCs/>
          <w:kern w:val="0"/>
          <w:szCs w:val="21"/>
        </w:rPr>
        <w:t>是继续躲藏还是最终面对过去的罪恶。</w:t>
      </w:r>
    </w:p>
    <w:p w14:paraId="22C73037" w14:textId="77777777" w:rsidR="00813510" w:rsidRPr="00341AA4" w:rsidRDefault="00813510" w:rsidP="00CC2AF5">
      <w:pPr>
        <w:autoSpaceDE w:val="0"/>
        <w:autoSpaceDN w:val="0"/>
        <w:adjustRightInd w:val="0"/>
        <w:rPr>
          <w:bCs/>
          <w:kern w:val="0"/>
          <w:szCs w:val="21"/>
        </w:rPr>
      </w:pPr>
    </w:p>
    <w:p w14:paraId="4E917889" w14:textId="77777777" w:rsidR="00CC2AF5" w:rsidRPr="00341AA4" w:rsidRDefault="00101B32" w:rsidP="00CC2AF5">
      <w:pPr>
        <w:autoSpaceDE w:val="0"/>
        <w:autoSpaceDN w:val="0"/>
        <w:adjustRightInd w:val="0"/>
        <w:rPr>
          <w:bCs/>
          <w:kern w:val="0"/>
          <w:szCs w:val="21"/>
        </w:rPr>
      </w:pPr>
      <w:r w:rsidRPr="00341AA4">
        <w:rPr>
          <w:bCs/>
          <w:kern w:val="0"/>
          <w:szCs w:val="21"/>
        </w:rPr>
        <w:t xml:space="preserve">    </w:t>
      </w:r>
      <w:r w:rsidRPr="00341AA4">
        <w:rPr>
          <w:bCs/>
          <w:kern w:val="0"/>
          <w:szCs w:val="21"/>
        </w:rPr>
        <w:t>《寂静森林》</w:t>
      </w:r>
      <w:r w:rsidR="00ED04CD" w:rsidRPr="00341AA4">
        <w:rPr>
          <w:bCs/>
          <w:kern w:val="0"/>
          <w:szCs w:val="21"/>
        </w:rPr>
        <w:t>（</w:t>
      </w:r>
      <w:r w:rsidR="00ED04CD" w:rsidRPr="00341AA4">
        <w:rPr>
          <w:bCs/>
          <w:i/>
          <w:iCs/>
          <w:kern w:val="0"/>
          <w:szCs w:val="21"/>
        </w:rPr>
        <w:t>These Silent Woods</w:t>
      </w:r>
      <w:r w:rsidR="00ED04CD" w:rsidRPr="00341AA4">
        <w:rPr>
          <w:bCs/>
          <w:kern w:val="0"/>
          <w:szCs w:val="21"/>
        </w:rPr>
        <w:t>）</w:t>
      </w:r>
      <w:r w:rsidRPr="00341AA4">
        <w:rPr>
          <w:bCs/>
          <w:kern w:val="0"/>
          <w:szCs w:val="21"/>
        </w:rPr>
        <w:t>生动、大气，以娴熟的写作手法创造了紧张的气氛，它是一个关于生存、牺牲，以及一个父亲在面对失去一切时会做到何种程度的辛酸故事。</w:t>
      </w:r>
    </w:p>
    <w:p w14:paraId="3DC9EF58" w14:textId="77777777" w:rsidR="00533440" w:rsidRPr="00341AA4" w:rsidRDefault="00533440" w:rsidP="00CC2AF5">
      <w:pPr>
        <w:autoSpaceDE w:val="0"/>
        <w:autoSpaceDN w:val="0"/>
        <w:adjustRightInd w:val="0"/>
        <w:rPr>
          <w:kern w:val="0"/>
          <w:szCs w:val="21"/>
        </w:rPr>
      </w:pPr>
    </w:p>
    <w:p w14:paraId="06EFD911" w14:textId="77777777" w:rsidR="008D78E9" w:rsidRPr="00341AA4" w:rsidRDefault="00846351" w:rsidP="00CC2AF5">
      <w:pPr>
        <w:autoSpaceDE w:val="0"/>
        <w:autoSpaceDN w:val="0"/>
        <w:adjustRightInd w:val="0"/>
        <w:rPr>
          <w:b/>
          <w:bCs/>
          <w:kern w:val="0"/>
          <w:szCs w:val="21"/>
          <w:lang w:val="en-GB"/>
        </w:rPr>
      </w:pPr>
      <w:r w:rsidRPr="00341AA4">
        <w:rPr>
          <w:b/>
          <w:bCs/>
          <w:kern w:val="0"/>
          <w:szCs w:val="21"/>
          <w:lang w:val="zh-CN"/>
        </w:rPr>
        <w:t>作者简介</w:t>
      </w:r>
      <w:r w:rsidRPr="00341AA4">
        <w:rPr>
          <w:b/>
          <w:bCs/>
          <w:kern w:val="0"/>
          <w:szCs w:val="21"/>
          <w:lang w:val="en-GB"/>
        </w:rPr>
        <w:t>：</w:t>
      </w:r>
    </w:p>
    <w:p w14:paraId="217F7CCE" w14:textId="77777777" w:rsidR="00341AA4" w:rsidRDefault="00341AA4" w:rsidP="00341AA4">
      <w:pPr>
        <w:rPr>
          <w:rFonts w:hint="eastAsia"/>
          <w:color w:val="000000"/>
          <w:szCs w:val="21"/>
        </w:rPr>
      </w:pPr>
      <w:bookmarkStart w:id="2" w:name="OLE_LINK11"/>
      <w:bookmarkStart w:id="3" w:name="OLE_LINK12"/>
    </w:p>
    <w:p w14:paraId="32E39DA3" w14:textId="77777777" w:rsidR="00341AA4" w:rsidRDefault="00341AA4" w:rsidP="00341AA4">
      <w:pPr>
        <w:ind w:firstLineChars="200" w:firstLine="422"/>
      </w:pPr>
      <w:r>
        <w:rPr>
          <w:b/>
          <w:bCs/>
          <w:noProof/>
        </w:rPr>
        <w:drawing>
          <wp:anchor distT="0" distB="0" distL="114300" distR="114300" simplePos="0" relativeHeight="251660800" behindDoc="0" locked="0" layoutInCell="1" allowOverlap="1" wp14:anchorId="612355E6" wp14:editId="23A330AC">
            <wp:simplePos x="0" y="0"/>
            <wp:positionH relativeFrom="margin">
              <wp:align>left</wp:align>
            </wp:positionH>
            <wp:positionV relativeFrom="paragraph">
              <wp:posOffset>18745</wp:posOffset>
            </wp:positionV>
            <wp:extent cx="1022985" cy="1537970"/>
            <wp:effectExtent l="0" t="0" r="5715" b="5080"/>
            <wp:wrapSquare wrapText="bothSides"/>
            <wp:docPr id="4" name="图片 4" descr="Alumni - Department of Language, Literature and Writing | Messiah,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lumni - Department of Language, Literature and Writing | Messiah, 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22985" cy="1537970"/>
                    </a:xfrm>
                    <a:prstGeom prst="rect">
                      <a:avLst/>
                    </a:prstGeom>
                    <a:noFill/>
                    <a:ln>
                      <a:noFill/>
                    </a:ln>
                  </pic:spPr>
                </pic:pic>
              </a:graphicData>
            </a:graphic>
          </wp:anchor>
        </w:drawing>
      </w:r>
      <w:r>
        <w:rPr>
          <w:b/>
          <w:bCs/>
        </w:rPr>
        <w:t>基米</w:t>
      </w:r>
      <w:r>
        <w:rPr>
          <w:rFonts w:hint="eastAsia"/>
          <w:b/>
          <w:bCs/>
        </w:rPr>
        <w:t>·</w:t>
      </w:r>
      <w:r>
        <w:rPr>
          <w:b/>
          <w:bCs/>
        </w:rPr>
        <w:t>坎宁安</w:t>
      </w:r>
      <w:r>
        <w:rPr>
          <w:rFonts w:hint="eastAsia"/>
          <w:b/>
          <w:bCs/>
        </w:rPr>
        <w:t>·</w:t>
      </w:r>
      <w:r>
        <w:rPr>
          <w:b/>
          <w:bCs/>
        </w:rPr>
        <w:t>格兰特（</w:t>
      </w:r>
      <w:r>
        <w:rPr>
          <w:b/>
          <w:bCs/>
        </w:rPr>
        <w:t>Kimi Cunningham Grant</w:t>
      </w:r>
      <w:r>
        <w:rPr>
          <w:b/>
          <w:bCs/>
        </w:rPr>
        <w:t>）</w:t>
      </w:r>
      <w:r>
        <w:t>是《倾倒之山》（</w:t>
      </w:r>
      <w:r>
        <w:rPr>
          <w:i/>
          <w:iCs/>
        </w:rPr>
        <w:t>Fallen Mountains</w:t>
      </w:r>
      <w:r>
        <w:t>）、《银如尘埃》（</w:t>
      </w:r>
      <w:r>
        <w:rPr>
          <w:i/>
          <w:iCs/>
        </w:rPr>
        <w:t>Silver Like Dust</w:t>
      </w:r>
      <w:r>
        <w:t>）</w:t>
      </w:r>
      <w:r>
        <w:rPr>
          <w:rFonts w:hint="eastAsia"/>
        </w:rPr>
        <w:t>、</w:t>
      </w:r>
      <w:r>
        <w:t>《寂静森林》（</w:t>
      </w:r>
      <w:r>
        <w:rPr>
          <w:i/>
          <w:iCs/>
        </w:rPr>
        <w:t>These Silent Woods</w:t>
      </w:r>
      <w:r>
        <w:t>）和《消失的本质》（</w:t>
      </w:r>
      <w:r>
        <w:rPr>
          <w:i/>
          <w:iCs/>
        </w:rPr>
        <w:t>The Nature of Disappearing</w:t>
      </w:r>
      <w:r>
        <w:t>）的作者。</w:t>
      </w:r>
      <w:r>
        <w:rPr>
          <w:rFonts w:hint="eastAsia"/>
        </w:rPr>
        <w:t>她</w:t>
      </w:r>
      <w:r>
        <w:t>曾两次获得多萝西</w:t>
      </w:r>
      <w:r>
        <w:t>•</w:t>
      </w:r>
      <w:proofErr w:type="gramStart"/>
      <w:r>
        <w:t>萨</w:t>
      </w:r>
      <w:proofErr w:type="gramEnd"/>
      <w:r>
        <w:t>金特</w:t>
      </w:r>
      <w:r>
        <w:t>•</w:t>
      </w:r>
      <w:r>
        <w:t>罗森博格诗歌纪念奖（</w:t>
      </w:r>
      <w:r>
        <w:t>Dorothy Sargent Rosenberg Memorial Prize in Poetry</w:t>
      </w:r>
      <w:r>
        <w:t>），并获得非虚构创意写作的宾夕法尼亚州艺术奖学金。她的诗歌和散文曾发表在《英寻》（</w:t>
      </w:r>
      <w:r>
        <w:rPr>
          <w:i/>
          <w:iCs/>
        </w:rPr>
        <w:t>Fathom</w:t>
      </w:r>
      <w:r>
        <w:t>）、《文学妈妈》（</w:t>
      </w:r>
      <w:r>
        <w:rPr>
          <w:i/>
          <w:iCs/>
        </w:rPr>
        <w:t>Literary Mama</w:t>
      </w:r>
      <w:r>
        <w:t>）、《拨浪鼓》（</w:t>
      </w:r>
      <w:r>
        <w:rPr>
          <w:i/>
          <w:iCs/>
        </w:rPr>
        <w:t>RATTLE</w:t>
      </w:r>
      <w:r>
        <w:t>）、《诗人传说》（</w:t>
      </w:r>
      <w:r>
        <w:rPr>
          <w:i/>
          <w:iCs/>
        </w:rPr>
        <w:t>Poet Lore</w:t>
      </w:r>
      <w:r>
        <w:t>）和《白鱼评论》（</w:t>
      </w:r>
      <w:r>
        <w:rPr>
          <w:i/>
          <w:iCs/>
        </w:rPr>
        <w:t>Whitefish Review</w:t>
      </w:r>
      <w:r>
        <w:t>）等刊物上。她目前</w:t>
      </w:r>
      <w:r>
        <w:rPr>
          <w:rFonts w:hint="eastAsia"/>
        </w:rPr>
        <w:t>和</w:t>
      </w:r>
      <w:r>
        <w:t>家人居住在宾夕法尼亚州。</w:t>
      </w:r>
    </w:p>
    <w:p w14:paraId="6B139981" w14:textId="77777777" w:rsidR="00464DA2" w:rsidRDefault="00464DA2" w:rsidP="00CC2AF5">
      <w:pPr>
        <w:widowControl/>
        <w:shd w:val="clear" w:color="auto" w:fill="FFFFFF"/>
        <w:rPr>
          <w:b/>
          <w:bCs/>
          <w:kern w:val="0"/>
          <w:szCs w:val="21"/>
          <w:shd w:val="clear" w:color="auto" w:fill="FFFFFF"/>
        </w:rPr>
      </w:pPr>
    </w:p>
    <w:p w14:paraId="5E21A335" w14:textId="77777777" w:rsidR="00341AA4" w:rsidRPr="00341AA4" w:rsidRDefault="00341AA4" w:rsidP="00CC2AF5">
      <w:pPr>
        <w:widowControl/>
        <w:shd w:val="clear" w:color="auto" w:fill="FFFFFF"/>
        <w:rPr>
          <w:rFonts w:hint="eastAsia"/>
          <w:b/>
          <w:bCs/>
          <w:kern w:val="0"/>
          <w:szCs w:val="21"/>
          <w:shd w:val="clear" w:color="auto" w:fill="FFFFFF"/>
        </w:rPr>
      </w:pPr>
    </w:p>
    <w:bookmarkEnd w:id="2"/>
    <w:bookmarkEnd w:id="3"/>
    <w:p w14:paraId="6F4C5364" w14:textId="685DD8EA" w:rsidR="00541188" w:rsidRPr="00341AA4" w:rsidRDefault="00541188" w:rsidP="00CC2AF5">
      <w:pPr>
        <w:widowControl/>
        <w:shd w:val="clear" w:color="auto" w:fill="FFFFFF"/>
        <w:rPr>
          <w:b/>
          <w:bCs/>
          <w:kern w:val="0"/>
          <w:szCs w:val="21"/>
          <w:shd w:val="clear" w:color="auto" w:fill="FFFFFF"/>
        </w:rPr>
      </w:pPr>
      <w:r w:rsidRPr="00341AA4">
        <w:rPr>
          <w:b/>
          <w:bCs/>
          <w:kern w:val="0"/>
          <w:szCs w:val="21"/>
          <w:shd w:val="clear" w:color="auto" w:fill="FFFFFF"/>
        </w:rPr>
        <w:t>媒体评价：</w:t>
      </w:r>
    </w:p>
    <w:p w14:paraId="5422B23A" w14:textId="77777777" w:rsidR="0026025F" w:rsidRPr="00341AA4" w:rsidRDefault="0026025F" w:rsidP="0026025F">
      <w:pPr>
        <w:autoSpaceDE w:val="0"/>
        <w:autoSpaceDN w:val="0"/>
        <w:adjustRightInd w:val="0"/>
        <w:rPr>
          <w:b/>
          <w:bCs/>
          <w:color w:val="000000" w:themeColor="text1"/>
          <w:kern w:val="0"/>
          <w:szCs w:val="21"/>
        </w:rPr>
      </w:pPr>
    </w:p>
    <w:p w14:paraId="521C45C4" w14:textId="5350E0EC" w:rsidR="0026025F" w:rsidRPr="00341AA4" w:rsidRDefault="0026025F" w:rsidP="0026025F">
      <w:pPr>
        <w:autoSpaceDE w:val="0"/>
        <w:autoSpaceDN w:val="0"/>
        <w:adjustRightInd w:val="0"/>
        <w:ind w:firstLineChars="200" w:firstLine="420"/>
        <w:rPr>
          <w:color w:val="000000" w:themeColor="text1"/>
          <w:kern w:val="0"/>
          <w:szCs w:val="21"/>
        </w:rPr>
      </w:pPr>
      <w:r w:rsidRPr="00341AA4">
        <w:rPr>
          <w:color w:val="000000" w:themeColor="text1"/>
          <w:kern w:val="0"/>
          <w:szCs w:val="21"/>
        </w:rPr>
        <w:t>“</w:t>
      </w:r>
      <w:r w:rsidRPr="00341AA4">
        <w:rPr>
          <w:color w:val="000000" w:themeColor="text1"/>
          <w:kern w:val="0"/>
          <w:szCs w:val="21"/>
        </w:rPr>
        <w:t>一部令人回味的悬疑小说</w:t>
      </w:r>
      <w:r w:rsidRPr="00341AA4">
        <w:rPr>
          <w:color w:val="000000" w:themeColor="text1"/>
          <w:kern w:val="0"/>
          <w:szCs w:val="21"/>
        </w:rPr>
        <w:t>……</w:t>
      </w:r>
      <w:r w:rsidRPr="00341AA4">
        <w:rPr>
          <w:color w:val="000000" w:themeColor="text1"/>
          <w:kern w:val="0"/>
          <w:szCs w:val="21"/>
        </w:rPr>
        <w:t>这本书优美的</w:t>
      </w:r>
      <w:r w:rsidRPr="00341AA4">
        <w:rPr>
          <w:color w:val="000000" w:themeColor="text1"/>
          <w:kern w:val="0"/>
          <w:szCs w:val="21"/>
        </w:rPr>
        <w:t>文笔</w:t>
      </w:r>
      <w:r w:rsidRPr="00341AA4">
        <w:rPr>
          <w:color w:val="000000" w:themeColor="text1"/>
          <w:kern w:val="0"/>
          <w:szCs w:val="21"/>
        </w:rPr>
        <w:t>以及它所传达的救赎和希望的深刻信息将会取悦许多人。格兰特是个值得关注的作家。</w:t>
      </w:r>
      <w:r w:rsidRPr="00341AA4">
        <w:rPr>
          <w:color w:val="000000" w:themeColor="text1"/>
          <w:kern w:val="0"/>
          <w:szCs w:val="21"/>
        </w:rPr>
        <w:t>”</w:t>
      </w:r>
    </w:p>
    <w:p w14:paraId="142D8B60" w14:textId="24F78D06" w:rsidR="0026025F" w:rsidRPr="00341AA4" w:rsidRDefault="0026025F" w:rsidP="0026025F">
      <w:pPr>
        <w:widowControl/>
        <w:shd w:val="clear" w:color="auto" w:fill="FFFFFF"/>
        <w:jc w:val="right"/>
        <w:rPr>
          <w:color w:val="000000" w:themeColor="text1"/>
          <w:kern w:val="0"/>
          <w:szCs w:val="21"/>
          <w:shd w:val="clear" w:color="auto" w:fill="FFFFFF"/>
        </w:rPr>
      </w:pPr>
      <w:r w:rsidRPr="00341AA4">
        <w:rPr>
          <w:color w:val="000000" w:themeColor="text1"/>
          <w:kern w:val="0"/>
          <w:szCs w:val="21"/>
          <w:shd w:val="clear" w:color="auto" w:fill="FFFFFF"/>
        </w:rPr>
        <w:t>——</w:t>
      </w:r>
      <w:r w:rsidRPr="00341AA4">
        <w:rPr>
          <w:color w:val="000000" w:themeColor="text1"/>
          <w:kern w:val="0"/>
          <w:szCs w:val="21"/>
        </w:rPr>
        <w:t>《出版</w:t>
      </w:r>
      <w:r w:rsidR="00C40E65">
        <w:rPr>
          <w:rFonts w:hint="eastAsia"/>
          <w:color w:val="000000" w:themeColor="text1"/>
          <w:kern w:val="0"/>
          <w:szCs w:val="21"/>
        </w:rPr>
        <w:t>者</w:t>
      </w:r>
      <w:r w:rsidRPr="00341AA4">
        <w:rPr>
          <w:color w:val="000000" w:themeColor="text1"/>
          <w:kern w:val="0"/>
          <w:szCs w:val="21"/>
        </w:rPr>
        <w:t>周刊》（</w:t>
      </w:r>
      <w:r w:rsidRPr="00341AA4">
        <w:rPr>
          <w:i/>
          <w:color w:val="000000" w:themeColor="text1"/>
          <w:kern w:val="0"/>
          <w:szCs w:val="21"/>
        </w:rPr>
        <w:t>Publishers Weekly</w:t>
      </w:r>
      <w:r w:rsidRPr="00341AA4">
        <w:rPr>
          <w:color w:val="000000" w:themeColor="text1"/>
          <w:kern w:val="0"/>
          <w:szCs w:val="21"/>
        </w:rPr>
        <w:t>）</w:t>
      </w:r>
    </w:p>
    <w:p w14:paraId="2670E58A" w14:textId="77777777" w:rsidR="0026025F" w:rsidRPr="00341AA4" w:rsidRDefault="0026025F" w:rsidP="00CC2AF5">
      <w:pPr>
        <w:widowControl/>
        <w:shd w:val="clear" w:color="auto" w:fill="FFFFFF"/>
        <w:rPr>
          <w:bCs/>
          <w:kern w:val="0"/>
          <w:szCs w:val="21"/>
          <w:shd w:val="clear" w:color="auto" w:fill="FFFFFF"/>
        </w:rPr>
      </w:pPr>
    </w:p>
    <w:p w14:paraId="5E28209B" w14:textId="77777777" w:rsidR="009F741E" w:rsidRPr="00341AA4" w:rsidRDefault="009F741E" w:rsidP="00CC2AF5">
      <w:pPr>
        <w:widowControl/>
        <w:shd w:val="clear" w:color="auto" w:fill="FFFFFF"/>
        <w:rPr>
          <w:bCs/>
          <w:kern w:val="0"/>
          <w:szCs w:val="21"/>
          <w:shd w:val="clear" w:color="auto" w:fill="FFFFFF"/>
        </w:rPr>
      </w:pPr>
      <w:r w:rsidRPr="00341AA4">
        <w:rPr>
          <w:bCs/>
          <w:kern w:val="0"/>
          <w:szCs w:val="21"/>
          <w:shd w:val="clear" w:color="auto" w:fill="FFFFFF"/>
        </w:rPr>
        <w:t xml:space="preserve">    “</w:t>
      </w:r>
      <w:r w:rsidRPr="00341AA4">
        <w:rPr>
          <w:bCs/>
          <w:kern w:val="0"/>
          <w:szCs w:val="21"/>
          <w:shd w:val="clear" w:color="auto" w:fill="FFFFFF"/>
        </w:rPr>
        <w:t>文笔华丽，扣人心弦。</w:t>
      </w:r>
      <w:r w:rsidRPr="00341AA4">
        <w:rPr>
          <w:bCs/>
          <w:kern w:val="0"/>
          <w:szCs w:val="21"/>
          <w:shd w:val="clear" w:color="auto" w:fill="FFFFFF"/>
        </w:rPr>
        <w:t>”</w:t>
      </w:r>
    </w:p>
    <w:p w14:paraId="4477CF1F" w14:textId="05EEB928" w:rsidR="00CC2AF5" w:rsidRPr="00341AA4" w:rsidRDefault="00C40E65" w:rsidP="00CC2AF5">
      <w:pPr>
        <w:widowControl/>
        <w:shd w:val="clear" w:color="auto" w:fill="FFFFFF"/>
        <w:jc w:val="right"/>
        <w:rPr>
          <w:b/>
          <w:bCs/>
          <w:i/>
          <w:iCs/>
          <w:kern w:val="0"/>
          <w:szCs w:val="21"/>
          <w:shd w:val="clear" w:color="auto" w:fill="FFFFFF"/>
        </w:rPr>
      </w:pPr>
      <w:r>
        <w:rPr>
          <w:rFonts w:hint="eastAsia"/>
          <w:bCs/>
          <w:kern w:val="0"/>
          <w:szCs w:val="21"/>
          <w:shd w:val="clear" w:color="auto" w:fill="FFFFFF"/>
        </w:rPr>
        <w:t>——</w:t>
      </w:r>
      <w:r w:rsidR="009F741E" w:rsidRPr="00341AA4">
        <w:rPr>
          <w:bCs/>
          <w:kern w:val="0"/>
          <w:szCs w:val="21"/>
          <w:shd w:val="clear" w:color="auto" w:fill="FFFFFF"/>
        </w:rPr>
        <w:t>约翰</w:t>
      </w:r>
      <w:r w:rsidR="009F741E" w:rsidRPr="00341AA4">
        <w:rPr>
          <w:bCs/>
          <w:kern w:val="0"/>
          <w:szCs w:val="21"/>
          <w:shd w:val="clear" w:color="auto" w:fill="FFFFFF"/>
        </w:rPr>
        <w:t>·</w:t>
      </w:r>
      <w:r w:rsidR="009F741E" w:rsidRPr="00341AA4">
        <w:rPr>
          <w:bCs/>
          <w:kern w:val="0"/>
          <w:szCs w:val="21"/>
          <w:shd w:val="clear" w:color="auto" w:fill="FFFFFF"/>
        </w:rPr>
        <w:t>哈特（</w:t>
      </w:r>
      <w:r w:rsidR="009F741E" w:rsidRPr="00341AA4">
        <w:rPr>
          <w:bCs/>
          <w:kern w:val="0"/>
          <w:szCs w:val="21"/>
          <w:shd w:val="clear" w:color="auto" w:fill="FFFFFF"/>
        </w:rPr>
        <w:t>John Hart</w:t>
      </w:r>
      <w:r w:rsidR="009F741E" w:rsidRPr="00341AA4">
        <w:rPr>
          <w:bCs/>
          <w:kern w:val="0"/>
          <w:szCs w:val="21"/>
          <w:shd w:val="clear" w:color="auto" w:fill="FFFFFF"/>
        </w:rPr>
        <w:t>），畅销书《寂静无声》（</w:t>
      </w:r>
      <w:r w:rsidR="009F741E" w:rsidRPr="00341AA4">
        <w:rPr>
          <w:bCs/>
          <w:i/>
          <w:iCs/>
          <w:kern w:val="0"/>
          <w:szCs w:val="21"/>
          <w:shd w:val="clear" w:color="auto" w:fill="FFFFFF"/>
        </w:rPr>
        <w:t>The Hush</w:t>
      </w:r>
      <w:r w:rsidR="009F741E" w:rsidRPr="00341AA4">
        <w:rPr>
          <w:bCs/>
          <w:kern w:val="0"/>
          <w:szCs w:val="21"/>
          <w:shd w:val="clear" w:color="auto" w:fill="FFFFFF"/>
        </w:rPr>
        <w:t>）的作者</w:t>
      </w:r>
    </w:p>
    <w:p w14:paraId="4351B8EB" w14:textId="77777777" w:rsidR="00CC2AF5" w:rsidRPr="00341AA4" w:rsidRDefault="00CC2AF5" w:rsidP="00CC2AF5">
      <w:pPr>
        <w:widowControl/>
        <w:shd w:val="clear" w:color="auto" w:fill="FFFFFF"/>
        <w:rPr>
          <w:bCs/>
          <w:iCs/>
          <w:kern w:val="0"/>
          <w:szCs w:val="21"/>
          <w:shd w:val="clear" w:color="auto" w:fill="FFFFFF"/>
        </w:rPr>
      </w:pPr>
    </w:p>
    <w:p w14:paraId="312FF55A" w14:textId="77777777" w:rsidR="009F741E" w:rsidRPr="00341AA4" w:rsidRDefault="009F741E" w:rsidP="00CC2AF5">
      <w:pPr>
        <w:widowControl/>
        <w:shd w:val="clear" w:color="auto" w:fill="FFFFFF"/>
        <w:rPr>
          <w:bCs/>
          <w:iCs/>
          <w:kern w:val="0"/>
          <w:szCs w:val="21"/>
          <w:shd w:val="clear" w:color="auto" w:fill="FFFFFF"/>
        </w:rPr>
      </w:pPr>
      <w:r w:rsidRPr="00341AA4">
        <w:rPr>
          <w:bCs/>
          <w:iCs/>
          <w:kern w:val="0"/>
          <w:szCs w:val="21"/>
          <w:shd w:val="clear" w:color="auto" w:fill="FFFFFF"/>
        </w:rPr>
        <w:t xml:space="preserve">    “</w:t>
      </w:r>
      <w:r w:rsidR="00364F9A" w:rsidRPr="00341AA4">
        <w:rPr>
          <w:bCs/>
          <w:iCs/>
          <w:kern w:val="0"/>
          <w:szCs w:val="21"/>
          <w:shd w:val="clear" w:color="auto" w:fill="FFFFFF"/>
        </w:rPr>
        <w:t>这是一部与众不同的小说，充满了生动的描写和令人惊讶的对性格的揭示。</w:t>
      </w:r>
      <w:r w:rsidRPr="00341AA4">
        <w:rPr>
          <w:bCs/>
          <w:iCs/>
          <w:kern w:val="0"/>
          <w:szCs w:val="21"/>
          <w:shd w:val="clear" w:color="auto" w:fill="FFFFFF"/>
        </w:rPr>
        <w:t>”</w:t>
      </w:r>
    </w:p>
    <w:p w14:paraId="17E43957" w14:textId="703D88F6" w:rsidR="00CC2AF5" w:rsidRPr="00341AA4" w:rsidRDefault="00C40E65" w:rsidP="00CC2AF5">
      <w:pPr>
        <w:widowControl/>
        <w:shd w:val="clear" w:color="auto" w:fill="FFFFFF"/>
        <w:jc w:val="right"/>
        <w:rPr>
          <w:bCs/>
          <w:i/>
          <w:iCs/>
          <w:kern w:val="0"/>
          <w:szCs w:val="21"/>
          <w:shd w:val="clear" w:color="auto" w:fill="FFFFFF"/>
        </w:rPr>
      </w:pPr>
      <w:r>
        <w:rPr>
          <w:rFonts w:hint="eastAsia"/>
          <w:bCs/>
          <w:kern w:val="0"/>
          <w:szCs w:val="21"/>
          <w:shd w:val="clear" w:color="auto" w:fill="FFFFFF"/>
        </w:rPr>
        <w:t>——</w:t>
      </w:r>
      <w:r w:rsidR="009F741E" w:rsidRPr="00341AA4">
        <w:rPr>
          <w:bCs/>
          <w:kern w:val="0"/>
          <w:szCs w:val="21"/>
          <w:shd w:val="clear" w:color="auto" w:fill="FFFFFF"/>
        </w:rPr>
        <w:t>罗恩</w:t>
      </w:r>
      <w:r w:rsidR="009F741E" w:rsidRPr="00341AA4">
        <w:rPr>
          <w:bCs/>
          <w:kern w:val="0"/>
          <w:szCs w:val="21"/>
          <w:shd w:val="clear" w:color="auto" w:fill="FFFFFF"/>
        </w:rPr>
        <w:t>·</w:t>
      </w:r>
      <w:r w:rsidR="009F741E" w:rsidRPr="00341AA4">
        <w:rPr>
          <w:bCs/>
          <w:kern w:val="0"/>
          <w:szCs w:val="21"/>
          <w:shd w:val="clear" w:color="auto" w:fill="FFFFFF"/>
        </w:rPr>
        <w:t>拉什（</w:t>
      </w:r>
      <w:r w:rsidR="00364F9A" w:rsidRPr="00341AA4">
        <w:rPr>
          <w:bCs/>
          <w:kern w:val="0"/>
          <w:szCs w:val="21"/>
          <w:shd w:val="clear" w:color="auto" w:fill="FFFFFF"/>
        </w:rPr>
        <w:t>Ron Rash</w:t>
      </w:r>
      <w:r w:rsidR="009F741E" w:rsidRPr="00341AA4">
        <w:rPr>
          <w:bCs/>
          <w:kern w:val="0"/>
          <w:szCs w:val="21"/>
          <w:shd w:val="clear" w:color="auto" w:fill="FFFFFF"/>
        </w:rPr>
        <w:t>）</w:t>
      </w:r>
      <w:r w:rsidR="00364F9A" w:rsidRPr="00341AA4">
        <w:rPr>
          <w:bCs/>
          <w:kern w:val="0"/>
          <w:szCs w:val="21"/>
          <w:shd w:val="clear" w:color="auto" w:fill="FFFFFF"/>
        </w:rPr>
        <w:t>，畅销书《塞丽娜》（</w:t>
      </w:r>
      <w:r w:rsidR="00364F9A" w:rsidRPr="00341AA4">
        <w:rPr>
          <w:bCs/>
          <w:i/>
          <w:iCs/>
          <w:kern w:val="0"/>
          <w:szCs w:val="21"/>
          <w:shd w:val="clear" w:color="auto" w:fill="FFFFFF"/>
        </w:rPr>
        <w:t>Serena</w:t>
      </w:r>
      <w:r w:rsidR="00364F9A" w:rsidRPr="00341AA4">
        <w:rPr>
          <w:bCs/>
          <w:kern w:val="0"/>
          <w:szCs w:val="21"/>
          <w:shd w:val="clear" w:color="auto" w:fill="FFFFFF"/>
        </w:rPr>
        <w:t>）的作者</w:t>
      </w:r>
    </w:p>
    <w:p w14:paraId="29788890" w14:textId="77777777" w:rsidR="00CC2AF5" w:rsidRPr="00341AA4" w:rsidRDefault="00CC2AF5" w:rsidP="00CC2AF5">
      <w:pPr>
        <w:widowControl/>
        <w:shd w:val="clear" w:color="auto" w:fill="FFFFFF"/>
        <w:rPr>
          <w:bCs/>
          <w:iCs/>
          <w:kern w:val="0"/>
          <w:szCs w:val="21"/>
          <w:shd w:val="clear" w:color="auto" w:fill="FFFFFF"/>
        </w:rPr>
      </w:pPr>
    </w:p>
    <w:p w14:paraId="73316EEF" w14:textId="4A79CE38" w:rsidR="00C40E65" w:rsidRDefault="00364F9A" w:rsidP="00C40E65">
      <w:pPr>
        <w:widowControl/>
        <w:shd w:val="clear" w:color="auto" w:fill="FFFFFF"/>
        <w:ind w:firstLine="435"/>
        <w:rPr>
          <w:bCs/>
          <w:iCs/>
          <w:kern w:val="0"/>
          <w:szCs w:val="21"/>
          <w:shd w:val="clear" w:color="auto" w:fill="FFFFFF"/>
        </w:rPr>
      </w:pPr>
      <w:r w:rsidRPr="00341AA4">
        <w:rPr>
          <w:bCs/>
          <w:iCs/>
          <w:kern w:val="0"/>
          <w:szCs w:val="21"/>
          <w:shd w:val="clear" w:color="auto" w:fill="FFFFFF"/>
        </w:rPr>
        <w:t>“</w:t>
      </w:r>
      <w:r w:rsidRPr="00341AA4">
        <w:rPr>
          <w:bCs/>
          <w:iCs/>
          <w:kern w:val="0"/>
          <w:szCs w:val="21"/>
          <w:shd w:val="clear" w:color="auto" w:fill="FFFFFF"/>
        </w:rPr>
        <w:t>一个关于罪恶和宽恕的美丽故事。</w:t>
      </w:r>
      <w:r w:rsidRPr="00341AA4">
        <w:rPr>
          <w:bCs/>
          <w:iCs/>
          <w:kern w:val="0"/>
          <w:szCs w:val="21"/>
          <w:shd w:val="clear" w:color="auto" w:fill="FFFFFF"/>
        </w:rPr>
        <w:t>”</w:t>
      </w:r>
    </w:p>
    <w:p w14:paraId="12CEB790" w14:textId="77F4536D" w:rsidR="00CC2AF5" w:rsidRPr="00C40E65" w:rsidRDefault="00C40E65" w:rsidP="00C40E65">
      <w:pPr>
        <w:widowControl/>
        <w:shd w:val="clear" w:color="auto" w:fill="FFFFFF"/>
        <w:ind w:firstLine="435"/>
        <w:rPr>
          <w:bCs/>
          <w:iCs/>
          <w:kern w:val="0"/>
          <w:szCs w:val="21"/>
          <w:shd w:val="clear" w:color="auto" w:fill="FFFFFF"/>
        </w:rPr>
      </w:pPr>
      <w:r>
        <w:rPr>
          <w:rFonts w:hint="eastAsia"/>
          <w:bCs/>
          <w:kern w:val="0"/>
          <w:szCs w:val="21"/>
          <w:shd w:val="clear" w:color="auto" w:fill="FFFFFF"/>
        </w:rPr>
        <w:t>——</w:t>
      </w:r>
      <w:r w:rsidR="00364F9A" w:rsidRPr="00341AA4">
        <w:rPr>
          <w:bCs/>
          <w:kern w:val="0"/>
          <w:szCs w:val="21"/>
          <w:shd w:val="clear" w:color="auto" w:fill="FFFFFF"/>
        </w:rPr>
        <w:t>劳拉</w:t>
      </w:r>
      <w:r w:rsidR="00364F9A" w:rsidRPr="00341AA4">
        <w:rPr>
          <w:bCs/>
          <w:kern w:val="0"/>
          <w:szCs w:val="21"/>
          <w:shd w:val="clear" w:color="auto" w:fill="FFFFFF"/>
        </w:rPr>
        <w:t>·</w:t>
      </w:r>
      <w:r w:rsidR="00364F9A" w:rsidRPr="00341AA4">
        <w:rPr>
          <w:bCs/>
          <w:kern w:val="0"/>
          <w:szCs w:val="21"/>
          <w:shd w:val="clear" w:color="auto" w:fill="FFFFFF"/>
        </w:rPr>
        <w:t>麦克休（</w:t>
      </w:r>
      <w:r w:rsidR="00364F9A" w:rsidRPr="00341AA4">
        <w:rPr>
          <w:bCs/>
          <w:kern w:val="0"/>
          <w:szCs w:val="21"/>
          <w:shd w:val="clear" w:color="auto" w:fill="FFFFFF"/>
        </w:rPr>
        <w:t>Laura McHugh</w:t>
      </w:r>
      <w:r w:rsidR="00364F9A" w:rsidRPr="00341AA4">
        <w:rPr>
          <w:bCs/>
          <w:kern w:val="0"/>
          <w:szCs w:val="21"/>
          <w:shd w:val="clear" w:color="auto" w:fill="FFFFFF"/>
        </w:rPr>
        <w:t>），畅销书《血液的重量》（</w:t>
      </w:r>
      <w:r w:rsidR="00364F9A" w:rsidRPr="00341AA4">
        <w:rPr>
          <w:bCs/>
          <w:i/>
          <w:iCs/>
          <w:kern w:val="0"/>
          <w:szCs w:val="21"/>
          <w:shd w:val="clear" w:color="auto" w:fill="FFFFFF"/>
        </w:rPr>
        <w:t>The Weight of Blood</w:t>
      </w:r>
      <w:r w:rsidR="00364F9A" w:rsidRPr="00341AA4">
        <w:rPr>
          <w:bCs/>
          <w:kern w:val="0"/>
          <w:szCs w:val="21"/>
          <w:shd w:val="clear" w:color="auto" w:fill="FFFFFF"/>
        </w:rPr>
        <w:t>）的作者</w:t>
      </w:r>
    </w:p>
    <w:p w14:paraId="1F64DAD8" w14:textId="77777777" w:rsidR="00CC2AF5" w:rsidRPr="00341AA4" w:rsidRDefault="00CC2AF5" w:rsidP="00CC2AF5">
      <w:pPr>
        <w:widowControl/>
        <w:shd w:val="clear" w:color="auto" w:fill="FFFFFF"/>
        <w:rPr>
          <w:bCs/>
          <w:iCs/>
          <w:kern w:val="0"/>
          <w:szCs w:val="21"/>
          <w:shd w:val="clear" w:color="auto" w:fill="FFFFFF"/>
        </w:rPr>
      </w:pPr>
    </w:p>
    <w:p w14:paraId="7B2C478A" w14:textId="77777777" w:rsidR="00364F9A" w:rsidRPr="00341AA4" w:rsidRDefault="00364F9A" w:rsidP="00CC2AF5">
      <w:pPr>
        <w:widowControl/>
        <w:shd w:val="clear" w:color="auto" w:fill="FFFFFF"/>
        <w:rPr>
          <w:bCs/>
          <w:iCs/>
          <w:kern w:val="0"/>
          <w:szCs w:val="21"/>
          <w:shd w:val="clear" w:color="auto" w:fill="FFFFFF"/>
        </w:rPr>
      </w:pPr>
      <w:r w:rsidRPr="00341AA4">
        <w:rPr>
          <w:bCs/>
          <w:iCs/>
          <w:kern w:val="0"/>
          <w:szCs w:val="21"/>
          <w:shd w:val="clear" w:color="auto" w:fill="FFFFFF"/>
        </w:rPr>
        <w:t xml:space="preserve">    “</w:t>
      </w:r>
      <w:r w:rsidRPr="00341AA4">
        <w:rPr>
          <w:bCs/>
          <w:iCs/>
          <w:kern w:val="0"/>
          <w:szCs w:val="21"/>
          <w:shd w:val="clear" w:color="auto" w:fill="FFFFFF"/>
        </w:rPr>
        <w:t>格兰特的气氛十足的小说巧妙地把最安静无声的紧张时刻变成了最扣人心弦的悬念。</w:t>
      </w:r>
      <w:r w:rsidRPr="00341AA4">
        <w:rPr>
          <w:bCs/>
          <w:iCs/>
          <w:kern w:val="0"/>
          <w:szCs w:val="21"/>
          <w:shd w:val="clear" w:color="auto" w:fill="FFFFFF"/>
        </w:rPr>
        <w:t>”</w:t>
      </w:r>
    </w:p>
    <w:p w14:paraId="6CC16660" w14:textId="77777777" w:rsidR="00CC2AF5" w:rsidRPr="00341AA4" w:rsidRDefault="003C681A" w:rsidP="00CC2AF5">
      <w:pPr>
        <w:widowControl/>
        <w:shd w:val="clear" w:color="auto" w:fill="FFFFFF"/>
        <w:jc w:val="right"/>
        <w:rPr>
          <w:bCs/>
          <w:i/>
          <w:iCs/>
          <w:kern w:val="0"/>
          <w:szCs w:val="21"/>
          <w:shd w:val="clear" w:color="auto" w:fill="FFFFFF"/>
        </w:rPr>
      </w:pPr>
      <w:r w:rsidRPr="00341AA4">
        <w:rPr>
          <w:bCs/>
          <w:kern w:val="0"/>
          <w:szCs w:val="21"/>
          <w:shd w:val="clear" w:color="auto" w:fill="FFFFFF"/>
        </w:rPr>
        <w:t>----</w:t>
      </w:r>
      <w:r w:rsidR="00364F9A" w:rsidRPr="00341AA4">
        <w:rPr>
          <w:bCs/>
          <w:kern w:val="0"/>
          <w:szCs w:val="21"/>
          <w:shd w:val="clear" w:color="auto" w:fill="FFFFFF"/>
        </w:rPr>
        <w:t>杰斯</w:t>
      </w:r>
      <w:r w:rsidR="00364F9A" w:rsidRPr="00341AA4">
        <w:rPr>
          <w:bCs/>
          <w:kern w:val="0"/>
          <w:szCs w:val="21"/>
          <w:shd w:val="clear" w:color="auto" w:fill="FFFFFF"/>
        </w:rPr>
        <w:t>·</w:t>
      </w:r>
      <w:r w:rsidR="00364F9A" w:rsidRPr="00341AA4">
        <w:rPr>
          <w:bCs/>
          <w:kern w:val="0"/>
          <w:szCs w:val="21"/>
          <w:shd w:val="clear" w:color="auto" w:fill="FFFFFF"/>
        </w:rPr>
        <w:t>蒙哥马利（</w:t>
      </w:r>
      <w:r w:rsidR="00364F9A" w:rsidRPr="00341AA4">
        <w:rPr>
          <w:bCs/>
          <w:kern w:val="0"/>
          <w:szCs w:val="21"/>
          <w:shd w:val="clear" w:color="auto" w:fill="FFFFFF"/>
        </w:rPr>
        <w:t>Jess Montgomery</w:t>
      </w:r>
      <w:r w:rsidR="00364F9A" w:rsidRPr="00341AA4">
        <w:rPr>
          <w:bCs/>
          <w:kern w:val="0"/>
          <w:szCs w:val="21"/>
          <w:shd w:val="clear" w:color="auto" w:fill="FFFFFF"/>
        </w:rPr>
        <w:t>），《洼地》（</w:t>
      </w:r>
      <w:r w:rsidR="00364F9A" w:rsidRPr="00341AA4">
        <w:rPr>
          <w:bCs/>
          <w:i/>
          <w:iCs/>
          <w:kern w:val="0"/>
          <w:szCs w:val="21"/>
          <w:shd w:val="clear" w:color="auto" w:fill="FFFFFF"/>
        </w:rPr>
        <w:t>The Hollows</w:t>
      </w:r>
      <w:r w:rsidR="00364F9A" w:rsidRPr="00341AA4">
        <w:rPr>
          <w:bCs/>
          <w:kern w:val="0"/>
          <w:szCs w:val="21"/>
          <w:shd w:val="clear" w:color="auto" w:fill="FFFFFF"/>
        </w:rPr>
        <w:t>）的作者</w:t>
      </w:r>
    </w:p>
    <w:p w14:paraId="52816AC8" w14:textId="77777777" w:rsidR="00CC2AF5" w:rsidRPr="00341AA4" w:rsidRDefault="00CC2AF5" w:rsidP="00CC2AF5">
      <w:pPr>
        <w:widowControl/>
        <w:shd w:val="clear" w:color="auto" w:fill="FFFFFF"/>
        <w:rPr>
          <w:bCs/>
          <w:iCs/>
          <w:kern w:val="0"/>
          <w:szCs w:val="21"/>
          <w:shd w:val="clear" w:color="auto" w:fill="FFFFFF"/>
        </w:rPr>
      </w:pPr>
    </w:p>
    <w:p w14:paraId="49EA68E0" w14:textId="77777777" w:rsidR="00364F9A" w:rsidRPr="00341AA4" w:rsidRDefault="00364F9A" w:rsidP="00CC2AF5">
      <w:pPr>
        <w:widowControl/>
        <w:shd w:val="clear" w:color="auto" w:fill="FFFFFF"/>
        <w:rPr>
          <w:bCs/>
          <w:iCs/>
          <w:kern w:val="0"/>
          <w:szCs w:val="21"/>
          <w:shd w:val="clear" w:color="auto" w:fill="FFFFFF"/>
        </w:rPr>
      </w:pPr>
      <w:r w:rsidRPr="00341AA4">
        <w:rPr>
          <w:bCs/>
          <w:iCs/>
          <w:kern w:val="0"/>
          <w:szCs w:val="21"/>
          <w:shd w:val="clear" w:color="auto" w:fill="FFFFFF"/>
        </w:rPr>
        <w:t xml:space="preserve">    “</w:t>
      </w:r>
      <w:r w:rsidRPr="00341AA4">
        <w:rPr>
          <w:bCs/>
          <w:iCs/>
          <w:kern w:val="0"/>
          <w:szCs w:val="21"/>
          <w:shd w:val="clear" w:color="auto" w:fill="FFFFFF"/>
        </w:rPr>
        <w:t>这是一部情感强烈的小说，其悲剧性的</w:t>
      </w:r>
      <w:r w:rsidR="00365954" w:rsidRPr="00341AA4">
        <w:rPr>
          <w:bCs/>
          <w:iCs/>
          <w:kern w:val="0"/>
          <w:szCs w:val="21"/>
          <w:shd w:val="clear" w:color="auto" w:fill="FFFFFF"/>
        </w:rPr>
        <w:t>人物和道德困境一直延续到</w:t>
      </w:r>
      <w:r w:rsidRPr="00341AA4">
        <w:rPr>
          <w:bCs/>
          <w:iCs/>
          <w:kern w:val="0"/>
          <w:szCs w:val="21"/>
          <w:shd w:val="clear" w:color="auto" w:fill="FFFFFF"/>
        </w:rPr>
        <w:t>令人震惊的最后几页。</w:t>
      </w:r>
      <w:r w:rsidRPr="00341AA4">
        <w:rPr>
          <w:bCs/>
          <w:iCs/>
          <w:kern w:val="0"/>
          <w:szCs w:val="21"/>
          <w:shd w:val="clear" w:color="auto" w:fill="FFFFFF"/>
        </w:rPr>
        <w:t>”</w:t>
      </w:r>
    </w:p>
    <w:p w14:paraId="40C63AA2" w14:textId="77777777" w:rsidR="00CC2AF5" w:rsidRPr="00341AA4" w:rsidRDefault="00CC2AF5" w:rsidP="00CC2AF5">
      <w:pPr>
        <w:widowControl/>
        <w:shd w:val="clear" w:color="auto" w:fill="FFFFFF"/>
        <w:jc w:val="right"/>
        <w:rPr>
          <w:bCs/>
          <w:i/>
          <w:iCs/>
          <w:kern w:val="0"/>
          <w:szCs w:val="21"/>
          <w:shd w:val="clear" w:color="auto" w:fill="FFFFFF"/>
        </w:rPr>
      </w:pPr>
      <w:r w:rsidRPr="00341AA4">
        <w:rPr>
          <w:bCs/>
          <w:kern w:val="0"/>
          <w:szCs w:val="21"/>
          <w:shd w:val="clear" w:color="auto" w:fill="FFFFFF"/>
        </w:rPr>
        <w:lastRenderedPageBreak/>
        <w:t>-</w:t>
      </w:r>
      <w:r w:rsidR="003C681A" w:rsidRPr="00341AA4">
        <w:rPr>
          <w:bCs/>
          <w:kern w:val="0"/>
          <w:szCs w:val="21"/>
          <w:shd w:val="clear" w:color="auto" w:fill="FFFFFF"/>
        </w:rPr>
        <w:t>---</w:t>
      </w:r>
      <w:r w:rsidR="00364F9A" w:rsidRPr="00341AA4">
        <w:rPr>
          <w:bCs/>
          <w:kern w:val="0"/>
          <w:szCs w:val="21"/>
          <w:shd w:val="clear" w:color="auto" w:fill="FFFFFF"/>
        </w:rPr>
        <w:t>伊恩</w:t>
      </w:r>
      <w:r w:rsidR="00364F9A" w:rsidRPr="00341AA4">
        <w:rPr>
          <w:bCs/>
          <w:kern w:val="0"/>
          <w:szCs w:val="21"/>
          <w:shd w:val="clear" w:color="auto" w:fill="FFFFFF"/>
        </w:rPr>
        <w:t>·</w:t>
      </w:r>
      <w:r w:rsidR="00364F9A" w:rsidRPr="00341AA4">
        <w:rPr>
          <w:bCs/>
          <w:kern w:val="0"/>
          <w:szCs w:val="21"/>
          <w:shd w:val="clear" w:color="auto" w:fill="FFFFFF"/>
        </w:rPr>
        <w:t>皮萨里克（</w:t>
      </w:r>
      <w:r w:rsidR="00364F9A" w:rsidRPr="00341AA4">
        <w:rPr>
          <w:bCs/>
          <w:kern w:val="0"/>
          <w:szCs w:val="21"/>
          <w:shd w:val="clear" w:color="auto" w:fill="FFFFFF"/>
        </w:rPr>
        <w:t>Ian Pisarcik</w:t>
      </w:r>
      <w:r w:rsidR="00364F9A" w:rsidRPr="00341AA4">
        <w:rPr>
          <w:bCs/>
          <w:kern w:val="0"/>
          <w:szCs w:val="21"/>
          <w:shd w:val="clear" w:color="auto" w:fill="FFFFFF"/>
        </w:rPr>
        <w:t>），《曾经熟悉的树林》（</w:t>
      </w:r>
      <w:r w:rsidR="00364F9A" w:rsidRPr="00341AA4">
        <w:rPr>
          <w:bCs/>
          <w:kern w:val="0"/>
          <w:szCs w:val="21"/>
          <w:shd w:val="clear" w:color="auto" w:fill="FFFFFF"/>
        </w:rPr>
        <w:t> </w:t>
      </w:r>
      <w:r w:rsidR="00364F9A" w:rsidRPr="00341AA4">
        <w:rPr>
          <w:bCs/>
          <w:i/>
          <w:iCs/>
          <w:kern w:val="0"/>
          <w:szCs w:val="21"/>
          <w:shd w:val="clear" w:color="auto" w:fill="FFFFFF"/>
        </w:rPr>
        <w:t>Before Familiar Woods</w:t>
      </w:r>
      <w:r w:rsidR="00364F9A" w:rsidRPr="00341AA4">
        <w:rPr>
          <w:bCs/>
          <w:kern w:val="0"/>
          <w:szCs w:val="21"/>
          <w:shd w:val="clear" w:color="auto" w:fill="FFFFFF"/>
        </w:rPr>
        <w:t>）的作者</w:t>
      </w:r>
    </w:p>
    <w:p w14:paraId="0FC429DA" w14:textId="77777777" w:rsidR="00CC2AF5" w:rsidRPr="00341AA4" w:rsidRDefault="00CC2AF5" w:rsidP="00CC2AF5">
      <w:pPr>
        <w:widowControl/>
        <w:shd w:val="clear" w:color="auto" w:fill="FFFFFF"/>
        <w:rPr>
          <w:bCs/>
          <w:iCs/>
          <w:kern w:val="0"/>
          <w:szCs w:val="21"/>
          <w:shd w:val="clear" w:color="auto" w:fill="FFFFFF"/>
        </w:rPr>
      </w:pPr>
    </w:p>
    <w:p w14:paraId="7386513B" w14:textId="77777777" w:rsidR="00365954" w:rsidRPr="00341AA4" w:rsidRDefault="00365954" w:rsidP="00CC2AF5">
      <w:pPr>
        <w:widowControl/>
        <w:shd w:val="clear" w:color="auto" w:fill="FFFFFF"/>
        <w:rPr>
          <w:bCs/>
          <w:iCs/>
          <w:kern w:val="0"/>
          <w:szCs w:val="21"/>
          <w:shd w:val="clear" w:color="auto" w:fill="FFFFFF"/>
        </w:rPr>
      </w:pPr>
      <w:r w:rsidRPr="00341AA4">
        <w:rPr>
          <w:bCs/>
          <w:iCs/>
          <w:kern w:val="0"/>
          <w:szCs w:val="21"/>
          <w:shd w:val="clear" w:color="auto" w:fill="FFFFFF"/>
        </w:rPr>
        <w:t xml:space="preserve">    “</w:t>
      </w:r>
      <w:r w:rsidRPr="00341AA4">
        <w:rPr>
          <w:bCs/>
          <w:iCs/>
          <w:kern w:val="0"/>
          <w:szCs w:val="21"/>
          <w:shd w:val="clear" w:color="auto" w:fill="FFFFFF"/>
        </w:rPr>
        <w:t>宛如挽歌，却充满希望，狂野而又美丽，不断酝酿着悬念，《寂静森林》观察到了人性的核心。</w:t>
      </w:r>
      <w:r w:rsidRPr="00341AA4">
        <w:rPr>
          <w:bCs/>
          <w:iCs/>
          <w:kern w:val="0"/>
          <w:szCs w:val="21"/>
          <w:shd w:val="clear" w:color="auto" w:fill="FFFFFF"/>
        </w:rPr>
        <w:t>”</w:t>
      </w:r>
    </w:p>
    <w:p w14:paraId="02E737C1" w14:textId="77777777" w:rsidR="00365954" w:rsidRPr="00341AA4" w:rsidRDefault="003C681A" w:rsidP="00CC2AF5">
      <w:pPr>
        <w:widowControl/>
        <w:shd w:val="clear" w:color="auto" w:fill="FFFFFF"/>
        <w:jc w:val="right"/>
        <w:rPr>
          <w:bCs/>
          <w:kern w:val="0"/>
          <w:szCs w:val="21"/>
          <w:shd w:val="clear" w:color="auto" w:fill="FFFFFF"/>
        </w:rPr>
      </w:pPr>
      <w:r w:rsidRPr="00341AA4">
        <w:rPr>
          <w:bCs/>
          <w:kern w:val="0"/>
          <w:szCs w:val="21"/>
          <w:shd w:val="clear" w:color="auto" w:fill="FFFFFF"/>
        </w:rPr>
        <w:t>----</w:t>
      </w:r>
      <w:r w:rsidR="00365954" w:rsidRPr="00341AA4">
        <w:rPr>
          <w:bCs/>
          <w:kern w:val="0"/>
          <w:szCs w:val="21"/>
          <w:shd w:val="clear" w:color="auto" w:fill="FFFFFF"/>
        </w:rPr>
        <w:t>艾米丽</w:t>
      </w:r>
      <w:r w:rsidR="00365954" w:rsidRPr="00341AA4">
        <w:rPr>
          <w:bCs/>
          <w:kern w:val="0"/>
          <w:szCs w:val="21"/>
          <w:shd w:val="clear" w:color="auto" w:fill="FFFFFF"/>
        </w:rPr>
        <w:t>·</w:t>
      </w:r>
      <w:r w:rsidR="00365954" w:rsidRPr="00341AA4">
        <w:rPr>
          <w:bCs/>
          <w:kern w:val="0"/>
          <w:szCs w:val="21"/>
          <w:shd w:val="clear" w:color="auto" w:fill="FFFFFF"/>
        </w:rPr>
        <w:t>卡彭特（</w:t>
      </w:r>
      <w:r w:rsidR="00365954" w:rsidRPr="00341AA4">
        <w:rPr>
          <w:bCs/>
          <w:kern w:val="0"/>
          <w:szCs w:val="21"/>
          <w:shd w:val="clear" w:color="auto" w:fill="FFFFFF"/>
        </w:rPr>
        <w:t>Emily Carpenter</w:t>
      </w:r>
      <w:r w:rsidR="00365954" w:rsidRPr="00341AA4">
        <w:rPr>
          <w:bCs/>
          <w:kern w:val="0"/>
          <w:szCs w:val="21"/>
          <w:shd w:val="clear" w:color="auto" w:fill="FFFFFF"/>
        </w:rPr>
        <w:t>），《埋葬忍冬姑娘》</w:t>
      </w:r>
    </w:p>
    <w:p w14:paraId="7B528934" w14:textId="77777777" w:rsidR="003C681A" w:rsidRPr="00341AA4" w:rsidRDefault="00365954" w:rsidP="00CC2AF5">
      <w:pPr>
        <w:widowControl/>
        <w:shd w:val="clear" w:color="auto" w:fill="FFFFFF"/>
        <w:jc w:val="right"/>
        <w:rPr>
          <w:bCs/>
          <w:kern w:val="0"/>
          <w:szCs w:val="21"/>
          <w:shd w:val="clear" w:color="auto" w:fill="FFFFFF"/>
        </w:rPr>
      </w:pPr>
      <w:r w:rsidRPr="00341AA4">
        <w:rPr>
          <w:bCs/>
          <w:kern w:val="0"/>
          <w:szCs w:val="21"/>
          <w:shd w:val="clear" w:color="auto" w:fill="FFFFFF"/>
        </w:rPr>
        <w:t>（</w:t>
      </w:r>
      <w:r w:rsidRPr="00341AA4">
        <w:rPr>
          <w:bCs/>
          <w:i/>
          <w:iCs/>
          <w:kern w:val="0"/>
          <w:szCs w:val="21"/>
          <w:shd w:val="clear" w:color="auto" w:fill="FFFFFF"/>
        </w:rPr>
        <w:t>Burying the Honeysuckle Girls</w:t>
      </w:r>
      <w:r w:rsidRPr="00341AA4">
        <w:rPr>
          <w:bCs/>
          <w:kern w:val="0"/>
          <w:szCs w:val="21"/>
          <w:shd w:val="clear" w:color="auto" w:fill="FFFFFF"/>
        </w:rPr>
        <w:t>）的作者</w:t>
      </w:r>
    </w:p>
    <w:bookmarkEnd w:id="0"/>
    <w:bookmarkEnd w:id="1"/>
    <w:p w14:paraId="1707D1C1" w14:textId="77777777" w:rsidR="00B75BF6" w:rsidRDefault="00B75BF6" w:rsidP="00B75BF6">
      <w:pPr>
        <w:rPr>
          <w:rFonts w:ascii="Segoe UI" w:eastAsiaTheme="minorEastAsia" w:hAnsi="Segoe UI" w:cs="Segoe UI"/>
          <w:color w:val="374151"/>
          <w:sz w:val="16"/>
          <w:szCs w:val="16"/>
          <w:shd w:val="clear" w:color="auto" w:fill="F7F7F8"/>
        </w:rPr>
      </w:pPr>
    </w:p>
    <w:p w14:paraId="74B1A9D1" w14:textId="77777777" w:rsidR="00B75BF6" w:rsidRPr="00B75BF6" w:rsidRDefault="00B75BF6" w:rsidP="00B75BF6">
      <w:pPr>
        <w:rPr>
          <w:rFonts w:ascii="Segoe UI" w:eastAsiaTheme="minorEastAsia" w:hAnsi="Segoe UI" w:cs="Segoe UI" w:hint="eastAsia"/>
          <w:color w:val="374151"/>
          <w:sz w:val="16"/>
          <w:szCs w:val="16"/>
          <w:shd w:val="clear" w:color="auto" w:fill="F7F7F8"/>
        </w:rPr>
      </w:pPr>
    </w:p>
    <w:p w14:paraId="220684A6" w14:textId="77777777" w:rsidR="00B75BF6" w:rsidRDefault="00B75BF6" w:rsidP="00B75BF6">
      <w:pPr>
        <w:shd w:val="clear" w:color="auto" w:fill="FFFFFF"/>
        <w:rPr>
          <w:color w:val="000000"/>
          <w:shd w:val="clear" w:color="auto" w:fill="FFFFFF"/>
        </w:rPr>
      </w:pPr>
      <w:bookmarkStart w:id="4" w:name="OLE_LINK43"/>
      <w:bookmarkStart w:id="5" w:name="OLE_LINK38"/>
      <w:bookmarkEnd w:id="4"/>
      <w:r>
        <w:rPr>
          <w:b/>
          <w:bCs/>
          <w:color w:val="000000"/>
          <w:shd w:val="clear" w:color="auto" w:fill="FFFFFF"/>
          <w:lang w:bidi="ar"/>
        </w:rPr>
        <w:t>感</w:t>
      </w:r>
      <w:bookmarkEnd w:id="5"/>
      <w:r>
        <w:rPr>
          <w:b/>
          <w:bCs/>
          <w:color w:val="000000"/>
          <w:shd w:val="clear" w:color="auto" w:fill="FFFFFF"/>
          <w:lang w:bidi="ar"/>
        </w:rPr>
        <w:t>谢您的阅读！</w:t>
      </w:r>
    </w:p>
    <w:p w14:paraId="6F1B9C3C" w14:textId="77777777" w:rsidR="00B75BF6" w:rsidRDefault="00B75BF6" w:rsidP="00B75BF6">
      <w:pPr>
        <w:rPr>
          <w:rFonts w:eastAsia="华文中宋"/>
          <w:b/>
          <w:color w:val="000000"/>
        </w:rPr>
      </w:pPr>
      <w:r>
        <w:rPr>
          <w:b/>
          <w:color w:val="000000"/>
          <w:lang w:bidi="ar"/>
        </w:rPr>
        <w:t>请将反馈信息发至：</w:t>
      </w:r>
      <w:r>
        <w:rPr>
          <w:rFonts w:eastAsia="华文中宋"/>
          <w:b/>
          <w:color w:val="000000"/>
          <w:lang w:bidi="ar"/>
        </w:rPr>
        <w:t>版权负责人</w:t>
      </w:r>
    </w:p>
    <w:p w14:paraId="11459206" w14:textId="77777777" w:rsidR="00B75BF6" w:rsidRDefault="00B75BF6" w:rsidP="00B75BF6">
      <w:pPr>
        <w:rPr>
          <w:b/>
          <w:color w:val="000000"/>
        </w:rPr>
      </w:pPr>
      <w:r>
        <w:rPr>
          <w:b/>
          <w:color w:val="000000"/>
          <w:lang w:bidi="ar"/>
        </w:rPr>
        <w:t>Email</w:t>
      </w:r>
      <w:r>
        <w:rPr>
          <w:color w:val="000000"/>
          <w:lang w:bidi="ar"/>
        </w:rPr>
        <w:t>：</w:t>
      </w:r>
      <w:hyperlink r:id="rId10" w:history="1">
        <w:r>
          <w:rPr>
            <w:rStyle w:val="a7"/>
            <w:b/>
          </w:rPr>
          <w:t>Rights@nurnberg.com.cn</w:t>
        </w:r>
      </w:hyperlink>
    </w:p>
    <w:p w14:paraId="34FFBD22" w14:textId="77777777" w:rsidR="00B75BF6" w:rsidRDefault="00B75BF6" w:rsidP="00B75BF6">
      <w:pPr>
        <w:rPr>
          <w:b/>
          <w:color w:val="000000"/>
        </w:rPr>
      </w:pPr>
      <w:r>
        <w:rPr>
          <w:color w:val="000000"/>
          <w:lang w:bidi="ar"/>
        </w:rPr>
        <w:t>安德鲁</w:t>
      </w:r>
      <w:r>
        <w:rPr>
          <w:color w:val="000000"/>
          <w:lang w:bidi="ar"/>
        </w:rPr>
        <w:t>·</w:t>
      </w:r>
      <w:r>
        <w:rPr>
          <w:color w:val="000000"/>
          <w:lang w:bidi="ar"/>
        </w:rPr>
        <w:t>纳伯格联合国际有限公司北京代表处</w:t>
      </w:r>
    </w:p>
    <w:p w14:paraId="520789BB" w14:textId="77777777" w:rsidR="00B75BF6" w:rsidRDefault="00B75BF6" w:rsidP="00B75BF6">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063BB69C" w14:textId="77777777" w:rsidR="00B75BF6" w:rsidRDefault="00B75BF6" w:rsidP="00B75BF6">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BD932D3" w14:textId="77777777" w:rsidR="00B75BF6" w:rsidRDefault="00B75BF6" w:rsidP="00B75BF6">
      <w:r>
        <w:rPr>
          <w:color w:val="000000"/>
          <w:lang w:bidi="ar"/>
        </w:rPr>
        <w:t>公司网址：</w:t>
      </w:r>
      <w:hyperlink r:id="rId11" w:history="1">
        <w:r>
          <w:rPr>
            <w:rStyle w:val="a7"/>
          </w:rPr>
          <w:t>http://www.nurnberg.com.cn</w:t>
        </w:r>
      </w:hyperlink>
    </w:p>
    <w:p w14:paraId="167F8C51" w14:textId="77777777" w:rsidR="00B75BF6" w:rsidRDefault="00B75BF6" w:rsidP="00B75BF6">
      <w:pPr>
        <w:rPr>
          <w:color w:val="000000"/>
        </w:rPr>
      </w:pPr>
      <w:r>
        <w:rPr>
          <w:color w:val="000000"/>
          <w:lang w:bidi="ar"/>
        </w:rPr>
        <w:t>书目下载：</w:t>
      </w:r>
      <w:hyperlink r:id="rId12" w:history="1">
        <w:r>
          <w:rPr>
            <w:rStyle w:val="a7"/>
          </w:rPr>
          <w:t>http://www.nurnberg.com.cn/booklist_zh/list.aspx</w:t>
        </w:r>
      </w:hyperlink>
    </w:p>
    <w:p w14:paraId="3636B3BA" w14:textId="77777777" w:rsidR="00B75BF6" w:rsidRDefault="00B75BF6" w:rsidP="00B75BF6">
      <w:pPr>
        <w:rPr>
          <w:color w:val="000000"/>
        </w:rPr>
      </w:pPr>
      <w:r>
        <w:rPr>
          <w:color w:val="000000"/>
          <w:lang w:bidi="ar"/>
        </w:rPr>
        <w:t>书讯浏览：</w:t>
      </w:r>
      <w:hyperlink r:id="rId13" w:history="1">
        <w:r>
          <w:rPr>
            <w:rStyle w:val="a7"/>
          </w:rPr>
          <w:t>http://www.nurnberg.com.cn/book/book.aspx</w:t>
        </w:r>
      </w:hyperlink>
    </w:p>
    <w:p w14:paraId="6B99B82A" w14:textId="77777777" w:rsidR="00B75BF6" w:rsidRDefault="00B75BF6" w:rsidP="00B75BF6">
      <w:pPr>
        <w:rPr>
          <w:color w:val="000000"/>
        </w:rPr>
      </w:pPr>
      <w:r>
        <w:rPr>
          <w:color w:val="000000"/>
          <w:lang w:bidi="ar"/>
        </w:rPr>
        <w:t>视频推荐：</w:t>
      </w:r>
      <w:hyperlink r:id="rId14" w:history="1">
        <w:r>
          <w:rPr>
            <w:rStyle w:val="a7"/>
          </w:rPr>
          <w:t>http://www.nurnberg.com.cn/video/video.aspx</w:t>
        </w:r>
      </w:hyperlink>
    </w:p>
    <w:p w14:paraId="033B1C0C" w14:textId="77777777" w:rsidR="00B75BF6" w:rsidRDefault="00B75BF6" w:rsidP="00B75BF6">
      <w:r>
        <w:rPr>
          <w:color w:val="000000"/>
          <w:lang w:bidi="ar"/>
        </w:rPr>
        <w:t>豆瓣小站：</w:t>
      </w:r>
      <w:hyperlink r:id="rId15" w:history="1">
        <w:r>
          <w:rPr>
            <w:rStyle w:val="a7"/>
          </w:rPr>
          <w:t>http://site.douban.com/110577/</w:t>
        </w:r>
      </w:hyperlink>
    </w:p>
    <w:p w14:paraId="0DAFA458" w14:textId="77777777" w:rsidR="00B75BF6" w:rsidRDefault="00B75BF6" w:rsidP="00B75BF6">
      <w:pPr>
        <w:rPr>
          <w:color w:val="000000"/>
          <w:shd w:val="clear" w:color="auto" w:fill="FFFFFF"/>
        </w:rPr>
      </w:pPr>
      <w:proofErr w:type="gramStart"/>
      <w:r>
        <w:rPr>
          <w:color w:val="000000"/>
          <w:shd w:val="clear" w:color="auto" w:fill="FFFFFF"/>
          <w:lang w:bidi="ar"/>
        </w:rPr>
        <w:t>新浪微博</w:t>
      </w:r>
      <w:proofErr w:type="gramEnd"/>
      <w:r>
        <w:rPr>
          <w:bCs/>
          <w:color w:val="000000"/>
          <w:shd w:val="clear" w:color="auto" w:fill="FFFFFF"/>
          <w:lang w:bidi="ar"/>
        </w:rPr>
        <w:t>：</w:t>
      </w:r>
      <w:hyperlink r:id="rId16" w:history="1">
        <w:r>
          <w:rPr>
            <w:rStyle w:val="a7"/>
            <w:shd w:val="clear" w:color="auto" w:fill="FFFFFF"/>
          </w:rPr>
          <w:t>安德鲁纳伯格公司的</w:t>
        </w:r>
        <w:proofErr w:type="gramStart"/>
        <w:r>
          <w:rPr>
            <w:rStyle w:val="a7"/>
            <w:shd w:val="clear" w:color="auto" w:fill="FFFFFF"/>
          </w:rPr>
          <w:t>微博</w:t>
        </w:r>
        <w:r>
          <w:rPr>
            <w:rStyle w:val="a7"/>
            <w:shd w:val="clear" w:color="auto" w:fill="FFFFFF"/>
          </w:rPr>
          <w:t>_</w:t>
        </w:r>
        <w:r>
          <w:rPr>
            <w:rStyle w:val="a7"/>
            <w:shd w:val="clear" w:color="auto" w:fill="FFFFFF"/>
          </w:rPr>
          <w:t>微博</w:t>
        </w:r>
        <w:proofErr w:type="gramEnd"/>
        <w:r>
          <w:rPr>
            <w:rStyle w:val="a7"/>
            <w:shd w:val="clear" w:color="auto" w:fill="FFFFFF"/>
          </w:rPr>
          <w:t xml:space="preserve"> (weibo.com)</w:t>
        </w:r>
      </w:hyperlink>
    </w:p>
    <w:p w14:paraId="26408F5A" w14:textId="77777777" w:rsidR="00B75BF6" w:rsidRDefault="00B75BF6" w:rsidP="00B75BF6">
      <w:pPr>
        <w:shd w:val="clear" w:color="auto" w:fill="FFFFFF"/>
        <w:rPr>
          <w:b/>
          <w:color w:val="000000"/>
          <w:shd w:val="clear" w:color="auto" w:fill="FFFFFF"/>
        </w:rPr>
      </w:pPr>
      <w:proofErr w:type="gramStart"/>
      <w:r>
        <w:rPr>
          <w:color w:val="000000"/>
          <w:shd w:val="clear" w:color="auto" w:fill="FFFFFF"/>
          <w:lang w:bidi="ar"/>
        </w:rPr>
        <w:t>微信订阅</w:t>
      </w:r>
      <w:proofErr w:type="gramEnd"/>
      <w:r>
        <w:rPr>
          <w:color w:val="000000"/>
          <w:shd w:val="clear" w:color="auto" w:fill="FFFFFF"/>
          <w:lang w:bidi="ar"/>
        </w:rPr>
        <w:t>号：</w:t>
      </w:r>
      <w:r>
        <w:rPr>
          <w:color w:val="000000"/>
          <w:shd w:val="clear" w:color="auto" w:fill="FFFFFF"/>
          <w:lang w:bidi="ar"/>
        </w:rPr>
        <w:t>ANABJ2002</w:t>
      </w:r>
    </w:p>
    <w:p w14:paraId="31764139" w14:textId="4777913C" w:rsidR="00522AFE" w:rsidRPr="00B75BF6" w:rsidRDefault="00B75BF6" w:rsidP="00B75BF6">
      <w:pPr>
        <w:rPr>
          <w:rFonts w:hint="eastAsia"/>
          <w:color w:val="000000"/>
        </w:rPr>
      </w:pPr>
      <w:r>
        <w:rPr>
          <w:bCs/>
          <w:szCs w:val="21"/>
          <w:lang w:bidi="ar"/>
        </w:rPr>
        <w:t xml:space="preserve"> </w:t>
      </w:r>
      <w:r>
        <w:rPr>
          <w:bCs/>
          <w:noProof/>
          <w:szCs w:val="21"/>
        </w:rPr>
        <w:drawing>
          <wp:inline distT="0" distB="0" distL="0" distR="0" wp14:anchorId="3BDFEACD" wp14:editId="183F8DF2">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rsidR="00522AFE" w:rsidRPr="00B75BF6" w:rsidSect="002942F0">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EF5E" w14:textId="77777777" w:rsidR="00E1259C" w:rsidRDefault="00E1259C">
      <w:r>
        <w:separator/>
      </w:r>
    </w:p>
  </w:endnote>
  <w:endnote w:type="continuationSeparator" w:id="0">
    <w:p w14:paraId="0D32F47B" w14:textId="77777777" w:rsidR="00E1259C" w:rsidRDefault="00E1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9549" w14:textId="77777777" w:rsidR="00CC2AF5" w:rsidRDefault="00CC2AF5" w:rsidP="00CC2AF5">
    <w:pPr>
      <w:pBdr>
        <w:bottom w:val="single" w:sz="6" w:space="1" w:color="auto"/>
      </w:pBdr>
      <w:jc w:val="center"/>
      <w:rPr>
        <w:rFonts w:ascii="方正姚体" w:eastAsia="方正姚体"/>
        <w:sz w:val="18"/>
      </w:rPr>
    </w:pPr>
  </w:p>
  <w:p w14:paraId="6979D913" w14:textId="77777777" w:rsidR="00CC2AF5" w:rsidRPr="00A71D38" w:rsidRDefault="00CC2AF5" w:rsidP="00CC2AF5">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028999A7" w14:textId="77777777" w:rsidR="00CC2AF5" w:rsidRPr="00A71D38" w:rsidRDefault="00CC2AF5" w:rsidP="00CC2AF5">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73D856C9" w14:textId="77777777" w:rsidR="00CC2AF5" w:rsidRPr="00A71D38" w:rsidRDefault="00CC2AF5" w:rsidP="00CC2AF5">
    <w:pPr>
      <w:tabs>
        <w:tab w:val="left" w:pos="1605"/>
        <w:tab w:val="center" w:pos="4252"/>
      </w:tabs>
      <w:jc w:val="left"/>
      <w:rPr>
        <w:rFonts w:ascii="方正姚体" w:eastAsia="方正姚体"/>
        <w:sz w:val="18"/>
        <w:szCs w:val="18"/>
      </w:rPr>
    </w:pPr>
    <w:r>
      <w:rPr>
        <w:rFonts w:ascii="方正姚体" w:eastAsia="方正姚体"/>
        <w:sz w:val="18"/>
        <w:szCs w:val="18"/>
      </w:rPr>
      <w:tab/>
    </w:r>
    <w:r>
      <w:rPr>
        <w:rFonts w:ascii="方正姚体" w:eastAsia="方正姚体"/>
        <w:sz w:val="18"/>
        <w:szCs w:val="18"/>
      </w:rPr>
      <w:tab/>
    </w:r>
    <w:r w:rsidRPr="00A71D38">
      <w:rPr>
        <w:rFonts w:ascii="方正姚体" w:eastAsia="方正姚体" w:hint="eastAsia"/>
        <w:sz w:val="18"/>
        <w:szCs w:val="18"/>
      </w:rPr>
      <w:t>网址：</w:t>
    </w:r>
    <w:hyperlink r:id="rId1" w:history="1">
      <w:r w:rsidRPr="00A71D38">
        <w:rPr>
          <w:rStyle w:val="a7"/>
          <w:rFonts w:ascii="方正姚体" w:eastAsia="方正姚体" w:hint="eastAsia"/>
          <w:sz w:val="18"/>
          <w:szCs w:val="18"/>
        </w:rPr>
        <w:t>www.nurnberg.com.cn</w:t>
      </w:r>
    </w:hyperlink>
  </w:p>
  <w:p w14:paraId="4D8642ED" w14:textId="77777777" w:rsidR="00CC2AF5" w:rsidRDefault="00CC2AF5" w:rsidP="00CC2AF5">
    <w:pPr>
      <w:pStyle w:val="a5"/>
      <w:jc w:val="center"/>
      <w:rPr>
        <w:rFonts w:eastAsia="方正姚体"/>
      </w:rPr>
    </w:pPr>
  </w:p>
  <w:p w14:paraId="32C249DA" w14:textId="77777777" w:rsidR="00CC2AF5" w:rsidRDefault="00CC2AF5" w:rsidP="00CC2AF5">
    <w:pPr>
      <w:pStyle w:val="a5"/>
      <w:jc w:val="center"/>
      <w:rPr>
        <w:rFonts w:eastAsia="方正姚体"/>
      </w:rPr>
    </w:pPr>
  </w:p>
  <w:p w14:paraId="6297FC2C" w14:textId="77777777" w:rsidR="00CC2AF5" w:rsidRDefault="00CC2AF5" w:rsidP="00CC2AF5">
    <w:pPr>
      <w:pStyle w:val="a5"/>
      <w:jc w:val="center"/>
      <w:rPr>
        <w:rFonts w:ascii="方正姚体" w:eastAsia="方正姚体"/>
      </w:rPr>
    </w:pPr>
    <w:r>
      <w:rPr>
        <w:rFonts w:ascii="方正姚体" w:eastAsia="方正姚体"/>
        <w:kern w:val="0"/>
        <w:szCs w:val="21"/>
      </w:rPr>
      <w:t xml:space="preserve">- </w:t>
    </w:r>
    <w:r w:rsidR="00AE1F9C">
      <w:rPr>
        <w:rFonts w:ascii="方正姚体" w:eastAsia="方正姚体"/>
        <w:kern w:val="0"/>
        <w:szCs w:val="21"/>
      </w:rPr>
      <w:fldChar w:fldCharType="begin"/>
    </w:r>
    <w:r>
      <w:rPr>
        <w:rFonts w:ascii="方正姚体" w:eastAsia="方正姚体"/>
        <w:kern w:val="0"/>
        <w:szCs w:val="21"/>
      </w:rPr>
      <w:instrText xml:space="preserve"> PAGE </w:instrText>
    </w:r>
    <w:r w:rsidR="00AE1F9C">
      <w:rPr>
        <w:rFonts w:ascii="方正姚体" w:eastAsia="方正姚体"/>
        <w:kern w:val="0"/>
        <w:szCs w:val="21"/>
      </w:rPr>
      <w:fldChar w:fldCharType="separate"/>
    </w:r>
    <w:r w:rsidR="00AC4E91">
      <w:rPr>
        <w:rFonts w:ascii="方正姚体" w:eastAsia="方正姚体"/>
        <w:noProof/>
        <w:kern w:val="0"/>
        <w:szCs w:val="21"/>
      </w:rPr>
      <w:t>3</w:t>
    </w:r>
    <w:r w:rsidR="00AE1F9C">
      <w:rPr>
        <w:rFonts w:ascii="方正姚体" w:eastAsia="方正姚体"/>
        <w:kern w:val="0"/>
        <w:szCs w:val="21"/>
      </w:rPr>
      <w:fldChar w:fldCharType="end"/>
    </w:r>
    <w:r>
      <w:rPr>
        <w:rFonts w:ascii="方正姚体" w:eastAsia="方正姚体"/>
        <w:kern w:val="0"/>
        <w:szCs w:val="21"/>
      </w:rPr>
      <w:t xml:space="preserve"> -</w:t>
    </w:r>
  </w:p>
  <w:p w14:paraId="7BB204DD" w14:textId="77777777" w:rsidR="00AB060D" w:rsidRPr="00CC2AF5" w:rsidRDefault="00AB060D" w:rsidP="00CC2A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4508" w14:textId="77777777" w:rsidR="00E1259C" w:rsidRDefault="00E1259C">
      <w:r>
        <w:separator/>
      </w:r>
    </w:p>
  </w:footnote>
  <w:footnote w:type="continuationSeparator" w:id="0">
    <w:p w14:paraId="47DDDCEB" w14:textId="77777777" w:rsidR="00E1259C" w:rsidRDefault="00E12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9B9D" w14:textId="77777777" w:rsidR="00AB060D" w:rsidRDefault="003D6799">
    <w:pPr>
      <w:jc w:val="right"/>
      <w:rPr>
        <w:rFonts w:eastAsia="黑体"/>
        <w:b/>
        <w:bCs/>
      </w:rPr>
    </w:pPr>
    <w:r>
      <w:rPr>
        <w:noProof/>
      </w:rPr>
      <w:drawing>
        <wp:anchor distT="0" distB="0" distL="114300" distR="114300" simplePos="0" relativeHeight="251657728" behindDoc="0" locked="0" layoutInCell="1" allowOverlap="1" wp14:anchorId="1DE27BDC" wp14:editId="14B66185">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14:paraId="20D49786" w14:textId="67E6B54E" w:rsidR="00AB060D" w:rsidRDefault="00AB060D">
    <w:pPr>
      <w:pStyle w:val="a4"/>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5792316">
    <w:abstractNumId w:val="0"/>
  </w:num>
  <w:num w:numId="2" w16cid:durableId="306709237">
    <w:abstractNumId w:val="1"/>
  </w:num>
  <w:num w:numId="3" w16cid:durableId="266357231">
    <w:abstractNumId w:val="2"/>
  </w:num>
  <w:num w:numId="4" w16cid:durableId="1093471670">
    <w:abstractNumId w:val="3"/>
  </w:num>
  <w:num w:numId="5" w16cid:durableId="827283883">
    <w:abstractNumId w:val="13"/>
  </w:num>
  <w:num w:numId="6" w16cid:durableId="1699961820">
    <w:abstractNumId w:val="4"/>
  </w:num>
  <w:num w:numId="7" w16cid:durableId="1080712775">
    <w:abstractNumId w:val="11"/>
  </w:num>
  <w:num w:numId="8" w16cid:durableId="248857116">
    <w:abstractNumId w:val="8"/>
  </w:num>
  <w:num w:numId="9" w16cid:durableId="409498138">
    <w:abstractNumId w:val="7"/>
  </w:num>
  <w:num w:numId="10" w16cid:durableId="506671752">
    <w:abstractNumId w:val="14"/>
  </w:num>
  <w:num w:numId="11" w16cid:durableId="893006670">
    <w:abstractNumId w:val="12"/>
  </w:num>
  <w:num w:numId="12" w16cid:durableId="1281573048">
    <w:abstractNumId w:val="9"/>
  </w:num>
  <w:num w:numId="13" w16cid:durableId="773477509">
    <w:abstractNumId w:val="5"/>
  </w:num>
  <w:num w:numId="14" w16cid:durableId="2060786671">
    <w:abstractNumId w:val="10"/>
  </w:num>
  <w:num w:numId="15" w16cid:durableId="1483741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3E"/>
    <w:rsid w:val="00000654"/>
    <w:rsid w:val="0000741F"/>
    <w:rsid w:val="00013D7A"/>
    <w:rsid w:val="00014408"/>
    <w:rsid w:val="00016F83"/>
    <w:rsid w:val="000176C9"/>
    <w:rsid w:val="0002277D"/>
    <w:rsid w:val="00022FD9"/>
    <w:rsid w:val="00037554"/>
    <w:rsid w:val="00040304"/>
    <w:rsid w:val="00042950"/>
    <w:rsid w:val="00050213"/>
    <w:rsid w:val="00060605"/>
    <w:rsid w:val="00062792"/>
    <w:rsid w:val="00063E5B"/>
    <w:rsid w:val="000715D1"/>
    <w:rsid w:val="000757ED"/>
    <w:rsid w:val="000803A7"/>
    <w:rsid w:val="00080CD8"/>
    <w:rsid w:val="0008200B"/>
    <w:rsid w:val="00082504"/>
    <w:rsid w:val="00084D1E"/>
    <w:rsid w:val="000856F5"/>
    <w:rsid w:val="00085A15"/>
    <w:rsid w:val="00085BB3"/>
    <w:rsid w:val="00086E15"/>
    <w:rsid w:val="0009388D"/>
    <w:rsid w:val="00095FE3"/>
    <w:rsid w:val="000A01BD"/>
    <w:rsid w:val="000A0A6F"/>
    <w:rsid w:val="000A616C"/>
    <w:rsid w:val="000B3141"/>
    <w:rsid w:val="000B3EED"/>
    <w:rsid w:val="000B4D73"/>
    <w:rsid w:val="000C0951"/>
    <w:rsid w:val="000C18AC"/>
    <w:rsid w:val="000D0A7C"/>
    <w:rsid w:val="000D293D"/>
    <w:rsid w:val="000D2AE4"/>
    <w:rsid w:val="000D2E3D"/>
    <w:rsid w:val="000D34C3"/>
    <w:rsid w:val="000E4C39"/>
    <w:rsid w:val="000E4EFD"/>
    <w:rsid w:val="000F2D43"/>
    <w:rsid w:val="000F3D02"/>
    <w:rsid w:val="001017C7"/>
    <w:rsid w:val="00101B32"/>
    <w:rsid w:val="00102500"/>
    <w:rsid w:val="0010430C"/>
    <w:rsid w:val="00105F69"/>
    <w:rsid w:val="001065BD"/>
    <w:rsid w:val="00110260"/>
    <w:rsid w:val="0011264B"/>
    <w:rsid w:val="001142C8"/>
    <w:rsid w:val="00121268"/>
    <w:rsid w:val="00132921"/>
    <w:rsid w:val="00134987"/>
    <w:rsid w:val="00137B65"/>
    <w:rsid w:val="00146F1E"/>
    <w:rsid w:val="001478D9"/>
    <w:rsid w:val="00147E9A"/>
    <w:rsid w:val="001508EE"/>
    <w:rsid w:val="00152D4C"/>
    <w:rsid w:val="00160C65"/>
    <w:rsid w:val="00161542"/>
    <w:rsid w:val="00163F80"/>
    <w:rsid w:val="00167007"/>
    <w:rsid w:val="00193733"/>
    <w:rsid w:val="0019586E"/>
    <w:rsid w:val="00196FA1"/>
    <w:rsid w:val="001A2492"/>
    <w:rsid w:val="001B14BF"/>
    <w:rsid w:val="001B2196"/>
    <w:rsid w:val="001B679D"/>
    <w:rsid w:val="001C2558"/>
    <w:rsid w:val="001C6D65"/>
    <w:rsid w:val="001D0FAF"/>
    <w:rsid w:val="001D4E4F"/>
    <w:rsid w:val="001D6582"/>
    <w:rsid w:val="001F08B6"/>
    <w:rsid w:val="001F55A2"/>
    <w:rsid w:val="00204C17"/>
    <w:rsid w:val="002243E8"/>
    <w:rsid w:val="00236060"/>
    <w:rsid w:val="00244F8F"/>
    <w:rsid w:val="002523C1"/>
    <w:rsid w:val="00256E3A"/>
    <w:rsid w:val="0026025F"/>
    <w:rsid w:val="00260B7C"/>
    <w:rsid w:val="002632BA"/>
    <w:rsid w:val="00263B28"/>
    <w:rsid w:val="00264BDD"/>
    <w:rsid w:val="00265795"/>
    <w:rsid w:val="00266B75"/>
    <w:rsid w:val="0027765C"/>
    <w:rsid w:val="0028281F"/>
    <w:rsid w:val="00284417"/>
    <w:rsid w:val="0028452E"/>
    <w:rsid w:val="002942F0"/>
    <w:rsid w:val="00295FD8"/>
    <w:rsid w:val="0029676A"/>
    <w:rsid w:val="002A2BF9"/>
    <w:rsid w:val="002A3EEF"/>
    <w:rsid w:val="002B1BCA"/>
    <w:rsid w:val="002B5ADD"/>
    <w:rsid w:val="002B66B3"/>
    <w:rsid w:val="002C1CE6"/>
    <w:rsid w:val="002D1B5A"/>
    <w:rsid w:val="002D1FB6"/>
    <w:rsid w:val="002E13E2"/>
    <w:rsid w:val="002E21FA"/>
    <w:rsid w:val="002E4527"/>
    <w:rsid w:val="002F49F3"/>
    <w:rsid w:val="002F74A3"/>
    <w:rsid w:val="00304C83"/>
    <w:rsid w:val="00305453"/>
    <w:rsid w:val="00311CEF"/>
    <w:rsid w:val="00312D3B"/>
    <w:rsid w:val="003149B5"/>
    <w:rsid w:val="003169AA"/>
    <w:rsid w:val="003216F1"/>
    <w:rsid w:val="00322C31"/>
    <w:rsid w:val="003247D7"/>
    <w:rsid w:val="003250A9"/>
    <w:rsid w:val="0033179B"/>
    <w:rsid w:val="00332F34"/>
    <w:rsid w:val="0033375B"/>
    <w:rsid w:val="0033552F"/>
    <w:rsid w:val="00341881"/>
    <w:rsid w:val="00341AA4"/>
    <w:rsid w:val="0034331D"/>
    <w:rsid w:val="003447E6"/>
    <w:rsid w:val="00345F76"/>
    <w:rsid w:val="00347A87"/>
    <w:rsid w:val="003514A6"/>
    <w:rsid w:val="00354E80"/>
    <w:rsid w:val="00355494"/>
    <w:rsid w:val="00357F6D"/>
    <w:rsid w:val="00361754"/>
    <w:rsid w:val="003636AA"/>
    <w:rsid w:val="00364F9A"/>
    <w:rsid w:val="00364FDF"/>
    <w:rsid w:val="00365954"/>
    <w:rsid w:val="003702ED"/>
    <w:rsid w:val="00374360"/>
    <w:rsid w:val="003775C3"/>
    <w:rsid w:val="00377719"/>
    <w:rsid w:val="00377A13"/>
    <w:rsid w:val="003803C5"/>
    <w:rsid w:val="00387E71"/>
    <w:rsid w:val="003933C7"/>
    <w:rsid w:val="003935E9"/>
    <w:rsid w:val="0039543C"/>
    <w:rsid w:val="003A5A7A"/>
    <w:rsid w:val="003B0A21"/>
    <w:rsid w:val="003B11D5"/>
    <w:rsid w:val="003B2C5B"/>
    <w:rsid w:val="003C3081"/>
    <w:rsid w:val="003C524C"/>
    <w:rsid w:val="003C681A"/>
    <w:rsid w:val="003D205A"/>
    <w:rsid w:val="003D49B4"/>
    <w:rsid w:val="003D6799"/>
    <w:rsid w:val="003F0EAE"/>
    <w:rsid w:val="003F2C26"/>
    <w:rsid w:val="003F4DC2"/>
    <w:rsid w:val="00403023"/>
    <w:rsid w:val="004039C9"/>
    <w:rsid w:val="00405595"/>
    <w:rsid w:val="00416570"/>
    <w:rsid w:val="00416DEA"/>
    <w:rsid w:val="004172A9"/>
    <w:rsid w:val="00422383"/>
    <w:rsid w:val="00427001"/>
    <w:rsid w:val="00427236"/>
    <w:rsid w:val="00427FCC"/>
    <w:rsid w:val="00430B49"/>
    <w:rsid w:val="00434BC4"/>
    <w:rsid w:val="00435906"/>
    <w:rsid w:val="00435B4A"/>
    <w:rsid w:val="00441A43"/>
    <w:rsid w:val="00445AB3"/>
    <w:rsid w:val="00461E1E"/>
    <w:rsid w:val="00463204"/>
    <w:rsid w:val="00464DA2"/>
    <w:rsid w:val="004655CB"/>
    <w:rsid w:val="0046671C"/>
    <w:rsid w:val="00477604"/>
    <w:rsid w:val="00477EE2"/>
    <w:rsid w:val="0048132D"/>
    <w:rsid w:val="00485E2E"/>
    <w:rsid w:val="004C19C7"/>
    <w:rsid w:val="004C4664"/>
    <w:rsid w:val="004C4DFE"/>
    <w:rsid w:val="004C5BCC"/>
    <w:rsid w:val="004D16E3"/>
    <w:rsid w:val="004D5ADA"/>
    <w:rsid w:val="004D7048"/>
    <w:rsid w:val="004F2757"/>
    <w:rsid w:val="004F3B43"/>
    <w:rsid w:val="004F6FDA"/>
    <w:rsid w:val="0050133A"/>
    <w:rsid w:val="005018E5"/>
    <w:rsid w:val="00502CDA"/>
    <w:rsid w:val="005039BB"/>
    <w:rsid w:val="00504262"/>
    <w:rsid w:val="00506DEA"/>
    <w:rsid w:val="00507886"/>
    <w:rsid w:val="00511AB7"/>
    <w:rsid w:val="00522AFE"/>
    <w:rsid w:val="00524C01"/>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65A65"/>
    <w:rsid w:val="00570CB0"/>
    <w:rsid w:val="00580753"/>
    <w:rsid w:val="00584DC5"/>
    <w:rsid w:val="00586DBA"/>
    <w:rsid w:val="005A47BE"/>
    <w:rsid w:val="005B2CF5"/>
    <w:rsid w:val="005B2E2B"/>
    <w:rsid w:val="005C244E"/>
    <w:rsid w:val="005C4843"/>
    <w:rsid w:val="005C71E2"/>
    <w:rsid w:val="005D3FD9"/>
    <w:rsid w:val="005D743E"/>
    <w:rsid w:val="005E196A"/>
    <w:rsid w:val="005E31E5"/>
    <w:rsid w:val="005E550B"/>
    <w:rsid w:val="005E75C8"/>
    <w:rsid w:val="005F2EC6"/>
    <w:rsid w:val="005F4D4D"/>
    <w:rsid w:val="00602FBA"/>
    <w:rsid w:val="006059ED"/>
    <w:rsid w:val="00611F01"/>
    <w:rsid w:val="00613622"/>
    <w:rsid w:val="00616A0F"/>
    <w:rsid w:val="006176AA"/>
    <w:rsid w:val="006343F0"/>
    <w:rsid w:val="00645AC8"/>
    <w:rsid w:val="006474C4"/>
    <w:rsid w:val="00655FA9"/>
    <w:rsid w:val="00662F43"/>
    <w:rsid w:val="006656BA"/>
    <w:rsid w:val="00667C85"/>
    <w:rsid w:val="00672AF3"/>
    <w:rsid w:val="00673A49"/>
    <w:rsid w:val="00674B20"/>
    <w:rsid w:val="00680EFB"/>
    <w:rsid w:val="00696D00"/>
    <w:rsid w:val="006A2F8B"/>
    <w:rsid w:val="006A63D4"/>
    <w:rsid w:val="006B1175"/>
    <w:rsid w:val="006B4A2E"/>
    <w:rsid w:val="006B6CAB"/>
    <w:rsid w:val="006C0DD8"/>
    <w:rsid w:val="006D0871"/>
    <w:rsid w:val="006D4580"/>
    <w:rsid w:val="006D536A"/>
    <w:rsid w:val="006D671A"/>
    <w:rsid w:val="006E1B07"/>
    <w:rsid w:val="006E2E2E"/>
    <w:rsid w:val="006E4D6F"/>
    <w:rsid w:val="006F11BB"/>
    <w:rsid w:val="006F7ED2"/>
    <w:rsid w:val="00703EC1"/>
    <w:rsid w:val="00715F9D"/>
    <w:rsid w:val="007169B1"/>
    <w:rsid w:val="0072490F"/>
    <w:rsid w:val="007348A5"/>
    <w:rsid w:val="00735064"/>
    <w:rsid w:val="007419C0"/>
    <w:rsid w:val="0074376A"/>
    <w:rsid w:val="00747520"/>
    <w:rsid w:val="0075196D"/>
    <w:rsid w:val="00774371"/>
    <w:rsid w:val="007778BD"/>
    <w:rsid w:val="00786032"/>
    <w:rsid w:val="00786DA0"/>
    <w:rsid w:val="00792AB2"/>
    <w:rsid w:val="007962CA"/>
    <w:rsid w:val="007A513F"/>
    <w:rsid w:val="007A5AA6"/>
    <w:rsid w:val="007A7237"/>
    <w:rsid w:val="007B2806"/>
    <w:rsid w:val="007B4105"/>
    <w:rsid w:val="007B7FE0"/>
    <w:rsid w:val="007C3170"/>
    <w:rsid w:val="007C46EF"/>
    <w:rsid w:val="007C5D7D"/>
    <w:rsid w:val="007C68DC"/>
    <w:rsid w:val="007D315A"/>
    <w:rsid w:val="007D354F"/>
    <w:rsid w:val="007D57E5"/>
    <w:rsid w:val="007D69A1"/>
    <w:rsid w:val="007D6F28"/>
    <w:rsid w:val="007E2023"/>
    <w:rsid w:val="007E2BA6"/>
    <w:rsid w:val="007E348E"/>
    <w:rsid w:val="007E44C1"/>
    <w:rsid w:val="007F1B8C"/>
    <w:rsid w:val="007F652C"/>
    <w:rsid w:val="00805ED5"/>
    <w:rsid w:val="00811F9E"/>
    <w:rsid w:val="008129CA"/>
    <w:rsid w:val="00813510"/>
    <w:rsid w:val="00816558"/>
    <w:rsid w:val="00820DB3"/>
    <w:rsid w:val="008242C1"/>
    <w:rsid w:val="00830F5B"/>
    <w:rsid w:val="00846351"/>
    <w:rsid w:val="0084693F"/>
    <w:rsid w:val="00847E7D"/>
    <w:rsid w:val="00851BA3"/>
    <w:rsid w:val="00851D0C"/>
    <w:rsid w:val="00856800"/>
    <w:rsid w:val="008833DC"/>
    <w:rsid w:val="00894B21"/>
    <w:rsid w:val="00895CB6"/>
    <w:rsid w:val="008A03A1"/>
    <w:rsid w:val="008A1FE0"/>
    <w:rsid w:val="008A2078"/>
    <w:rsid w:val="008A3063"/>
    <w:rsid w:val="008A6811"/>
    <w:rsid w:val="008A7289"/>
    <w:rsid w:val="008A7AE7"/>
    <w:rsid w:val="008C0420"/>
    <w:rsid w:val="008C2AEE"/>
    <w:rsid w:val="008C4B5A"/>
    <w:rsid w:val="008C4BCC"/>
    <w:rsid w:val="008D07F2"/>
    <w:rsid w:val="008D278C"/>
    <w:rsid w:val="008D4285"/>
    <w:rsid w:val="008D4F84"/>
    <w:rsid w:val="008D78E9"/>
    <w:rsid w:val="008E1FAB"/>
    <w:rsid w:val="008E2100"/>
    <w:rsid w:val="008F0B67"/>
    <w:rsid w:val="008F46C1"/>
    <w:rsid w:val="008F62F4"/>
    <w:rsid w:val="00906691"/>
    <w:rsid w:val="009110D0"/>
    <w:rsid w:val="00915308"/>
    <w:rsid w:val="00915940"/>
    <w:rsid w:val="00916A50"/>
    <w:rsid w:val="009222F0"/>
    <w:rsid w:val="00931DDB"/>
    <w:rsid w:val="0093480F"/>
    <w:rsid w:val="00946240"/>
    <w:rsid w:val="00953C63"/>
    <w:rsid w:val="00955968"/>
    <w:rsid w:val="00957338"/>
    <w:rsid w:val="0095747D"/>
    <w:rsid w:val="009578B7"/>
    <w:rsid w:val="00962E1E"/>
    <w:rsid w:val="0096696B"/>
    <w:rsid w:val="00973993"/>
    <w:rsid w:val="00973E1A"/>
    <w:rsid w:val="009806ED"/>
    <w:rsid w:val="009836C5"/>
    <w:rsid w:val="00986AC0"/>
    <w:rsid w:val="00995581"/>
    <w:rsid w:val="00996023"/>
    <w:rsid w:val="009A4179"/>
    <w:rsid w:val="009B01A7"/>
    <w:rsid w:val="009B3591"/>
    <w:rsid w:val="009B4711"/>
    <w:rsid w:val="009B7E93"/>
    <w:rsid w:val="009C3C54"/>
    <w:rsid w:val="009D09AC"/>
    <w:rsid w:val="009D107A"/>
    <w:rsid w:val="009E5739"/>
    <w:rsid w:val="009E695C"/>
    <w:rsid w:val="009F5F8A"/>
    <w:rsid w:val="009F741E"/>
    <w:rsid w:val="009F7578"/>
    <w:rsid w:val="00A07487"/>
    <w:rsid w:val="00A10E73"/>
    <w:rsid w:val="00A10F0C"/>
    <w:rsid w:val="00A11AF5"/>
    <w:rsid w:val="00A1225E"/>
    <w:rsid w:val="00A21A6D"/>
    <w:rsid w:val="00A43686"/>
    <w:rsid w:val="00A45A3D"/>
    <w:rsid w:val="00A47596"/>
    <w:rsid w:val="00A54A8E"/>
    <w:rsid w:val="00A55C63"/>
    <w:rsid w:val="00A573ED"/>
    <w:rsid w:val="00A701C2"/>
    <w:rsid w:val="00A71EAE"/>
    <w:rsid w:val="00A73C16"/>
    <w:rsid w:val="00A7746C"/>
    <w:rsid w:val="00A866EC"/>
    <w:rsid w:val="00A86857"/>
    <w:rsid w:val="00A90FC8"/>
    <w:rsid w:val="00A9125F"/>
    <w:rsid w:val="00AA345D"/>
    <w:rsid w:val="00AB060D"/>
    <w:rsid w:val="00AB762B"/>
    <w:rsid w:val="00AC4E91"/>
    <w:rsid w:val="00AC7610"/>
    <w:rsid w:val="00AD00A0"/>
    <w:rsid w:val="00AD1193"/>
    <w:rsid w:val="00AD2A9F"/>
    <w:rsid w:val="00AD52DF"/>
    <w:rsid w:val="00AE1F9C"/>
    <w:rsid w:val="00AE59CD"/>
    <w:rsid w:val="00AE68AA"/>
    <w:rsid w:val="00AF0096"/>
    <w:rsid w:val="00AF0671"/>
    <w:rsid w:val="00AF3261"/>
    <w:rsid w:val="00AF54E8"/>
    <w:rsid w:val="00AF73FF"/>
    <w:rsid w:val="00B01B7A"/>
    <w:rsid w:val="00B02490"/>
    <w:rsid w:val="00B04D7C"/>
    <w:rsid w:val="00B057F1"/>
    <w:rsid w:val="00B10087"/>
    <w:rsid w:val="00B121C6"/>
    <w:rsid w:val="00B12629"/>
    <w:rsid w:val="00B14840"/>
    <w:rsid w:val="00B15B82"/>
    <w:rsid w:val="00B254DB"/>
    <w:rsid w:val="00B2614C"/>
    <w:rsid w:val="00B303E5"/>
    <w:rsid w:val="00B3623D"/>
    <w:rsid w:val="00B416A7"/>
    <w:rsid w:val="00B41A8F"/>
    <w:rsid w:val="00B46ABA"/>
    <w:rsid w:val="00B46E7C"/>
    <w:rsid w:val="00B47254"/>
    <w:rsid w:val="00B5377C"/>
    <w:rsid w:val="00B5540C"/>
    <w:rsid w:val="00B5587F"/>
    <w:rsid w:val="00B60742"/>
    <w:rsid w:val="00B62889"/>
    <w:rsid w:val="00B63D45"/>
    <w:rsid w:val="00B648F3"/>
    <w:rsid w:val="00B650A2"/>
    <w:rsid w:val="00B6616C"/>
    <w:rsid w:val="00B75BF6"/>
    <w:rsid w:val="00B7682F"/>
    <w:rsid w:val="00B77120"/>
    <w:rsid w:val="00B82CB7"/>
    <w:rsid w:val="00B928DA"/>
    <w:rsid w:val="00BA25D1"/>
    <w:rsid w:val="00BA695F"/>
    <w:rsid w:val="00BB38B3"/>
    <w:rsid w:val="00BB493B"/>
    <w:rsid w:val="00BB679F"/>
    <w:rsid w:val="00BB6A0E"/>
    <w:rsid w:val="00BC1CC3"/>
    <w:rsid w:val="00BC558C"/>
    <w:rsid w:val="00BC6489"/>
    <w:rsid w:val="00BE4205"/>
    <w:rsid w:val="00BE5377"/>
    <w:rsid w:val="00BE6512"/>
    <w:rsid w:val="00BE66BB"/>
    <w:rsid w:val="00BE6763"/>
    <w:rsid w:val="00BF20A3"/>
    <w:rsid w:val="00BF237B"/>
    <w:rsid w:val="00BF39E0"/>
    <w:rsid w:val="00BF4A73"/>
    <w:rsid w:val="00BF523C"/>
    <w:rsid w:val="00C059A7"/>
    <w:rsid w:val="00C117A9"/>
    <w:rsid w:val="00C12FEB"/>
    <w:rsid w:val="00C1399B"/>
    <w:rsid w:val="00C16D2E"/>
    <w:rsid w:val="00C20F47"/>
    <w:rsid w:val="00C308BC"/>
    <w:rsid w:val="00C35507"/>
    <w:rsid w:val="00C35CE4"/>
    <w:rsid w:val="00C36B91"/>
    <w:rsid w:val="00C3757E"/>
    <w:rsid w:val="00C40E65"/>
    <w:rsid w:val="00C40E87"/>
    <w:rsid w:val="00C43851"/>
    <w:rsid w:val="00C448E1"/>
    <w:rsid w:val="00C80635"/>
    <w:rsid w:val="00C81A8D"/>
    <w:rsid w:val="00C81A96"/>
    <w:rsid w:val="00C835AD"/>
    <w:rsid w:val="00C9021F"/>
    <w:rsid w:val="00C91A99"/>
    <w:rsid w:val="00CA1657"/>
    <w:rsid w:val="00CA27FF"/>
    <w:rsid w:val="00CA2931"/>
    <w:rsid w:val="00CB70D9"/>
    <w:rsid w:val="00CB7A5A"/>
    <w:rsid w:val="00CC064F"/>
    <w:rsid w:val="00CC0D3F"/>
    <w:rsid w:val="00CC2AF5"/>
    <w:rsid w:val="00CC69DA"/>
    <w:rsid w:val="00CD3036"/>
    <w:rsid w:val="00CD409A"/>
    <w:rsid w:val="00CD4FC3"/>
    <w:rsid w:val="00CD6843"/>
    <w:rsid w:val="00CE438E"/>
    <w:rsid w:val="00CE522D"/>
    <w:rsid w:val="00CE66D2"/>
    <w:rsid w:val="00CF4063"/>
    <w:rsid w:val="00D03393"/>
    <w:rsid w:val="00D146C2"/>
    <w:rsid w:val="00D17732"/>
    <w:rsid w:val="00D24A70"/>
    <w:rsid w:val="00D24E00"/>
    <w:rsid w:val="00D25651"/>
    <w:rsid w:val="00D26DF0"/>
    <w:rsid w:val="00D30934"/>
    <w:rsid w:val="00D321CE"/>
    <w:rsid w:val="00D32303"/>
    <w:rsid w:val="00D341FB"/>
    <w:rsid w:val="00D41CDF"/>
    <w:rsid w:val="00D447D4"/>
    <w:rsid w:val="00D500BB"/>
    <w:rsid w:val="00D53D1E"/>
    <w:rsid w:val="00D55543"/>
    <w:rsid w:val="00D55CF3"/>
    <w:rsid w:val="00D56DBD"/>
    <w:rsid w:val="00D62A8A"/>
    <w:rsid w:val="00D63010"/>
    <w:rsid w:val="00D64EE2"/>
    <w:rsid w:val="00D67A56"/>
    <w:rsid w:val="00D72C38"/>
    <w:rsid w:val="00D76FFA"/>
    <w:rsid w:val="00D77311"/>
    <w:rsid w:val="00D7787F"/>
    <w:rsid w:val="00D823E2"/>
    <w:rsid w:val="00D85807"/>
    <w:rsid w:val="00D961BA"/>
    <w:rsid w:val="00DA5D5B"/>
    <w:rsid w:val="00DA6E19"/>
    <w:rsid w:val="00DB7D8F"/>
    <w:rsid w:val="00DC0F14"/>
    <w:rsid w:val="00DC4406"/>
    <w:rsid w:val="00DE358E"/>
    <w:rsid w:val="00DF0BB7"/>
    <w:rsid w:val="00DF3C3B"/>
    <w:rsid w:val="00E00CC0"/>
    <w:rsid w:val="00E0727A"/>
    <w:rsid w:val="00E1259C"/>
    <w:rsid w:val="00E132E9"/>
    <w:rsid w:val="00E15659"/>
    <w:rsid w:val="00E208AB"/>
    <w:rsid w:val="00E225AB"/>
    <w:rsid w:val="00E301AF"/>
    <w:rsid w:val="00E34138"/>
    <w:rsid w:val="00E368C0"/>
    <w:rsid w:val="00E378E3"/>
    <w:rsid w:val="00E509A5"/>
    <w:rsid w:val="00E54E5E"/>
    <w:rsid w:val="00E65115"/>
    <w:rsid w:val="00E66BEF"/>
    <w:rsid w:val="00E71E2E"/>
    <w:rsid w:val="00E725A1"/>
    <w:rsid w:val="00E81519"/>
    <w:rsid w:val="00E841AD"/>
    <w:rsid w:val="00E9316F"/>
    <w:rsid w:val="00EA03EC"/>
    <w:rsid w:val="00EA6987"/>
    <w:rsid w:val="00EA74CC"/>
    <w:rsid w:val="00EB27B1"/>
    <w:rsid w:val="00ED04CD"/>
    <w:rsid w:val="00ED1D72"/>
    <w:rsid w:val="00EE2BA4"/>
    <w:rsid w:val="00EF60DB"/>
    <w:rsid w:val="00F03053"/>
    <w:rsid w:val="00F06D91"/>
    <w:rsid w:val="00F130B9"/>
    <w:rsid w:val="00F22244"/>
    <w:rsid w:val="00F2265D"/>
    <w:rsid w:val="00F230E8"/>
    <w:rsid w:val="00F25456"/>
    <w:rsid w:val="00F26218"/>
    <w:rsid w:val="00F305FE"/>
    <w:rsid w:val="00F331B4"/>
    <w:rsid w:val="00F34420"/>
    <w:rsid w:val="00F34483"/>
    <w:rsid w:val="00F34F39"/>
    <w:rsid w:val="00F54836"/>
    <w:rsid w:val="00F57001"/>
    <w:rsid w:val="00F578E8"/>
    <w:rsid w:val="00F57900"/>
    <w:rsid w:val="00F63FF8"/>
    <w:rsid w:val="00F80E8A"/>
    <w:rsid w:val="00F848DE"/>
    <w:rsid w:val="00F91398"/>
    <w:rsid w:val="00F9461E"/>
    <w:rsid w:val="00F97B49"/>
    <w:rsid w:val="00FA2346"/>
    <w:rsid w:val="00FA6463"/>
    <w:rsid w:val="00FB2E92"/>
    <w:rsid w:val="00FB5893"/>
    <w:rsid w:val="00FC1753"/>
    <w:rsid w:val="00FC3699"/>
    <w:rsid w:val="00FC3A3B"/>
    <w:rsid w:val="00FD0317"/>
    <w:rsid w:val="00FD049B"/>
    <w:rsid w:val="00FD2972"/>
    <w:rsid w:val="00FE7E98"/>
    <w:rsid w:val="00FF01D6"/>
    <w:rsid w:val="00FF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A2093"/>
  <w15:docId w15:val="{F6D70729-EB4A-4A99-B721-034DCCD1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42F0"/>
    <w:pPr>
      <w:widowControl w:val="0"/>
      <w:jc w:val="both"/>
    </w:pPr>
    <w:rPr>
      <w:kern w:val="2"/>
      <w:sz w:val="21"/>
      <w:szCs w:val="24"/>
    </w:rPr>
  </w:style>
  <w:style w:type="paragraph" w:styleId="1">
    <w:name w:val="heading 1"/>
    <w:basedOn w:val="a"/>
    <w:qFormat/>
    <w:rsid w:val="002942F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942F0"/>
    <w:pPr>
      <w:jc w:val="left"/>
    </w:pPr>
  </w:style>
  <w:style w:type="paragraph" w:styleId="a4">
    <w:name w:val="header"/>
    <w:basedOn w:val="a"/>
    <w:rsid w:val="002942F0"/>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2942F0"/>
    <w:pPr>
      <w:tabs>
        <w:tab w:val="center" w:pos="4153"/>
        <w:tab w:val="right" w:pos="8306"/>
      </w:tabs>
      <w:snapToGrid w:val="0"/>
      <w:jc w:val="left"/>
    </w:pPr>
    <w:rPr>
      <w:sz w:val="18"/>
      <w:szCs w:val="18"/>
    </w:rPr>
  </w:style>
  <w:style w:type="character" w:styleId="a7">
    <w:name w:val="Hyperlink"/>
    <w:qFormat/>
    <w:rsid w:val="002942F0"/>
    <w:rPr>
      <w:color w:val="0000FF"/>
      <w:u w:val="single"/>
    </w:rPr>
  </w:style>
  <w:style w:type="character" w:styleId="a8">
    <w:name w:val="FollowedHyperlink"/>
    <w:rsid w:val="002942F0"/>
    <w:rPr>
      <w:color w:val="800080"/>
      <w:u w:val="single"/>
    </w:rPr>
  </w:style>
  <w:style w:type="paragraph" w:styleId="a9">
    <w:name w:val="Normal (Web)"/>
    <w:basedOn w:val="a"/>
    <w:uiPriority w:val="99"/>
    <w:rsid w:val="002942F0"/>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Emphasis"/>
    <w:qFormat/>
    <w:rsid w:val="002942F0"/>
    <w:rPr>
      <w:i/>
      <w:iCs/>
    </w:rPr>
  </w:style>
  <w:style w:type="paragraph" w:customStyle="1" w:styleId="story-body">
    <w:name w:val="story-body"/>
    <w:basedOn w:val="a"/>
    <w:rsid w:val="002942F0"/>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2942F0"/>
    <w:pPr>
      <w:spacing w:after="120" w:line="480" w:lineRule="auto"/>
    </w:pPr>
  </w:style>
  <w:style w:type="paragraph" w:styleId="ab">
    <w:name w:val="Balloon Text"/>
    <w:basedOn w:val="a"/>
    <w:semiHidden/>
    <w:rsid w:val="002942F0"/>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c">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a6">
    <w:name w:val="页脚 字符"/>
    <w:link w:val="a5"/>
    <w:uiPriority w:val="99"/>
    <w:rsid w:val="00D823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4729">
      <w:bodyDiv w:val="1"/>
      <w:marLeft w:val="0"/>
      <w:marRight w:val="0"/>
      <w:marTop w:val="0"/>
      <w:marBottom w:val="0"/>
      <w:divBdr>
        <w:top w:val="none" w:sz="0" w:space="0" w:color="auto"/>
        <w:left w:val="none" w:sz="0" w:space="0" w:color="auto"/>
        <w:bottom w:val="none" w:sz="0" w:space="0" w:color="auto"/>
        <w:right w:val="none" w:sz="0" w:space="0" w:color="auto"/>
      </w:divBdr>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95828077">
      <w:bodyDiv w:val="1"/>
      <w:marLeft w:val="0"/>
      <w:marRight w:val="0"/>
      <w:marTop w:val="0"/>
      <w:marBottom w:val="0"/>
      <w:divBdr>
        <w:top w:val="none" w:sz="0" w:space="0" w:color="auto"/>
        <w:left w:val="none" w:sz="0" w:space="0" w:color="auto"/>
        <w:bottom w:val="none" w:sz="0" w:space="0" w:color="auto"/>
        <w:right w:val="none" w:sz="0" w:space="0" w:color="auto"/>
      </w:divBdr>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1059445">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1183245">
      <w:bodyDiv w:val="1"/>
      <w:marLeft w:val="0"/>
      <w:marRight w:val="0"/>
      <w:marTop w:val="0"/>
      <w:marBottom w:val="0"/>
      <w:divBdr>
        <w:top w:val="none" w:sz="0" w:space="0" w:color="auto"/>
        <w:left w:val="none" w:sz="0" w:space="0" w:color="auto"/>
        <w:bottom w:val="none" w:sz="0" w:space="0" w:color="auto"/>
        <w:right w:val="none" w:sz="0" w:space="0" w:color="auto"/>
      </w:divBdr>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049238">
      <w:bodyDiv w:val="1"/>
      <w:marLeft w:val="0"/>
      <w:marRight w:val="0"/>
      <w:marTop w:val="0"/>
      <w:marBottom w:val="0"/>
      <w:divBdr>
        <w:top w:val="none" w:sz="0" w:space="0" w:color="auto"/>
        <w:left w:val="none" w:sz="0" w:space="0" w:color="auto"/>
        <w:bottom w:val="none" w:sz="0" w:space="0" w:color="auto"/>
        <w:right w:val="none" w:sz="0" w:space="0" w:color="auto"/>
      </w:divBdr>
      <w:divsChild>
        <w:div w:id="1183058086">
          <w:marLeft w:val="0"/>
          <w:marRight w:val="0"/>
          <w:marTop w:val="0"/>
          <w:marBottom w:val="330"/>
          <w:divBdr>
            <w:top w:val="none" w:sz="0" w:space="0" w:color="auto"/>
            <w:left w:val="none" w:sz="0" w:space="0" w:color="auto"/>
            <w:bottom w:val="none" w:sz="0" w:space="0" w:color="auto"/>
            <w:right w:val="none" w:sz="0" w:space="0" w:color="auto"/>
          </w:divBdr>
        </w:div>
        <w:div w:id="1686205482">
          <w:marLeft w:val="0"/>
          <w:marRight w:val="0"/>
          <w:marTop w:val="0"/>
          <w:marBottom w:val="330"/>
          <w:divBdr>
            <w:top w:val="none" w:sz="0" w:space="0" w:color="auto"/>
            <w:left w:val="none" w:sz="0" w:space="0" w:color="auto"/>
            <w:bottom w:val="none" w:sz="0" w:space="0" w:color="auto"/>
            <w:right w:val="none" w:sz="0" w:space="0" w:color="auto"/>
          </w:divBdr>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495536682">
      <w:bodyDiv w:val="1"/>
      <w:marLeft w:val="0"/>
      <w:marRight w:val="0"/>
      <w:marTop w:val="0"/>
      <w:marBottom w:val="0"/>
      <w:divBdr>
        <w:top w:val="none" w:sz="0" w:space="0" w:color="auto"/>
        <w:left w:val="none" w:sz="0" w:space="0" w:color="auto"/>
        <w:bottom w:val="none" w:sz="0" w:space="0" w:color="auto"/>
        <w:right w:val="none" w:sz="0" w:space="0" w:color="auto"/>
      </w:divBdr>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864189">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8972">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67903">
      <w:bodyDiv w:val="1"/>
      <w:marLeft w:val="0"/>
      <w:marRight w:val="0"/>
      <w:marTop w:val="0"/>
      <w:marBottom w:val="0"/>
      <w:divBdr>
        <w:top w:val="none" w:sz="0" w:space="0" w:color="auto"/>
        <w:left w:val="none" w:sz="0" w:space="0" w:color="auto"/>
        <w:bottom w:val="none" w:sz="0" w:space="0" w:color="auto"/>
        <w:right w:val="none" w:sz="0" w:space="0" w:color="auto"/>
      </w:divBdr>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91328171">
      <w:bodyDiv w:val="1"/>
      <w:marLeft w:val="0"/>
      <w:marRight w:val="0"/>
      <w:marTop w:val="0"/>
      <w:marBottom w:val="0"/>
      <w:divBdr>
        <w:top w:val="none" w:sz="0" w:space="0" w:color="auto"/>
        <w:left w:val="none" w:sz="0" w:space="0" w:color="auto"/>
        <w:bottom w:val="none" w:sz="0" w:space="0" w:color="auto"/>
        <w:right w:val="none" w:sz="0" w:space="0" w:color="auto"/>
      </w:divBdr>
    </w:div>
    <w:div w:id="1328900786">
      <w:bodyDiv w:val="1"/>
      <w:marLeft w:val="0"/>
      <w:marRight w:val="0"/>
      <w:marTop w:val="0"/>
      <w:marBottom w:val="0"/>
      <w:divBdr>
        <w:top w:val="none" w:sz="0" w:space="0" w:color="auto"/>
        <w:left w:val="none" w:sz="0" w:space="0" w:color="auto"/>
        <w:bottom w:val="none" w:sz="0" w:space="0" w:color="auto"/>
        <w:right w:val="none" w:sz="0" w:space="0" w:color="auto"/>
      </w:divBdr>
      <w:divsChild>
        <w:div w:id="130828959">
          <w:marLeft w:val="0"/>
          <w:marRight w:val="0"/>
          <w:marTop w:val="0"/>
          <w:marBottom w:val="330"/>
          <w:divBdr>
            <w:top w:val="none" w:sz="0" w:space="0" w:color="auto"/>
            <w:left w:val="none" w:sz="0" w:space="0" w:color="auto"/>
            <w:bottom w:val="none" w:sz="0" w:space="0" w:color="auto"/>
            <w:right w:val="none" w:sz="0" w:space="0" w:color="auto"/>
          </w:divBdr>
        </w:div>
        <w:div w:id="1756783069">
          <w:marLeft w:val="0"/>
          <w:marRight w:val="0"/>
          <w:marTop w:val="0"/>
          <w:marBottom w:val="330"/>
          <w:divBdr>
            <w:top w:val="none" w:sz="0" w:space="0" w:color="auto"/>
            <w:left w:val="none" w:sz="0" w:space="0" w:color="auto"/>
            <w:bottom w:val="none" w:sz="0" w:space="0" w:color="auto"/>
            <w:right w:val="none" w:sz="0" w:space="0" w:color="auto"/>
          </w:divBdr>
        </w:div>
      </w:divsChild>
    </w:div>
    <w:div w:id="1346710818">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764327">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23623">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70351185">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08942675">
      <w:bodyDiv w:val="1"/>
      <w:marLeft w:val="0"/>
      <w:marRight w:val="0"/>
      <w:marTop w:val="0"/>
      <w:marBottom w:val="0"/>
      <w:divBdr>
        <w:top w:val="none" w:sz="0" w:space="0" w:color="auto"/>
        <w:left w:val="none" w:sz="0" w:space="0" w:color="auto"/>
        <w:bottom w:val="none" w:sz="0" w:space="0" w:color="auto"/>
        <w:right w:val="none" w:sz="0" w:space="0" w:color="auto"/>
      </w:divBdr>
    </w:div>
    <w:div w:id="2026443612">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4739948">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05DB9-0E76-4761-8EA0-298B7746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21</cp:revision>
  <cp:lastPrinted>2005-06-10T06:33:00Z</cp:lastPrinted>
  <dcterms:created xsi:type="dcterms:W3CDTF">2021-05-19T13:19:00Z</dcterms:created>
  <dcterms:modified xsi:type="dcterms:W3CDTF">2023-11-07T07:03:00Z</dcterms:modified>
</cp:coreProperties>
</file>