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27" w:rsidRDefault="00E81327" w:rsidP="00E81327">
      <w:pPr>
        <w:widowControl/>
        <w:shd w:val="clear" w:color="auto" w:fill="FFFFFF"/>
        <w:spacing w:line="374" w:lineRule="atLeast"/>
        <w:jc w:val="center"/>
        <w:rPr>
          <w:rFonts w:ascii="Calibri" w:hAnsi="Calibri" w:cs="Calibri"/>
          <w:b/>
          <w:bCs/>
          <w:color w:val="000000"/>
          <w:kern w:val="0"/>
          <w:sz w:val="56"/>
          <w:szCs w:val="56"/>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E81327" w:rsidRDefault="00E81327" w:rsidP="00E81327">
      <w:pPr>
        <w:tabs>
          <w:tab w:val="left" w:pos="341"/>
          <w:tab w:val="left" w:pos="5235"/>
        </w:tabs>
        <w:rPr>
          <w:b/>
          <w:bCs/>
          <w:color w:val="000000"/>
          <w:szCs w:val="21"/>
        </w:rPr>
      </w:pPr>
      <w:r>
        <w:rPr>
          <w:noProof/>
        </w:rPr>
        <w:drawing>
          <wp:anchor distT="0" distB="0" distL="114300" distR="114300" simplePos="0" relativeHeight="251663360" behindDoc="0" locked="0" layoutInCell="1" allowOverlap="1">
            <wp:simplePos x="0" y="0"/>
            <wp:positionH relativeFrom="column">
              <wp:posOffset>3037205</wp:posOffset>
            </wp:positionH>
            <wp:positionV relativeFrom="paragraph">
              <wp:posOffset>172085</wp:posOffset>
            </wp:positionV>
            <wp:extent cx="2506345" cy="1985645"/>
            <wp:effectExtent l="0" t="0" r="8255" b="0"/>
            <wp:wrapSquare wrapText="bothSides"/>
            <wp:docPr id="1" name="图片 1" descr="the magic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gic h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345"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327" w:rsidRDefault="00E81327" w:rsidP="00E81327">
      <w:pPr>
        <w:tabs>
          <w:tab w:val="left" w:pos="341"/>
          <w:tab w:val="left" w:pos="5235"/>
        </w:tabs>
        <w:rPr>
          <w:b/>
          <w:bCs/>
          <w:color w:val="000000"/>
          <w:szCs w:val="21"/>
        </w:rPr>
      </w:pPr>
      <w:r>
        <w:rPr>
          <w:b/>
          <w:bCs/>
          <w:color w:val="000000"/>
          <w:szCs w:val="21"/>
        </w:rPr>
        <w:t>中文书名：</w:t>
      </w:r>
      <w:bookmarkStart w:id="0" w:name="_Hlt89834866"/>
      <w:bookmarkEnd w:id="0"/>
      <w:r>
        <w:rPr>
          <w:rFonts w:hint="eastAsia"/>
          <w:b/>
          <w:bCs/>
          <w:color w:val="000000"/>
          <w:szCs w:val="21"/>
        </w:rPr>
        <w:t>《魔法一小时》</w:t>
      </w:r>
    </w:p>
    <w:p w:rsidR="00E81327" w:rsidRPr="00616159" w:rsidRDefault="00E81327" w:rsidP="00E81327">
      <w:pPr>
        <w:tabs>
          <w:tab w:val="left" w:pos="341"/>
          <w:tab w:val="left" w:pos="5235"/>
        </w:tabs>
        <w:rPr>
          <w:b/>
          <w:i/>
          <w:color w:val="000000"/>
          <w:szCs w:val="21"/>
        </w:rPr>
      </w:pPr>
      <w:r>
        <w:rPr>
          <w:b/>
          <w:bCs/>
          <w:color w:val="000000"/>
          <w:szCs w:val="21"/>
        </w:rPr>
        <w:t>英文书名：</w:t>
      </w:r>
      <w:bookmarkStart w:id="1" w:name="OLE_LINK1"/>
      <w:r w:rsidRPr="00616159">
        <w:rPr>
          <w:b/>
          <w:bCs/>
          <w:color w:val="000000"/>
          <w:szCs w:val="21"/>
          <w:shd w:val="clear" w:color="auto" w:fill="FFFFFF"/>
        </w:rPr>
        <w:t xml:space="preserve">THE </w:t>
      </w:r>
      <w:bookmarkEnd w:id="1"/>
      <w:r>
        <w:rPr>
          <w:b/>
          <w:bCs/>
          <w:color w:val="000000"/>
          <w:szCs w:val="21"/>
          <w:shd w:val="clear" w:color="auto" w:fill="FFFFFF"/>
        </w:rPr>
        <w:t>MAGIC HOUR</w:t>
      </w:r>
    </w:p>
    <w:p w:rsidR="00E81327" w:rsidRDefault="00E81327" w:rsidP="00E81327">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Pr="00AC5C2A">
        <w:rPr>
          <w:b/>
          <w:bCs/>
          <w:color w:val="000000"/>
          <w:szCs w:val="21"/>
          <w:shd w:val="clear" w:color="auto" w:fill="FFFFFF"/>
        </w:rPr>
        <w:t xml:space="preserve">David </w:t>
      </w:r>
      <w:proofErr w:type="spellStart"/>
      <w:r w:rsidRPr="00AC5C2A">
        <w:rPr>
          <w:b/>
          <w:bCs/>
          <w:color w:val="000000"/>
          <w:szCs w:val="21"/>
          <w:shd w:val="clear" w:color="auto" w:fill="FFFFFF"/>
        </w:rPr>
        <w:t>Wolstencroft</w:t>
      </w:r>
      <w:proofErr w:type="spellEnd"/>
    </w:p>
    <w:p w:rsidR="00E81327" w:rsidRPr="006D3B1F" w:rsidRDefault="00E81327" w:rsidP="00E81327">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Pr="00AC5C2A">
        <w:rPr>
          <w:b/>
          <w:bCs/>
          <w:color w:val="000000"/>
          <w:szCs w:val="21"/>
        </w:rPr>
        <w:t>Scholastic UK</w:t>
      </w:r>
    </w:p>
    <w:p w:rsidR="00E81327" w:rsidRDefault="00E81327" w:rsidP="00E81327">
      <w:pPr>
        <w:tabs>
          <w:tab w:val="left" w:pos="341"/>
          <w:tab w:val="left" w:pos="5235"/>
        </w:tabs>
        <w:rPr>
          <w:b/>
          <w:bCs/>
          <w:color w:val="000000"/>
          <w:szCs w:val="21"/>
        </w:rPr>
      </w:pPr>
      <w:r>
        <w:rPr>
          <w:b/>
          <w:bCs/>
          <w:color w:val="000000"/>
          <w:szCs w:val="21"/>
        </w:rPr>
        <w:t>代理公司：</w:t>
      </w:r>
      <w:r w:rsidRPr="00AC5C2A">
        <w:rPr>
          <w:b/>
          <w:bCs/>
          <w:color w:val="000000"/>
          <w:szCs w:val="21"/>
        </w:rPr>
        <w:t>Scholastic UK</w:t>
      </w:r>
      <w:r>
        <w:rPr>
          <w:b/>
          <w:bCs/>
          <w:color w:val="000000"/>
          <w:szCs w:val="21"/>
        </w:rPr>
        <w:t>/ANA</w:t>
      </w:r>
    </w:p>
    <w:p w:rsidR="00E81327" w:rsidRDefault="00E81327" w:rsidP="00E81327">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待定</w:t>
      </w:r>
    </w:p>
    <w:p w:rsidR="00E81327" w:rsidRDefault="00E81327" w:rsidP="00E81327">
      <w:pPr>
        <w:tabs>
          <w:tab w:val="left" w:pos="341"/>
          <w:tab w:val="left" w:pos="5235"/>
        </w:tabs>
        <w:rPr>
          <w:b/>
          <w:bCs/>
          <w:color w:val="000000"/>
          <w:szCs w:val="21"/>
        </w:rPr>
      </w:pPr>
      <w:r>
        <w:rPr>
          <w:b/>
          <w:bCs/>
          <w:color w:val="000000"/>
          <w:szCs w:val="21"/>
        </w:rPr>
        <w:t>出版时间：</w:t>
      </w:r>
      <w:r>
        <w:rPr>
          <w:b/>
          <w:bCs/>
          <w:color w:val="000000"/>
          <w:szCs w:val="21"/>
        </w:rPr>
        <w:t>2023</w:t>
      </w:r>
      <w:r>
        <w:rPr>
          <w:b/>
          <w:bCs/>
          <w:color w:val="000000"/>
          <w:szCs w:val="21"/>
        </w:rPr>
        <w:t>年</w:t>
      </w:r>
      <w:r>
        <w:rPr>
          <w:b/>
          <w:bCs/>
          <w:color w:val="000000"/>
          <w:szCs w:val="21"/>
        </w:rPr>
        <w:t>6</w:t>
      </w:r>
      <w:r>
        <w:rPr>
          <w:b/>
          <w:bCs/>
          <w:color w:val="000000"/>
          <w:szCs w:val="21"/>
        </w:rPr>
        <w:t>月</w:t>
      </w:r>
    </w:p>
    <w:p w:rsidR="00E81327" w:rsidRDefault="00E81327" w:rsidP="00E81327">
      <w:pPr>
        <w:tabs>
          <w:tab w:val="left" w:pos="3885"/>
        </w:tabs>
        <w:rPr>
          <w:b/>
          <w:bCs/>
          <w:color w:val="000000"/>
        </w:rPr>
      </w:pPr>
      <w:r>
        <w:rPr>
          <w:b/>
          <w:bCs/>
          <w:color w:val="000000"/>
        </w:rPr>
        <w:t>代理地区：中国大陆、台湾</w:t>
      </w:r>
      <w:r>
        <w:rPr>
          <w:b/>
          <w:bCs/>
          <w:color w:val="000000"/>
        </w:rPr>
        <w:tab/>
      </w:r>
    </w:p>
    <w:p w:rsidR="00E81327" w:rsidRDefault="00E81327" w:rsidP="00E81327">
      <w:pPr>
        <w:tabs>
          <w:tab w:val="left" w:pos="341"/>
          <w:tab w:val="left" w:pos="5235"/>
        </w:tabs>
        <w:rPr>
          <w:b/>
          <w:bCs/>
          <w:color w:val="000000"/>
          <w:szCs w:val="21"/>
        </w:rPr>
      </w:pPr>
      <w:r>
        <w:rPr>
          <w:b/>
          <w:bCs/>
          <w:color w:val="000000"/>
          <w:szCs w:val="21"/>
        </w:rPr>
        <w:t>审读资料：电子稿</w:t>
      </w:r>
    </w:p>
    <w:p w:rsidR="00E81327" w:rsidRDefault="00E81327" w:rsidP="00E81327">
      <w:pPr>
        <w:tabs>
          <w:tab w:val="left" w:pos="341"/>
          <w:tab w:val="left" w:pos="5235"/>
        </w:tabs>
        <w:rPr>
          <w:b/>
          <w:bCs/>
          <w:szCs w:val="21"/>
        </w:rPr>
      </w:pPr>
      <w:r>
        <w:rPr>
          <w:b/>
          <w:bCs/>
          <w:szCs w:val="21"/>
        </w:rPr>
        <w:t>类</w:t>
      </w:r>
      <w:r>
        <w:rPr>
          <w:b/>
          <w:bCs/>
          <w:szCs w:val="21"/>
        </w:rPr>
        <w:t xml:space="preserve">    </w:t>
      </w:r>
      <w:r>
        <w:rPr>
          <w:b/>
          <w:bCs/>
          <w:szCs w:val="21"/>
        </w:rPr>
        <w:t>型：</w:t>
      </w:r>
      <w:r>
        <w:rPr>
          <w:b/>
          <w:bCs/>
          <w:szCs w:val="21"/>
        </w:rPr>
        <w:t>7-12</w:t>
      </w:r>
      <w:r>
        <w:rPr>
          <w:b/>
          <w:bCs/>
          <w:szCs w:val="21"/>
        </w:rPr>
        <w:t>少年文学</w:t>
      </w:r>
    </w:p>
    <w:p w:rsidR="00E81327" w:rsidRPr="00F8385F" w:rsidRDefault="00E81327" w:rsidP="00E81327">
      <w:pPr>
        <w:tabs>
          <w:tab w:val="left" w:pos="341"/>
          <w:tab w:val="left" w:pos="5235"/>
        </w:tabs>
        <w:jc w:val="right"/>
        <w:rPr>
          <w:bCs/>
          <w:szCs w:val="21"/>
        </w:rPr>
      </w:pPr>
      <w:r w:rsidRPr="00F8385F">
        <w:rPr>
          <w:rFonts w:hint="eastAsia"/>
          <w:bCs/>
          <w:szCs w:val="21"/>
        </w:rPr>
        <w:t>（终稿</w:t>
      </w:r>
      <w:r w:rsidRPr="00F8385F">
        <w:rPr>
          <w:bCs/>
          <w:szCs w:val="21"/>
        </w:rPr>
        <w:t>封面待定</w:t>
      </w:r>
      <w:r w:rsidRPr="00F8385F">
        <w:rPr>
          <w:rFonts w:hint="eastAsia"/>
          <w:bCs/>
          <w:szCs w:val="21"/>
        </w:rPr>
        <w:t>）</w:t>
      </w:r>
    </w:p>
    <w:p w:rsidR="00E81327" w:rsidRDefault="00E81327" w:rsidP="00E81327">
      <w:pPr>
        <w:tabs>
          <w:tab w:val="left" w:pos="341"/>
          <w:tab w:val="left" w:pos="5235"/>
        </w:tabs>
        <w:rPr>
          <w:b/>
          <w:bCs/>
          <w:szCs w:val="21"/>
        </w:rPr>
      </w:pPr>
      <w:bookmarkStart w:id="2" w:name="_GoBack"/>
      <w:bookmarkEnd w:id="2"/>
      <w:r>
        <w:rPr>
          <w:rFonts w:hint="eastAsia"/>
          <w:b/>
          <w:bCs/>
          <w:szCs w:val="21"/>
        </w:rPr>
        <w:t>内容</w:t>
      </w:r>
      <w:r>
        <w:rPr>
          <w:b/>
          <w:bCs/>
          <w:szCs w:val="21"/>
        </w:rPr>
        <w:t>简介</w:t>
      </w:r>
      <w:r>
        <w:rPr>
          <w:rFonts w:hint="eastAsia"/>
          <w:b/>
          <w:bCs/>
          <w:szCs w:val="21"/>
        </w:rPr>
        <w:t>：</w:t>
      </w:r>
    </w:p>
    <w:p w:rsidR="00E81327" w:rsidRDefault="00E81327" w:rsidP="00E81327">
      <w:pPr>
        <w:tabs>
          <w:tab w:val="left" w:pos="341"/>
          <w:tab w:val="left" w:pos="5235"/>
        </w:tabs>
        <w:rPr>
          <w:b/>
          <w:bCs/>
          <w:szCs w:val="21"/>
        </w:rPr>
      </w:pPr>
    </w:p>
    <w:p w:rsidR="00E81327" w:rsidRDefault="00E81327" w:rsidP="00E81327">
      <w:pPr>
        <w:tabs>
          <w:tab w:val="left" w:pos="341"/>
          <w:tab w:val="left" w:pos="5235"/>
        </w:tabs>
        <w:jc w:val="center"/>
        <w:rPr>
          <w:b/>
          <w:bCs/>
          <w:color w:val="70AD47" w:themeColor="accent6"/>
          <w:szCs w:val="21"/>
        </w:rPr>
      </w:pPr>
      <w:r w:rsidRPr="009A390B">
        <w:rPr>
          <w:b/>
          <w:bCs/>
          <w:color w:val="70AD47" w:themeColor="accent6"/>
          <w:szCs w:val="21"/>
        </w:rPr>
        <w:t>如果每天能多一个小时</w:t>
      </w:r>
      <w:r w:rsidRPr="009A390B">
        <w:rPr>
          <w:rFonts w:hint="eastAsia"/>
          <w:b/>
          <w:bCs/>
          <w:color w:val="70AD47" w:themeColor="accent6"/>
          <w:szCs w:val="21"/>
        </w:rPr>
        <w:t>，</w:t>
      </w:r>
      <w:r w:rsidRPr="009A390B">
        <w:rPr>
          <w:b/>
          <w:bCs/>
          <w:color w:val="70AD47" w:themeColor="accent6"/>
          <w:szCs w:val="21"/>
        </w:rPr>
        <w:t>你愿意付出什么</w:t>
      </w:r>
      <w:r w:rsidRPr="009A390B">
        <w:rPr>
          <w:rFonts w:hint="eastAsia"/>
          <w:b/>
          <w:bCs/>
          <w:color w:val="70AD47" w:themeColor="accent6"/>
          <w:szCs w:val="21"/>
        </w:rPr>
        <w:t>？</w:t>
      </w:r>
    </w:p>
    <w:p w:rsidR="00E81327" w:rsidRDefault="00E81327" w:rsidP="00E81327">
      <w:pPr>
        <w:tabs>
          <w:tab w:val="left" w:pos="341"/>
          <w:tab w:val="left" w:pos="5235"/>
        </w:tabs>
        <w:jc w:val="center"/>
        <w:rPr>
          <w:b/>
          <w:bCs/>
          <w:color w:val="70AD47" w:themeColor="accent6"/>
          <w:szCs w:val="21"/>
        </w:rPr>
      </w:pPr>
      <w:r>
        <w:rPr>
          <w:rFonts w:hint="eastAsia"/>
          <w:b/>
          <w:bCs/>
          <w:color w:val="70AD47" w:themeColor="accent6"/>
          <w:szCs w:val="21"/>
        </w:rPr>
        <w:t>B</w:t>
      </w:r>
      <w:r>
        <w:rPr>
          <w:b/>
          <w:bCs/>
          <w:color w:val="70AD47" w:themeColor="accent6"/>
          <w:szCs w:val="21"/>
        </w:rPr>
        <w:t>BC</w:t>
      </w:r>
      <w:r>
        <w:rPr>
          <w:rFonts w:hint="eastAsia"/>
          <w:b/>
          <w:bCs/>
          <w:color w:val="70AD47" w:themeColor="accent6"/>
          <w:szCs w:val="21"/>
        </w:rPr>
        <w:t>《军情五处》编剧</w:t>
      </w:r>
      <w:r>
        <w:rPr>
          <w:b/>
          <w:bCs/>
          <w:color w:val="70AD47" w:themeColor="accent6"/>
          <w:szCs w:val="21"/>
        </w:rPr>
        <w:t>大卫</w:t>
      </w:r>
      <w:r>
        <w:rPr>
          <w:rFonts w:hint="eastAsia"/>
          <w:b/>
          <w:bCs/>
          <w:color w:val="70AD47" w:themeColor="accent6"/>
          <w:szCs w:val="21"/>
        </w:rPr>
        <w:t>·</w:t>
      </w:r>
      <w:r>
        <w:rPr>
          <w:b/>
          <w:bCs/>
          <w:color w:val="70AD47" w:themeColor="accent6"/>
          <w:szCs w:val="21"/>
        </w:rPr>
        <w:t>沃尔斯滕克罗夫特</w:t>
      </w:r>
      <w:r>
        <w:rPr>
          <w:rFonts w:hint="eastAsia"/>
          <w:b/>
          <w:bCs/>
          <w:color w:val="70AD47" w:themeColor="accent6"/>
          <w:szCs w:val="21"/>
        </w:rPr>
        <w:t>（</w:t>
      </w:r>
      <w:r w:rsidRPr="009A390B">
        <w:rPr>
          <w:rFonts w:ascii="宋体" w:hAnsi="宋体"/>
          <w:b/>
          <w:bCs/>
          <w:color w:val="70AD47" w:themeColor="accent6"/>
          <w:szCs w:val="21"/>
        </w:rPr>
        <w:t xml:space="preserve">David </w:t>
      </w:r>
      <w:proofErr w:type="spellStart"/>
      <w:r w:rsidRPr="009A390B">
        <w:rPr>
          <w:rFonts w:ascii="宋体" w:hAnsi="宋体"/>
          <w:b/>
          <w:bCs/>
          <w:color w:val="70AD47" w:themeColor="accent6"/>
          <w:szCs w:val="21"/>
        </w:rPr>
        <w:t>Wolstencroft</w:t>
      </w:r>
      <w:proofErr w:type="spellEnd"/>
      <w:r>
        <w:rPr>
          <w:rFonts w:hint="eastAsia"/>
          <w:b/>
          <w:bCs/>
          <w:color w:val="70AD47" w:themeColor="accent6"/>
          <w:szCs w:val="21"/>
        </w:rPr>
        <w:t>）作品</w:t>
      </w:r>
    </w:p>
    <w:p w:rsidR="00E81327" w:rsidRDefault="00E81327" w:rsidP="00E81327">
      <w:pPr>
        <w:tabs>
          <w:tab w:val="left" w:pos="341"/>
          <w:tab w:val="left" w:pos="5235"/>
        </w:tabs>
        <w:jc w:val="center"/>
        <w:rPr>
          <w:b/>
          <w:bCs/>
          <w:color w:val="70AD47" w:themeColor="accent6"/>
          <w:szCs w:val="21"/>
        </w:rPr>
      </w:pPr>
      <w:r>
        <w:rPr>
          <w:b/>
          <w:bCs/>
          <w:color w:val="70AD47" w:themeColor="accent6"/>
          <w:szCs w:val="21"/>
        </w:rPr>
        <w:t>节奏紧凑</w:t>
      </w:r>
      <w:r>
        <w:rPr>
          <w:rFonts w:hint="eastAsia"/>
          <w:b/>
          <w:bCs/>
          <w:color w:val="70AD47" w:themeColor="accent6"/>
          <w:szCs w:val="21"/>
        </w:rPr>
        <w:t xml:space="preserve"> </w:t>
      </w:r>
      <w:r>
        <w:rPr>
          <w:rFonts w:hint="eastAsia"/>
          <w:b/>
          <w:bCs/>
          <w:color w:val="70AD47" w:themeColor="accent6"/>
          <w:szCs w:val="21"/>
        </w:rPr>
        <w:t>变幻莫测</w:t>
      </w:r>
      <w:r>
        <w:rPr>
          <w:rFonts w:hint="eastAsia"/>
          <w:b/>
          <w:bCs/>
          <w:color w:val="70AD47" w:themeColor="accent6"/>
          <w:szCs w:val="21"/>
        </w:rPr>
        <w:t xml:space="preserve"> </w:t>
      </w:r>
      <w:r>
        <w:rPr>
          <w:rFonts w:hint="eastAsia"/>
          <w:b/>
          <w:bCs/>
          <w:color w:val="70AD47" w:themeColor="accent6"/>
          <w:szCs w:val="21"/>
        </w:rPr>
        <w:t>分秒必争</w:t>
      </w:r>
      <w:r>
        <w:rPr>
          <w:rFonts w:hint="eastAsia"/>
          <w:b/>
          <w:bCs/>
          <w:color w:val="70AD47" w:themeColor="accent6"/>
          <w:szCs w:val="21"/>
        </w:rPr>
        <w:t xml:space="preserve"> </w:t>
      </w:r>
      <w:r>
        <w:rPr>
          <w:rFonts w:hint="eastAsia"/>
          <w:b/>
          <w:bCs/>
          <w:color w:val="70AD47" w:themeColor="accent6"/>
          <w:szCs w:val="21"/>
        </w:rPr>
        <w:t>开局精彩</w:t>
      </w:r>
    </w:p>
    <w:p w:rsidR="00E81327" w:rsidRDefault="00E81327" w:rsidP="00E81327">
      <w:pPr>
        <w:tabs>
          <w:tab w:val="left" w:pos="341"/>
          <w:tab w:val="left" w:pos="5235"/>
        </w:tabs>
        <w:jc w:val="center"/>
        <w:rPr>
          <w:b/>
          <w:bCs/>
          <w:color w:val="70AD47" w:themeColor="accent6"/>
          <w:szCs w:val="21"/>
        </w:rPr>
      </w:pPr>
      <w:r>
        <w:rPr>
          <w:b/>
          <w:bCs/>
          <w:color w:val="70AD47" w:themeColor="accent6"/>
          <w:szCs w:val="21"/>
        </w:rPr>
        <w:t>读第一章就能让你欲罢不能的青少年冒险小说</w:t>
      </w:r>
    </w:p>
    <w:p w:rsidR="00E81327" w:rsidRDefault="00E81327" w:rsidP="00E81327">
      <w:pPr>
        <w:tabs>
          <w:tab w:val="left" w:pos="341"/>
          <w:tab w:val="left" w:pos="5235"/>
        </w:tabs>
        <w:jc w:val="center"/>
        <w:rPr>
          <w:b/>
          <w:bCs/>
          <w:color w:val="70AD47" w:themeColor="accent6"/>
          <w:szCs w:val="21"/>
        </w:rPr>
      </w:pPr>
    </w:p>
    <w:p w:rsidR="00E81327" w:rsidRDefault="00E81327" w:rsidP="00E81327">
      <w:pPr>
        <w:tabs>
          <w:tab w:val="left" w:pos="341"/>
          <w:tab w:val="left" w:pos="5235"/>
        </w:tabs>
        <w:ind w:firstLineChars="200" w:firstLine="420"/>
        <w:jc w:val="left"/>
        <w:rPr>
          <w:bCs/>
          <w:color w:val="000000" w:themeColor="text1"/>
          <w:szCs w:val="21"/>
        </w:rPr>
      </w:pPr>
      <w:r>
        <w:rPr>
          <w:bCs/>
          <w:color w:val="000000" w:themeColor="text1"/>
          <w:szCs w:val="21"/>
        </w:rPr>
        <w:t>艾尔</w:t>
      </w:r>
      <w:r w:rsidRPr="00895D62">
        <w:rPr>
          <w:bCs/>
          <w:color w:val="000000" w:themeColor="text1"/>
          <w:szCs w:val="21"/>
        </w:rPr>
        <w:t>莎</w:t>
      </w:r>
      <w:r w:rsidRPr="00895D62">
        <w:rPr>
          <w:rFonts w:hint="eastAsia"/>
          <w:bCs/>
          <w:color w:val="000000" w:themeColor="text1"/>
          <w:szCs w:val="21"/>
        </w:rPr>
        <w:t>·</w:t>
      </w:r>
      <w:r w:rsidRPr="00895D62">
        <w:rPr>
          <w:bCs/>
          <w:color w:val="000000" w:themeColor="text1"/>
          <w:szCs w:val="21"/>
        </w:rPr>
        <w:t>克雷格</w:t>
      </w:r>
      <w:r>
        <w:rPr>
          <w:rFonts w:hint="eastAsia"/>
          <w:bCs/>
          <w:color w:val="000000" w:themeColor="text1"/>
          <w:szCs w:val="21"/>
        </w:rPr>
        <w:t>（</w:t>
      </w:r>
      <w:r>
        <w:rPr>
          <w:rFonts w:hint="eastAsia"/>
          <w:bCs/>
          <w:color w:val="000000" w:themeColor="text1"/>
          <w:szCs w:val="21"/>
        </w:rPr>
        <w:t>Ailsa</w:t>
      </w:r>
      <w:r>
        <w:rPr>
          <w:bCs/>
          <w:color w:val="000000" w:themeColor="text1"/>
          <w:szCs w:val="21"/>
        </w:rPr>
        <w:t xml:space="preserve"> Craig</w:t>
      </w:r>
      <w:r>
        <w:rPr>
          <w:rFonts w:hint="eastAsia"/>
          <w:bCs/>
          <w:color w:val="000000" w:themeColor="text1"/>
          <w:szCs w:val="21"/>
        </w:rPr>
        <w:t>）总是迟到！不论什么事都一样——出生，上学，甚至她自己的房屋爆炸！好吧，虽说这种事没赶上</w:t>
      </w:r>
      <w:proofErr w:type="gramStart"/>
      <w:r>
        <w:rPr>
          <w:rFonts w:hint="eastAsia"/>
          <w:bCs/>
          <w:color w:val="000000" w:themeColor="text1"/>
          <w:szCs w:val="21"/>
        </w:rPr>
        <w:t>比早遇</w:t>
      </w:r>
      <w:proofErr w:type="gramEnd"/>
      <w:r>
        <w:rPr>
          <w:rFonts w:hint="eastAsia"/>
          <w:bCs/>
          <w:color w:val="000000" w:themeColor="text1"/>
          <w:szCs w:val="21"/>
        </w:rPr>
        <w:t>上好……然后，突然有一天，艾尔莎发现了一个惊天秘密：</w:t>
      </w:r>
      <w:r w:rsidRPr="00985109">
        <w:rPr>
          <w:rFonts w:hint="eastAsia"/>
          <w:b/>
          <w:bCs/>
          <w:color w:val="000000" w:themeColor="text1"/>
          <w:szCs w:val="21"/>
        </w:rPr>
        <w:t>一天其实有</w:t>
      </w:r>
      <w:r w:rsidRPr="00985109">
        <w:rPr>
          <w:rFonts w:hint="eastAsia"/>
          <w:b/>
          <w:bCs/>
          <w:color w:val="000000" w:themeColor="text1"/>
          <w:szCs w:val="21"/>
        </w:rPr>
        <w:t>2</w:t>
      </w:r>
      <w:r w:rsidRPr="00985109">
        <w:rPr>
          <w:b/>
          <w:bCs/>
          <w:color w:val="000000" w:themeColor="text1"/>
          <w:szCs w:val="21"/>
        </w:rPr>
        <w:t>5</w:t>
      </w:r>
      <w:r w:rsidRPr="00985109">
        <w:rPr>
          <w:b/>
          <w:bCs/>
          <w:color w:val="000000" w:themeColor="text1"/>
          <w:szCs w:val="21"/>
        </w:rPr>
        <w:t>小时</w:t>
      </w:r>
      <w:r w:rsidRPr="00985109">
        <w:rPr>
          <w:rFonts w:hint="eastAsia"/>
          <w:b/>
          <w:bCs/>
          <w:color w:val="000000" w:themeColor="text1"/>
          <w:szCs w:val="21"/>
        </w:rPr>
        <w:t>。</w:t>
      </w:r>
      <w:r w:rsidRPr="00985109">
        <w:rPr>
          <w:b/>
          <w:bCs/>
          <w:color w:val="000000" w:themeColor="text1"/>
          <w:szCs w:val="21"/>
        </w:rPr>
        <w:t>多余的那一小时</w:t>
      </w:r>
      <w:r w:rsidRPr="00985109">
        <w:rPr>
          <w:rFonts w:hint="eastAsia"/>
          <w:b/>
          <w:bCs/>
          <w:color w:val="000000" w:themeColor="text1"/>
          <w:szCs w:val="21"/>
        </w:rPr>
        <w:t>，</w:t>
      </w:r>
      <w:r w:rsidRPr="00985109">
        <w:rPr>
          <w:b/>
          <w:bCs/>
          <w:color w:val="000000" w:themeColor="text1"/>
          <w:szCs w:val="21"/>
        </w:rPr>
        <w:t>也就是</w:t>
      </w:r>
      <w:r w:rsidRPr="00985109">
        <w:rPr>
          <w:rFonts w:hint="eastAsia"/>
          <w:b/>
          <w:bCs/>
          <w:color w:val="000000" w:themeColor="text1"/>
          <w:szCs w:val="21"/>
        </w:rPr>
        <w:t>“魔法一小时”，存在于一个异想天开的、平行世界里的爱丁堡，黄昏时刻可以进入。</w:t>
      </w:r>
    </w:p>
    <w:p w:rsidR="00E81327" w:rsidRDefault="00E81327" w:rsidP="00E81327">
      <w:pPr>
        <w:tabs>
          <w:tab w:val="left" w:pos="341"/>
          <w:tab w:val="left" w:pos="5235"/>
        </w:tabs>
        <w:ind w:firstLineChars="200" w:firstLine="420"/>
        <w:jc w:val="left"/>
        <w:rPr>
          <w:bCs/>
          <w:color w:val="000000" w:themeColor="text1"/>
          <w:szCs w:val="21"/>
        </w:rPr>
      </w:pPr>
    </w:p>
    <w:p w:rsidR="00E81327" w:rsidRDefault="00E81327" w:rsidP="00E81327">
      <w:pPr>
        <w:tabs>
          <w:tab w:val="left" w:pos="341"/>
          <w:tab w:val="left" w:pos="5235"/>
        </w:tabs>
        <w:ind w:firstLineChars="200" w:firstLine="420"/>
        <w:jc w:val="left"/>
        <w:rPr>
          <w:bCs/>
          <w:color w:val="000000" w:themeColor="text1"/>
          <w:szCs w:val="21"/>
        </w:rPr>
      </w:pPr>
      <w:r>
        <w:rPr>
          <w:rFonts w:hint="eastAsia"/>
          <w:bCs/>
          <w:color w:val="000000" w:themeColor="text1"/>
          <w:szCs w:val="21"/>
        </w:rPr>
        <w:t>当她继续探索这个仿佛一切皆有可能的绝妙之地时，艾尔莎不敢相信自己的运气。她的成绩提高了，人生似乎到达了巅峰，父母很开心，甚至受欢迎的孩子们都开始喜欢上她了。但是，搅乱时间后果会很严重。</w:t>
      </w:r>
      <w:r w:rsidRPr="00985109">
        <w:rPr>
          <w:rFonts w:hint="eastAsia"/>
          <w:b/>
          <w:bCs/>
          <w:color w:val="000000" w:themeColor="text1"/>
          <w:szCs w:val="21"/>
        </w:rPr>
        <w:t>艾尔莎惊惧地发现这多出来的一小时是以可怕的代价换来的，她必须与操纵一切的邪恶势力斗争来拯救自己、父母还有全世界。</w:t>
      </w:r>
    </w:p>
    <w:p w:rsidR="00E81327" w:rsidRDefault="00E81327" w:rsidP="00E81327">
      <w:pPr>
        <w:tabs>
          <w:tab w:val="left" w:pos="341"/>
          <w:tab w:val="left" w:pos="5235"/>
        </w:tabs>
        <w:ind w:firstLineChars="200" w:firstLine="420"/>
        <w:jc w:val="left"/>
        <w:rPr>
          <w:bCs/>
          <w:color w:val="000000" w:themeColor="text1"/>
          <w:szCs w:val="21"/>
        </w:rPr>
      </w:pPr>
    </w:p>
    <w:p w:rsidR="00E81327" w:rsidRDefault="00E81327" w:rsidP="00E81327">
      <w:pPr>
        <w:tabs>
          <w:tab w:val="left" w:pos="341"/>
          <w:tab w:val="left" w:pos="5235"/>
        </w:tabs>
        <w:ind w:firstLineChars="200" w:firstLine="420"/>
        <w:jc w:val="left"/>
        <w:rPr>
          <w:bCs/>
          <w:color w:val="000000" w:themeColor="text1"/>
          <w:szCs w:val="21"/>
        </w:rPr>
      </w:pPr>
      <w:r w:rsidRPr="00985109">
        <w:rPr>
          <w:rFonts w:hint="eastAsia"/>
          <w:bCs/>
          <w:color w:val="000000" w:themeColor="text1"/>
          <w:szCs w:val="21"/>
        </w:rPr>
        <w:t>如果每天能多一个小时，你愿意付出什么？这本青少年读物独特又全面地吊起胃口、探索时间，</w:t>
      </w:r>
      <w:r>
        <w:rPr>
          <w:rFonts w:hint="eastAsia"/>
          <w:bCs/>
          <w:color w:val="000000" w:themeColor="text1"/>
          <w:szCs w:val="21"/>
        </w:rPr>
        <w:t>独一无二</w:t>
      </w:r>
      <w:r w:rsidRPr="00985109">
        <w:rPr>
          <w:rFonts w:hint="eastAsia"/>
          <w:bCs/>
          <w:color w:val="000000" w:themeColor="text1"/>
          <w:szCs w:val="21"/>
        </w:rPr>
        <w:t>。对于读者和书商而言都是</w:t>
      </w:r>
      <w:r>
        <w:rPr>
          <w:rFonts w:hint="eastAsia"/>
          <w:bCs/>
          <w:color w:val="000000" w:themeColor="text1"/>
          <w:szCs w:val="21"/>
        </w:rPr>
        <w:t>不同寻常</w:t>
      </w:r>
      <w:r w:rsidRPr="00985109">
        <w:rPr>
          <w:rFonts w:hint="eastAsia"/>
          <w:bCs/>
          <w:color w:val="000000" w:themeColor="text1"/>
          <w:szCs w:val="21"/>
        </w:rPr>
        <w:t>的呈现。</w:t>
      </w:r>
    </w:p>
    <w:p w:rsidR="00E81327" w:rsidRDefault="00E81327" w:rsidP="00E81327">
      <w:pPr>
        <w:tabs>
          <w:tab w:val="left" w:pos="341"/>
          <w:tab w:val="left" w:pos="5235"/>
        </w:tabs>
        <w:jc w:val="left"/>
        <w:rPr>
          <w:bCs/>
          <w:color w:val="000000" w:themeColor="text1"/>
          <w:szCs w:val="21"/>
        </w:rPr>
      </w:pPr>
    </w:p>
    <w:p w:rsidR="00E81327" w:rsidRPr="00985109" w:rsidRDefault="00E81327" w:rsidP="00E81327">
      <w:pPr>
        <w:tabs>
          <w:tab w:val="left" w:pos="341"/>
          <w:tab w:val="left" w:pos="5235"/>
        </w:tabs>
        <w:jc w:val="left"/>
        <w:rPr>
          <w:b/>
          <w:bCs/>
          <w:color w:val="000000" w:themeColor="text1"/>
          <w:szCs w:val="21"/>
        </w:rPr>
      </w:pPr>
      <w:r w:rsidRPr="00985109">
        <w:rPr>
          <w:rFonts w:hint="eastAsia"/>
          <w:b/>
          <w:bCs/>
          <w:color w:val="000000" w:themeColor="text1"/>
          <w:szCs w:val="21"/>
        </w:rPr>
        <w:t>本书卖点：</w:t>
      </w:r>
    </w:p>
    <w:p w:rsidR="00E81327" w:rsidRDefault="00E81327" w:rsidP="00E81327">
      <w:pPr>
        <w:tabs>
          <w:tab w:val="left" w:pos="341"/>
          <w:tab w:val="left" w:pos="5235"/>
        </w:tabs>
        <w:jc w:val="left"/>
        <w:rPr>
          <w:bCs/>
          <w:color w:val="000000" w:themeColor="text1"/>
          <w:szCs w:val="21"/>
        </w:rPr>
      </w:pPr>
    </w:p>
    <w:p w:rsidR="00E81327" w:rsidRDefault="00E81327" w:rsidP="00E81327">
      <w:pPr>
        <w:pStyle w:val="aa"/>
        <w:numPr>
          <w:ilvl w:val="0"/>
          <w:numId w:val="2"/>
        </w:numPr>
        <w:tabs>
          <w:tab w:val="left" w:pos="341"/>
          <w:tab w:val="left" w:pos="5235"/>
        </w:tabs>
        <w:ind w:firstLineChars="0"/>
        <w:jc w:val="left"/>
        <w:rPr>
          <w:bCs/>
          <w:color w:val="000000" w:themeColor="text1"/>
          <w:szCs w:val="21"/>
        </w:rPr>
      </w:pPr>
      <w:r>
        <w:rPr>
          <w:rFonts w:hint="eastAsia"/>
          <w:bCs/>
          <w:color w:val="000000" w:themeColor="text1"/>
          <w:szCs w:val="21"/>
        </w:rPr>
        <w:t>有趣且新颖的与时间赛跑的奇遇，对于喜欢读</w:t>
      </w:r>
      <w:r w:rsidRPr="007A43A1">
        <w:rPr>
          <w:bCs/>
          <w:i/>
          <w:color w:val="000000" w:themeColor="text1"/>
          <w:szCs w:val="21"/>
        </w:rPr>
        <w:t>Pages &amp; Co</w:t>
      </w:r>
      <w:r>
        <w:rPr>
          <w:rFonts w:hint="eastAsia"/>
          <w:bCs/>
          <w:color w:val="000000" w:themeColor="text1"/>
          <w:szCs w:val="21"/>
        </w:rPr>
        <w:t>、</w:t>
      </w:r>
      <w:r w:rsidRPr="007A43A1">
        <w:rPr>
          <w:bCs/>
          <w:i/>
          <w:color w:val="000000" w:themeColor="text1"/>
          <w:szCs w:val="21"/>
        </w:rPr>
        <w:t>The Beast and the Bethany</w:t>
      </w:r>
      <w:r w:rsidRPr="007A43A1">
        <w:rPr>
          <w:bCs/>
          <w:color w:val="000000" w:themeColor="text1"/>
          <w:szCs w:val="21"/>
        </w:rPr>
        <w:t xml:space="preserve"> </w:t>
      </w:r>
      <w:r>
        <w:rPr>
          <w:rFonts w:hint="eastAsia"/>
          <w:bCs/>
          <w:color w:val="000000" w:themeColor="text1"/>
          <w:szCs w:val="21"/>
        </w:rPr>
        <w:t>还有</w:t>
      </w:r>
      <w:r w:rsidRPr="007A43A1">
        <w:rPr>
          <w:bCs/>
          <w:i/>
          <w:color w:val="000000" w:themeColor="text1"/>
          <w:szCs w:val="21"/>
        </w:rPr>
        <w:t>P.G. Bell</w:t>
      </w:r>
      <w:r>
        <w:rPr>
          <w:bCs/>
          <w:color w:val="000000" w:themeColor="text1"/>
          <w:szCs w:val="21"/>
        </w:rPr>
        <w:t>的人再合适不过</w:t>
      </w:r>
      <w:r>
        <w:rPr>
          <w:rFonts w:hint="eastAsia"/>
          <w:bCs/>
          <w:color w:val="000000" w:themeColor="text1"/>
          <w:szCs w:val="21"/>
        </w:rPr>
        <w:t>。</w:t>
      </w:r>
    </w:p>
    <w:p w:rsidR="00E81327" w:rsidRPr="00FA6C2A" w:rsidRDefault="00E81327" w:rsidP="00E81327">
      <w:pPr>
        <w:tabs>
          <w:tab w:val="left" w:pos="341"/>
          <w:tab w:val="left" w:pos="5235"/>
        </w:tabs>
        <w:jc w:val="left"/>
        <w:rPr>
          <w:bCs/>
          <w:color w:val="000000" w:themeColor="text1"/>
          <w:szCs w:val="21"/>
        </w:rPr>
      </w:pPr>
    </w:p>
    <w:p w:rsidR="00E81327" w:rsidRDefault="00E81327" w:rsidP="00E81327">
      <w:pPr>
        <w:pStyle w:val="aa"/>
        <w:numPr>
          <w:ilvl w:val="0"/>
          <w:numId w:val="2"/>
        </w:numPr>
        <w:tabs>
          <w:tab w:val="left" w:pos="341"/>
          <w:tab w:val="left" w:pos="5235"/>
        </w:tabs>
        <w:ind w:firstLineChars="0"/>
        <w:jc w:val="left"/>
        <w:rPr>
          <w:bCs/>
          <w:color w:val="000000" w:themeColor="text1"/>
          <w:szCs w:val="21"/>
        </w:rPr>
      </w:pPr>
      <w:r>
        <w:rPr>
          <w:bCs/>
          <w:color w:val="000000" w:themeColor="text1"/>
          <w:szCs w:val="21"/>
        </w:rPr>
        <w:lastRenderedPageBreak/>
        <w:t>文笔出色</w:t>
      </w:r>
      <w:r>
        <w:rPr>
          <w:rFonts w:hint="eastAsia"/>
          <w:bCs/>
          <w:color w:val="000000" w:themeColor="text1"/>
          <w:szCs w:val="21"/>
        </w:rPr>
        <w:t>，作者在影视行业和出版行业均有名誉。</w:t>
      </w:r>
    </w:p>
    <w:p w:rsidR="00E81327" w:rsidRPr="00FA6C2A" w:rsidRDefault="00E81327" w:rsidP="00E81327">
      <w:pPr>
        <w:pStyle w:val="aa"/>
        <w:rPr>
          <w:bCs/>
          <w:color w:val="000000" w:themeColor="text1"/>
          <w:szCs w:val="21"/>
        </w:rPr>
      </w:pPr>
    </w:p>
    <w:p w:rsidR="00E81327" w:rsidRDefault="00E81327" w:rsidP="00E81327">
      <w:pPr>
        <w:pStyle w:val="aa"/>
        <w:numPr>
          <w:ilvl w:val="0"/>
          <w:numId w:val="2"/>
        </w:numPr>
        <w:tabs>
          <w:tab w:val="left" w:pos="341"/>
          <w:tab w:val="left" w:pos="5235"/>
        </w:tabs>
        <w:ind w:firstLineChars="0"/>
        <w:jc w:val="left"/>
        <w:rPr>
          <w:bCs/>
          <w:color w:val="000000" w:themeColor="text1"/>
          <w:szCs w:val="21"/>
        </w:rPr>
      </w:pPr>
      <w:r>
        <w:rPr>
          <w:bCs/>
          <w:color w:val="000000" w:themeColor="text1"/>
          <w:szCs w:val="21"/>
        </w:rPr>
        <w:t>引人振奋的青少年故事</w:t>
      </w:r>
      <w:r>
        <w:rPr>
          <w:rFonts w:hint="eastAsia"/>
          <w:bCs/>
          <w:color w:val="000000" w:themeColor="text1"/>
          <w:szCs w:val="21"/>
        </w:rPr>
        <w:t>，</w:t>
      </w:r>
      <w:r>
        <w:rPr>
          <w:bCs/>
          <w:color w:val="000000" w:themeColor="text1"/>
          <w:szCs w:val="21"/>
        </w:rPr>
        <w:t>包装精美</w:t>
      </w:r>
      <w:r>
        <w:rPr>
          <w:rFonts w:hint="eastAsia"/>
          <w:bCs/>
          <w:color w:val="000000" w:themeColor="text1"/>
          <w:szCs w:val="21"/>
        </w:rPr>
        <w:t>，</w:t>
      </w:r>
      <w:r>
        <w:rPr>
          <w:bCs/>
          <w:color w:val="000000" w:themeColor="text1"/>
          <w:szCs w:val="21"/>
        </w:rPr>
        <w:t>内有黑白插图</w:t>
      </w:r>
      <w:r>
        <w:rPr>
          <w:rFonts w:hint="eastAsia"/>
          <w:bCs/>
          <w:color w:val="000000" w:themeColor="text1"/>
          <w:szCs w:val="21"/>
        </w:rPr>
        <w:t>。</w:t>
      </w:r>
    </w:p>
    <w:p w:rsidR="00E81327" w:rsidRDefault="00E81327" w:rsidP="00E81327">
      <w:pPr>
        <w:tabs>
          <w:tab w:val="left" w:pos="341"/>
          <w:tab w:val="left" w:pos="5235"/>
        </w:tabs>
        <w:jc w:val="left"/>
        <w:rPr>
          <w:bCs/>
          <w:color w:val="000000" w:themeColor="text1"/>
          <w:szCs w:val="21"/>
        </w:rPr>
      </w:pPr>
    </w:p>
    <w:p w:rsidR="00E81327" w:rsidRPr="004F7156" w:rsidRDefault="00E81327" w:rsidP="00E81327">
      <w:pPr>
        <w:tabs>
          <w:tab w:val="left" w:pos="341"/>
          <w:tab w:val="left" w:pos="5235"/>
        </w:tabs>
        <w:jc w:val="left"/>
        <w:rPr>
          <w:b/>
          <w:bCs/>
          <w:color w:val="000000" w:themeColor="text1"/>
          <w:szCs w:val="21"/>
        </w:rPr>
      </w:pPr>
      <w:r w:rsidRPr="004F7156">
        <w:rPr>
          <w:b/>
          <w:bCs/>
          <w:color w:val="000000" w:themeColor="text1"/>
          <w:szCs w:val="21"/>
        </w:rPr>
        <w:t>评价</w:t>
      </w:r>
      <w:r w:rsidRPr="004F7156">
        <w:rPr>
          <w:rFonts w:hint="eastAsia"/>
          <w:b/>
          <w:bCs/>
          <w:color w:val="000000" w:themeColor="text1"/>
          <w:szCs w:val="21"/>
        </w:rPr>
        <w:t>：</w:t>
      </w:r>
    </w:p>
    <w:p w:rsidR="00E81327" w:rsidRDefault="00E81327" w:rsidP="00E81327">
      <w:pPr>
        <w:tabs>
          <w:tab w:val="left" w:pos="341"/>
          <w:tab w:val="left" w:pos="5235"/>
        </w:tabs>
        <w:ind w:firstLineChars="200" w:firstLine="420"/>
        <w:jc w:val="left"/>
        <w:rPr>
          <w:bCs/>
          <w:color w:val="000000" w:themeColor="text1"/>
          <w:szCs w:val="21"/>
        </w:rPr>
      </w:pPr>
    </w:p>
    <w:p w:rsidR="00E81327" w:rsidRDefault="00E81327" w:rsidP="00E81327">
      <w:pPr>
        <w:tabs>
          <w:tab w:val="left" w:pos="341"/>
          <w:tab w:val="left" w:pos="5235"/>
        </w:tabs>
        <w:ind w:firstLineChars="200" w:firstLine="420"/>
        <w:jc w:val="left"/>
        <w:rPr>
          <w:bCs/>
          <w:color w:val="000000" w:themeColor="text1"/>
          <w:szCs w:val="21"/>
        </w:rPr>
      </w:pPr>
      <w:r w:rsidRPr="00E81327">
        <w:rPr>
          <w:rFonts w:hint="eastAsia"/>
          <w:bCs/>
          <w:color w:val="000000" w:themeColor="text1"/>
          <w:szCs w:val="21"/>
        </w:rPr>
        <w:t>沃尔斯滕克罗夫特</w:t>
      </w:r>
      <w:r>
        <w:rPr>
          <w:rFonts w:hint="eastAsia"/>
          <w:bCs/>
          <w:color w:val="000000" w:themeColor="text1"/>
          <w:szCs w:val="21"/>
        </w:rPr>
        <w:t>在《书商》如是说：“我一直觉得时间的概念非常吸引人，在过去的几年里这种感觉越来越明显。时间是神秘的，感人至深的，充满魔力的”。</w:t>
      </w:r>
    </w:p>
    <w:p w:rsidR="00E81327" w:rsidRDefault="00E81327" w:rsidP="00E81327">
      <w:pPr>
        <w:tabs>
          <w:tab w:val="left" w:pos="341"/>
          <w:tab w:val="left" w:pos="5235"/>
        </w:tabs>
        <w:ind w:firstLineChars="200" w:firstLine="420"/>
        <w:jc w:val="left"/>
        <w:rPr>
          <w:bCs/>
          <w:color w:val="000000" w:themeColor="text1"/>
          <w:szCs w:val="21"/>
        </w:rPr>
      </w:pPr>
    </w:p>
    <w:p w:rsidR="00E81327" w:rsidRDefault="004F7156" w:rsidP="004F7156">
      <w:pPr>
        <w:tabs>
          <w:tab w:val="left" w:pos="341"/>
          <w:tab w:val="left" w:pos="5235"/>
        </w:tabs>
        <w:ind w:firstLineChars="200" w:firstLine="420"/>
        <w:jc w:val="left"/>
        <w:rPr>
          <w:bCs/>
          <w:color w:val="000000" w:themeColor="text1"/>
          <w:szCs w:val="21"/>
        </w:rPr>
      </w:pPr>
      <w:r>
        <w:rPr>
          <w:rFonts w:hint="eastAsia"/>
          <w:bCs/>
          <w:color w:val="000000" w:themeColor="text1"/>
          <w:szCs w:val="21"/>
        </w:rPr>
        <w:t>“《魔法一小时》炸裂式的第一页开始我们就被大卫难以置信的想象力和无人比拟的故事叙事水平所震撼”——</w:t>
      </w:r>
      <w:r>
        <w:rPr>
          <w:rFonts w:hint="eastAsia"/>
          <w:bCs/>
          <w:color w:val="000000" w:themeColor="text1"/>
          <w:szCs w:val="21"/>
        </w:rPr>
        <w:t xml:space="preserve"> </w:t>
      </w:r>
      <w:r w:rsidRPr="004F7156">
        <w:rPr>
          <w:bCs/>
          <w:color w:val="000000" w:themeColor="text1"/>
          <w:szCs w:val="21"/>
        </w:rPr>
        <w:t xml:space="preserve">Stephanie Thwaites </w:t>
      </w:r>
      <w:r>
        <w:rPr>
          <w:rFonts w:hint="eastAsia"/>
          <w:bCs/>
          <w:color w:val="000000" w:themeColor="text1"/>
          <w:szCs w:val="21"/>
        </w:rPr>
        <w:t>和</w:t>
      </w:r>
      <w:r w:rsidRPr="004F7156">
        <w:rPr>
          <w:bCs/>
          <w:color w:val="000000" w:themeColor="text1"/>
          <w:szCs w:val="21"/>
        </w:rPr>
        <w:t>Isobel Gahan</w:t>
      </w:r>
      <w:r>
        <w:rPr>
          <w:rFonts w:hint="eastAsia"/>
          <w:bCs/>
          <w:color w:val="000000" w:themeColor="text1"/>
          <w:szCs w:val="21"/>
        </w:rPr>
        <w:t>。</w:t>
      </w:r>
    </w:p>
    <w:p w:rsidR="004F7156" w:rsidRPr="004F7156" w:rsidRDefault="004F7156" w:rsidP="004F7156">
      <w:pPr>
        <w:tabs>
          <w:tab w:val="left" w:pos="341"/>
          <w:tab w:val="left" w:pos="5235"/>
        </w:tabs>
        <w:ind w:firstLineChars="200" w:firstLine="420"/>
        <w:jc w:val="left"/>
        <w:rPr>
          <w:bCs/>
          <w:color w:val="000000" w:themeColor="text1"/>
          <w:szCs w:val="21"/>
        </w:rPr>
      </w:pPr>
    </w:p>
    <w:p w:rsidR="004F7156" w:rsidRDefault="004F7156" w:rsidP="004F7156">
      <w:pPr>
        <w:tabs>
          <w:tab w:val="left" w:pos="341"/>
          <w:tab w:val="left" w:pos="5235"/>
        </w:tabs>
        <w:ind w:firstLineChars="200" w:firstLine="420"/>
        <w:jc w:val="left"/>
        <w:rPr>
          <w:bCs/>
          <w:color w:val="000000" w:themeColor="text1"/>
          <w:szCs w:val="21"/>
        </w:rPr>
      </w:pPr>
      <w:r>
        <w:rPr>
          <w:rFonts w:hint="eastAsia"/>
          <w:bCs/>
          <w:color w:val="000000" w:themeColor="text1"/>
          <w:szCs w:val="21"/>
        </w:rPr>
        <w:t>“我们都想要一天能多一个小时，大卫挖掘了这一独特紧迫且极具普遍性的</w:t>
      </w:r>
      <w:proofErr w:type="gramStart"/>
      <w:r>
        <w:rPr>
          <w:rFonts w:hint="eastAsia"/>
          <w:bCs/>
          <w:color w:val="000000" w:themeColor="text1"/>
          <w:szCs w:val="21"/>
        </w:rPr>
        <w:t>的</w:t>
      </w:r>
      <w:proofErr w:type="gramEnd"/>
      <w:r>
        <w:rPr>
          <w:rFonts w:hint="eastAsia"/>
          <w:bCs/>
          <w:color w:val="000000" w:themeColor="text1"/>
          <w:szCs w:val="21"/>
        </w:rPr>
        <w:t>概念”。——</w:t>
      </w:r>
      <w:r w:rsidRPr="004F7156">
        <w:rPr>
          <w:bCs/>
          <w:color w:val="000000" w:themeColor="text1"/>
          <w:szCs w:val="21"/>
        </w:rPr>
        <w:t>Yasmin Morrissey</w:t>
      </w:r>
    </w:p>
    <w:p w:rsidR="00E81327" w:rsidRDefault="00E81327" w:rsidP="00E81327">
      <w:pPr>
        <w:tabs>
          <w:tab w:val="left" w:pos="341"/>
          <w:tab w:val="left" w:pos="5235"/>
        </w:tabs>
        <w:jc w:val="left"/>
        <w:rPr>
          <w:bCs/>
          <w:color w:val="000000" w:themeColor="text1"/>
          <w:szCs w:val="21"/>
        </w:rPr>
      </w:pPr>
    </w:p>
    <w:p w:rsidR="004F7156" w:rsidRDefault="004F7156" w:rsidP="00E81327">
      <w:pPr>
        <w:tabs>
          <w:tab w:val="left" w:pos="341"/>
          <w:tab w:val="left" w:pos="5235"/>
        </w:tabs>
        <w:jc w:val="left"/>
        <w:rPr>
          <w:b/>
          <w:bCs/>
          <w:color w:val="000000" w:themeColor="text1"/>
          <w:szCs w:val="21"/>
        </w:rPr>
      </w:pPr>
      <w:r w:rsidRPr="004F7156">
        <w:rPr>
          <w:b/>
          <w:bCs/>
          <w:color w:val="000000" w:themeColor="text1"/>
          <w:szCs w:val="21"/>
        </w:rPr>
        <w:t>作者简介</w:t>
      </w:r>
      <w:r w:rsidRPr="004F7156">
        <w:rPr>
          <w:rFonts w:hint="eastAsia"/>
          <w:b/>
          <w:bCs/>
          <w:color w:val="000000" w:themeColor="text1"/>
          <w:szCs w:val="21"/>
        </w:rPr>
        <w:t>：</w:t>
      </w:r>
    </w:p>
    <w:p w:rsidR="00C31FB3" w:rsidRPr="004F7156" w:rsidRDefault="00C31FB3" w:rsidP="00E81327">
      <w:pPr>
        <w:tabs>
          <w:tab w:val="left" w:pos="341"/>
          <w:tab w:val="left" w:pos="5235"/>
        </w:tabs>
        <w:jc w:val="left"/>
        <w:rPr>
          <w:b/>
          <w:bCs/>
          <w:color w:val="000000" w:themeColor="text1"/>
          <w:szCs w:val="21"/>
        </w:rPr>
      </w:pPr>
    </w:p>
    <w:p w:rsidR="00E81327" w:rsidRDefault="007F32CC" w:rsidP="00C31FB3">
      <w:pPr>
        <w:tabs>
          <w:tab w:val="left" w:pos="341"/>
          <w:tab w:val="left" w:pos="5235"/>
        </w:tabs>
        <w:ind w:firstLineChars="200" w:firstLine="420"/>
        <w:jc w:val="left"/>
        <w:rPr>
          <w:bCs/>
          <w:color w:val="000000" w:themeColor="text1"/>
          <w:szCs w:val="21"/>
        </w:rPr>
      </w:pPr>
      <w:r>
        <w:rPr>
          <w:bCs/>
          <w:noProof/>
          <w:color w:val="000000" w:themeColor="text1"/>
          <w:szCs w:val="21"/>
        </w:rPr>
        <w:drawing>
          <wp:anchor distT="0" distB="0" distL="114300" distR="114300" simplePos="0" relativeHeight="251664384" behindDoc="1" locked="0" layoutInCell="1" allowOverlap="1">
            <wp:simplePos x="0" y="0"/>
            <wp:positionH relativeFrom="margin">
              <wp:align>left</wp:align>
            </wp:positionH>
            <wp:positionV relativeFrom="paragraph">
              <wp:posOffset>88265</wp:posOffset>
            </wp:positionV>
            <wp:extent cx="1305560" cy="1123950"/>
            <wp:effectExtent l="0" t="0" r="8890" b="0"/>
            <wp:wrapTight wrapText="bothSides">
              <wp:wrapPolygon edited="0">
                <wp:start x="0" y="0"/>
                <wp:lineTo x="0" y="21234"/>
                <wp:lineTo x="21432" y="21234"/>
                <wp:lineTo x="2143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0833F.tmp"/>
                    <pic:cNvPicPr/>
                  </pic:nvPicPr>
                  <pic:blipFill>
                    <a:blip r:embed="rId9">
                      <a:extLst>
                        <a:ext uri="{28A0092B-C50C-407E-A947-70E740481C1C}">
                          <a14:useLocalDpi xmlns:a14="http://schemas.microsoft.com/office/drawing/2010/main" val="0"/>
                        </a:ext>
                      </a:extLst>
                    </a:blip>
                    <a:stretch>
                      <a:fillRect/>
                    </a:stretch>
                  </pic:blipFill>
                  <pic:spPr>
                    <a:xfrm>
                      <a:off x="0" y="0"/>
                      <a:ext cx="1305560" cy="1123950"/>
                    </a:xfrm>
                    <a:prstGeom prst="rect">
                      <a:avLst/>
                    </a:prstGeom>
                  </pic:spPr>
                </pic:pic>
              </a:graphicData>
            </a:graphic>
            <wp14:sizeRelH relativeFrom="margin">
              <wp14:pctWidth>0</wp14:pctWidth>
            </wp14:sizeRelH>
            <wp14:sizeRelV relativeFrom="margin">
              <wp14:pctHeight>0</wp14:pctHeight>
            </wp14:sizeRelV>
          </wp:anchor>
        </w:drawing>
      </w:r>
      <w:r w:rsidR="00C31FB3" w:rsidRPr="00C31FB3">
        <w:rPr>
          <w:rFonts w:hint="eastAsia"/>
          <w:b/>
          <w:bCs/>
          <w:color w:val="000000" w:themeColor="text1"/>
          <w:szCs w:val="21"/>
        </w:rPr>
        <w:t>大卫</w:t>
      </w:r>
      <w:r w:rsidR="00C31FB3" w:rsidRPr="00C31FB3">
        <w:rPr>
          <w:rFonts w:hint="eastAsia"/>
          <w:b/>
          <w:bCs/>
          <w:color w:val="000000" w:themeColor="text1"/>
          <w:szCs w:val="21"/>
        </w:rPr>
        <w:t xml:space="preserve"> </w:t>
      </w:r>
      <w:r w:rsidR="00C31FB3" w:rsidRPr="00C31FB3">
        <w:rPr>
          <w:rFonts w:hint="eastAsia"/>
          <w:b/>
          <w:bCs/>
          <w:color w:val="000000" w:themeColor="text1"/>
          <w:szCs w:val="21"/>
        </w:rPr>
        <w:t>·</w:t>
      </w:r>
      <w:r w:rsidR="00C31FB3" w:rsidRPr="00C31FB3">
        <w:rPr>
          <w:rFonts w:hint="eastAsia"/>
          <w:b/>
          <w:bCs/>
          <w:color w:val="000000" w:themeColor="text1"/>
          <w:szCs w:val="21"/>
        </w:rPr>
        <w:t xml:space="preserve"> </w:t>
      </w:r>
      <w:r w:rsidR="00C31FB3" w:rsidRPr="00C31FB3">
        <w:rPr>
          <w:rFonts w:hint="eastAsia"/>
          <w:b/>
          <w:bCs/>
          <w:color w:val="000000" w:themeColor="text1"/>
          <w:szCs w:val="21"/>
        </w:rPr>
        <w:t>沃尔斯克洛夫特（</w:t>
      </w:r>
      <w:r w:rsidR="00C31FB3" w:rsidRPr="00C31FB3">
        <w:rPr>
          <w:b/>
          <w:bCs/>
          <w:color w:val="000000"/>
          <w:szCs w:val="21"/>
          <w:shd w:val="clear" w:color="auto" w:fill="FFFFFF"/>
        </w:rPr>
        <w:t xml:space="preserve">David </w:t>
      </w:r>
      <w:proofErr w:type="spellStart"/>
      <w:r w:rsidR="00C31FB3" w:rsidRPr="00C31FB3">
        <w:rPr>
          <w:b/>
          <w:bCs/>
          <w:color w:val="000000"/>
          <w:szCs w:val="21"/>
          <w:shd w:val="clear" w:color="auto" w:fill="FFFFFF"/>
        </w:rPr>
        <w:t>Wolstencroft</w:t>
      </w:r>
      <w:proofErr w:type="spellEnd"/>
      <w:r w:rsidR="00C31FB3" w:rsidRPr="00C31FB3">
        <w:rPr>
          <w:rFonts w:hint="eastAsia"/>
          <w:b/>
          <w:bCs/>
          <w:color w:val="000000" w:themeColor="text1"/>
          <w:szCs w:val="21"/>
        </w:rPr>
        <w:t>）</w:t>
      </w:r>
      <w:r w:rsidR="00C31FB3" w:rsidRPr="00C31FB3">
        <w:rPr>
          <w:rFonts w:hint="eastAsia"/>
          <w:bCs/>
          <w:color w:val="000000" w:themeColor="text1"/>
          <w:szCs w:val="21"/>
        </w:rPr>
        <w:t>是一位多次获奖的编剧和作家。在凭借第一部剧本《心理战》</w:t>
      </w:r>
      <w:r w:rsidR="00C31FB3" w:rsidRPr="00C31FB3">
        <w:rPr>
          <w:rFonts w:hint="eastAsia"/>
          <w:bCs/>
          <w:color w:val="000000" w:themeColor="text1"/>
          <w:szCs w:val="21"/>
        </w:rPr>
        <w:t>(</w:t>
      </w:r>
      <w:r w:rsidR="00C31FB3" w:rsidRPr="00C31FB3">
        <w:rPr>
          <w:rFonts w:hint="eastAsia"/>
          <w:bCs/>
          <w:color w:val="000000" w:themeColor="text1"/>
          <w:szCs w:val="21"/>
        </w:rPr>
        <w:t>第四频道</w:t>
      </w:r>
      <w:r w:rsidR="00C31FB3">
        <w:rPr>
          <w:rFonts w:hint="eastAsia"/>
          <w:bCs/>
          <w:color w:val="000000" w:themeColor="text1"/>
          <w:szCs w:val="21"/>
        </w:rPr>
        <w:t>播出</w:t>
      </w:r>
      <w:r w:rsidR="00C31FB3" w:rsidRPr="00C31FB3">
        <w:rPr>
          <w:rFonts w:hint="eastAsia"/>
          <w:bCs/>
          <w:color w:val="000000" w:themeColor="text1"/>
          <w:szCs w:val="21"/>
        </w:rPr>
        <w:t>)</w:t>
      </w:r>
      <w:r w:rsidR="00C31FB3" w:rsidRPr="00C31FB3">
        <w:rPr>
          <w:rFonts w:hint="eastAsia"/>
          <w:bCs/>
          <w:color w:val="000000" w:themeColor="text1"/>
          <w:szCs w:val="21"/>
        </w:rPr>
        <w:t>赢得</w:t>
      </w:r>
      <w:r w:rsidR="00C31FB3" w:rsidRPr="00C31FB3">
        <w:rPr>
          <w:rFonts w:hint="eastAsia"/>
          <w:bCs/>
          <w:color w:val="000000" w:themeColor="text1"/>
          <w:szCs w:val="21"/>
        </w:rPr>
        <w:t xml:space="preserve"> RTS </w:t>
      </w:r>
      <w:r w:rsidR="00C31FB3">
        <w:rPr>
          <w:rFonts w:hint="eastAsia"/>
          <w:bCs/>
          <w:color w:val="000000" w:themeColor="text1"/>
          <w:szCs w:val="21"/>
        </w:rPr>
        <w:t>最佳新人奖后，他继续创作，写成其代表作《军情五处》，这部</w:t>
      </w:r>
      <w:proofErr w:type="gramStart"/>
      <w:r w:rsidR="00C31FB3">
        <w:rPr>
          <w:rFonts w:hint="eastAsia"/>
          <w:bCs/>
          <w:color w:val="000000" w:themeColor="text1"/>
          <w:szCs w:val="21"/>
        </w:rPr>
        <w:t>谍战剧</w:t>
      </w:r>
      <w:proofErr w:type="gramEnd"/>
      <w:r w:rsidR="00C31FB3" w:rsidRPr="00C31FB3">
        <w:rPr>
          <w:rFonts w:hint="eastAsia"/>
          <w:bCs/>
          <w:color w:val="000000" w:themeColor="text1"/>
          <w:szCs w:val="21"/>
        </w:rPr>
        <w:t>在</w:t>
      </w:r>
      <w:r w:rsidR="00C31FB3" w:rsidRPr="00C31FB3">
        <w:rPr>
          <w:rFonts w:hint="eastAsia"/>
          <w:bCs/>
          <w:color w:val="000000" w:themeColor="text1"/>
          <w:szCs w:val="21"/>
        </w:rPr>
        <w:t xml:space="preserve"> BBC </w:t>
      </w:r>
      <w:r w:rsidR="00C31FB3">
        <w:rPr>
          <w:rFonts w:hint="eastAsia"/>
          <w:bCs/>
          <w:color w:val="000000" w:themeColor="text1"/>
          <w:szCs w:val="21"/>
        </w:rPr>
        <w:t>第一频道</w:t>
      </w:r>
      <w:r w:rsidR="00C31FB3" w:rsidRPr="00C31FB3">
        <w:rPr>
          <w:rFonts w:hint="eastAsia"/>
          <w:bCs/>
          <w:color w:val="000000" w:themeColor="text1"/>
          <w:szCs w:val="21"/>
        </w:rPr>
        <w:t>播放了</w:t>
      </w:r>
      <w:r w:rsidR="00C31FB3" w:rsidRPr="00C31FB3">
        <w:rPr>
          <w:rFonts w:hint="eastAsia"/>
          <w:bCs/>
          <w:color w:val="000000" w:themeColor="text1"/>
          <w:szCs w:val="21"/>
        </w:rPr>
        <w:t>10</w:t>
      </w:r>
      <w:r w:rsidR="00C31FB3" w:rsidRPr="00C31FB3">
        <w:rPr>
          <w:rFonts w:hint="eastAsia"/>
          <w:bCs/>
          <w:color w:val="000000" w:themeColor="text1"/>
          <w:szCs w:val="21"/>
        </w:rPr>
        <w:t>季</w:t>
      </w:r>
      <w:r w:rsidR="00C31FB3">
        <w:rPr>
          <w:rFonts w:hint="eastAsia"/>
          <w:bCs/>
          <w:color w:val="000000" w:themeColor="text1"/>
          <w:szCs w:val="21"/>
        </w:rPr>
        <w:t>，并获得了</w:t>
      </w:r>
      <w:r w:rsidR="00C31FB3" w:rsidRPr="00C31FB3">
        <w:rPr>
          <w:rFonts w:hint="eastAsia"/>
          <w:bCs/>
          <w:color w:val="000000" w:themeColor="text1"/>
          <w:szCs w:val="21"/>
        </w:rPr>
        <w:t>英国电影学院奖。他的其他作品包括苏格兰英国电影学院奖提名的法律惊悚片系列《</w:t>
      </w:r>
      <w:r w:rsidR="00C31FB3">
        <w:rPr>
          <w:rFonts w:hint="eastAsia"/>
          <w:bCs/>
          <w:color w:val="000000" w:themeColor="text1"/>
          <w:szCs w:val="21"/>
        </w:rPr>
        <w:t>逃脱大师</w:t>
      </w:r>
      <w:r w:rsidR="00C31FB3" w:rsidRPr="00C31FB3">
        <w:rPr>
          <w:rFonts w:hint="eastAsia"/>
          <w:bCs/>
          <w:color w:val="000000" w:themeColor="text1"/>
          <w:szCs w:val="21"/>
        </w:rPr>
        <w:t>》</w:t>
      </w:r>
      <w:r w:rsidR="00C31FB3" w:rsidRPr="00C31FB3">
        <w:rPr>
          <w:rFonts w:hint="eastAsia"/>
          <w:bCs/>
          <w:color w:val="000000" w:themeColor="text1"/>
          <w:szCs w:val="21"/>
        </w:rPr>
        <w:t xml:space="preserve"> </w:t>
      </w:r>
      <w:r w:rsidR="00C31FB3" w:rsidRPr="00C31FB3">
        <w:rPr>
          <w:rFonts w:hint="eastAsia"/>
          <w:bCs/>
          <w:color w:val="000000" w:themeColor="text1"/>
          <w:szCs w:val="21"/>
        </w:rPr>
        <w:t>，由大卫</w:t>
      </w:r>
      <w:r w:rsidR="00C31FB3" w:rsidRPr="00C31FB3">
        <w:rPr>
          <w:rFonts w:hint="eastAsia"/>
          <w:bCs/>
          <w:color w:val="000000" w:themeColor="text1"/>
          <w:szCs w:val="21"/>
        </w:rPr>
        <w:t xml:space="preserve"> </w:t>
      </w:r>
      <w:r w:rsidR="00C31FB3" w:rsidRPr="00C31FB3">
        <w:rPr>
          <w:rFonts w:hint="eastAsia"/>
          <w:bCs/>
          <w:color w:val="000000" w:themeColor="text1"/>
          <w:szCs w:val="21"/>
        </w:rPr>
        <w:t>·</w:t>
      </w:r>
      <w:r w:rsidR="00C31FB3" w:rsidRPr="00C31FB3">
        <w:rPr>
          <w:rFonts w:hint="eastAsia"/>
          <w:bCs/>
          <w:color w:val="000000" w:themeColor="text1"/>
          <w:szCs w:val="21"/>
        </w:rPr>
        <w:t xml:space="preserve"> </w:t>
      </w:r>
      <w:r w:rsidR="00C31FB3">
        <w:rPr>
          <w:rFonts w:hint="eastAsia"/>
          <w:bCs/>
          <w:color w:val="000000" w:themeColor="text1"/>
          <w:szCs w:val="21"/>
        </w:rPr>
        <w:t>田纳特（</w:t>
      </w:r>
      <w:r w:rsidR="00C31FB3">
        <w:rPr>
          <w:rFonts w:hint="eastAsia"/>
          <w:bCs/>
          <w:color w:val="000000" w:themeColor="text1"/>
          <w:szCs w:val="21"/>
        </w:rPr>
        <w:t>D</w:t>
      </w:r>
      <w:r w:rsidR="00C31FB3">
        <w:rPr>
          <w:bCs/>
          <w:color w:val="000000" w:themeColor="text1"/>
          <w:szCs w:val="21"/>
        </w:rPr>
        <w:t>avid Tennant</w:t>
      </w:r>
      <w:r w:rsidR="00C31FB3">
        <w:rPr>
          <w:rFonts w:hint="eastAsia"/>
          <w:bCs/>
          <w:color w:val="000000" w:themeColor="text1"/>
          <w:szCs w:val="21"/>
        </w:rPr>
        <w:t>）</w:t>
      </w:r>
      <w:r w:rsidR="00C31FB3" w:rsidRPr="00C31FB3">
        <w:rPr>
          <w:rFonts w:hint="eastAsia"/>
          <w:bCs/>
          <w:color w:val="000000" w:themeColor="text1"/>
          <w:szCs w:val="21"/>
        </w:rPr>
        <w:t>主演，以及</w:t>
      </w:r>
      <w:r w:rsidR="00C31FB3">
        <w:rPr>
          <w:rFonts w:hint="eastAsia"/>
          <w:bCs/>
          <w:color w:val="000000" w:themeColor="text1"/>
          <w:szCs w:val="21"/>
        </w:rPr>
        <w:t>合作</w:t>
      </w:r>
      <w:r w:rsidR="00C31FB3" w:rsidRPr="00C31FB3">
        <w:rPr>
          <w:rFonts w:hint="eastAsia"/>
          <w:bCs/>
          <w:color w:val="000000" w:themeColor="text1"/>
          <w:szCs w:val="21"/>
        </w:rPr>
        <w:t>史诗剧《凡尔赛》</w:t>
      </w:r>
      <w:r w:rsidR="00C31FB3" w:rsidRPr="00C31FB3">
        <w:rPr>
          <w:rFonts w:hint="eastAsia"/>
          <w:bCs/>
          <w:color w:val="000000" w:themeColor="text1"/>
          <w:szCs w:val="21"/>
        </w:rPr>
        <w:t>(</w:t>
      </w:r>
      <w:r w:rsidR="00C31FB3">
        <w:rPr>
          <w:rFonts w:hint="eastAsia"/>
          <w:bCs/>
          <w:color w:val="000000" w:themeColor="text1"/>
          <w:szCs w:val="21"/>
        </w:rPr>
        <w:t>BBC)</w:t>
      </w:r>
      <w:r w:rsidR="00C31FB3" w:rsidRPr="00C31FB3">
        <w:rPr>
          <w:rFonts w:hint="eastAsia"/>
          <w:bCs/>
          <w:color w:val="000000" w:themeColor="text1"/>
          <w:szCs w:val="21"/>
        </w:rPr>
        <w:t>。大卫还是两部最畅销的成人</w:t>
      </w:r>
      <w:r>
        <w:rPr>
          <w:rFonts w:hint="eastAsia"/>
          <w:bCs/>
          <w:color w:val="000000" w:themeColor="text1"/>
          <w:szCs w:val="21"/>
        </w:rPr>
        <w:t>恐怖小说</w:t>
      </w:r>
      <w:r w:rsidRPr="007F32CC">
        <w:rPr>
          <w:bCs/>
          <w:color w:val="000000" w:themeColor="text1"/>
          <w:szCs w:val="21"/>
        </w:rPr>
        <w:t xml:space="preserve">GOOD NEWS BAD NEWS </w:t>
      </w:r>
      <w:r>
        <w:rPr>
          <w:rFonts w:hint="eastAsia"/>
          <w:bCs/>
          <w:color w:val="000000" w:themeColor="text1"/>
          <w:szCs w:val="21"/>
        </w:rPr>
        <w:t>和</w:t>
      </w:r>
      <w:r w:rsidRPr="007F32CC">
        <w:rPr>
          <w:bCs/>
          <w:color w:val="000000" w:themeColor="text1"/>
          <w:szCs w:val="21"/>
        </w:rPr>
        <w:t>NTACT ZERO</w:t>
      </w:r>
      <w:r w:rsidRPr="00C31FB3">
        <w:rPr>
          <w:rFonts w:hint="eastAsia"/>
          <w:bCs/>
          <w:color w:val="000000" w:themeColor="text1"/>
          <w:szCs w:val="21"/>
        </w:rPr>
        <w:t>的作者</w:t>
      </w:r>
      <w:r>
        <w:rPr>
          <w:rFonts w:hint="eastAsia"/>
          <w:bCs/>
          <w:color w:val="000000" w:themeColor="text1"/>
          <w:szCs w:val="21"/>
        </w:rPr>
        <w:t>，后者荣获</w:t>
      </w:r>
      <w:r w:rsidRPr="00C31FB3">
        <w:rPr>
          <w:rFonts w:hint="eastAsia"/>
          <w:bCs/>
          <w:color w:val="000000" w:themeColor="text1"/>
          <w:szCs w:val="21"/>
        </w:rPr>
        <w:t xml:space="preserve"> </w:t>
      </w:r>
      <w:r w:rsidR="00C31FB3" w:rsidRPr="00C31FB3">
        <w:rPr>
          <w:rFonts w:hint="eastAsia"/>
          <w:bCs/>
          <w:color w:val="000000" w:themeColor="text1"/>
          <w:szCs w:val="21"/>
        </w:rPr>
        <w:t>伊恩</w:t>
      </w:r>
      <w:r w:rsidR="00C31FB3" w:rsidRPr="00C31FB3">
        <w:rPr>
          <w:rFonts w:hint="eastAsia"/>
          <w:bCs/>
          <w:color w:val="000000" w:themeColor="text1"/>
          <w:szCs w:val="21"/>
        </w:rPr>
        <w:t xml:space="preserve"> </w:t>
      </w:r>
      <w:r w:rsidR="00C31FB3" w:rsidRPr="00C31FB3">
        <w:rPr>
          <w:rFonts w:hint="eastAsia"/>
          <w:bCs/>
          <w:color w:val="000000" w:themeColor="text1"/>
          <w:szCs w:val="21"/>
        </w:rPr>
        <w:t>·</w:t>
      </w:r>
      <w:r w:rsidR="00C31FB3" w:rsidRPr="00C31FB3">
        <w:rPr>
          <w:rFonts w:hint="eastAsia"/>
          <w:bCs/>
          <w:color w:val="000000" w:themeColor="text1"/>
          <w:szCs w:val="21"/>
        </w:rPr>
        <w:t xml:space="preserve"> </w:t>
      </w:r>
      <w:proofErr w:type="gramStart"/>
      <w:r w:rsidR="00C31FB3" w:rsidRPr="00C31FB3">
        <w:rPr>
          <w:rFonts w:hint="eastAsia"/>
          <w:bCs/>
          <w:color w:val="000000" w:themeColor="text1"/>
          <w:szCs w:val="21"/>
        </w:rPr>
        <w:t>弗莱</w:t>
      </w:r>
      <w:proofErr w:type="gramEnd"/>
      <w:r w:rsidR="00C31FB3" w:rsidRPr="00C31FB3">
        <w:rPr>
          <w:rFonts w:hint="eastAsia"/>
          <w:bCs/>
          <w:color w:val="000000" w:themeColor="text1"/>
          <w:szCs w:val="21"/>
        </w:rPr>
        <w:t>明银</w:t>
      </w:r>
      <w:proofErr w:type="gramStart"/>
      <w:r w:rsidR="00C31FB3" w:rsidRPr="00C31FB3">
        <w:rPr>
          <w:rFonts w:hint="eastAsia"/>
          <w:bCs/>
          <w:color w:val="000000" w:themeColor="text1"/>
          <w:szCs w:val="21"/>
        </w:rPr>
        <w:t>匕</w:t>
      </w:r>
      <w:proofErr w:type="gramEnd"/>
      <w:r w:rsidR="00C31FB3" w:rsidRPr="00C31FB3">
        <w:rPr>
          <w:rFonts w:hint="eastAsia"/>
          <w:bCs/>
          <w:color w:val="000000" w:themeColor="text1"/>
          <w:szCs w:val="21"/>
        </w:rPr>
        <w:t>奖</w:t>
      </w:r>
      <w:r>
        <w:rPr>
          <w:rFonts w:hint="eastAsia"/>
          <w:bCs/>
          <w:color w:val="000000" w:themeColor="text1"/>
          <w:szCs w:val="21"/>
        </w:rPr>
        <w:t>（</w:t>
      </w:r>
      <w:r>
        <w:rPr>
          <w:bCs/>
          <w:color w:val="000000" w:themeColor="text1"/>
          <w:szCs w:val="21"/>
        </w:rPr>
        <w:t>Ian Fleming Silver Dagger award</w:t>
      </w:r>
      <w:r>
        <w:rPr>
          <w:rFonts w:hint="eastAsia"/>
          <w:bCs/>
          <w:color w:val="000000" w:themeColor="text1"/>
          <w:szCs w:val="21"/>
        </w:rPr>
        <w:t>），</w:t>
      </w:r>
      <w:r w:rsidR="00C31FB3" w:rsidRPr="00C31FB3">
        <w:rPr>
          <w:rFonts w:hint="eastAsia"/>
          <w:bCs/>
          <w:color w:val="000000" w:themeColor="text1"/>
          <w:szCs w:val="21"/>
        </w:rPr>
        <w:t>这两部目前都</w:t>
      </w:r>
      <w:r>
        <w:rPr>
          <w:rFonts w:hint="eastAsia"/>
          <w:bCs/>
          <w:color w:val="000000" w:themeColor="text1"/>
          <w:szCs w:val="21"/>
        </w:rPr>
        <w:t>在影视化制成</w:t>
      </w:r>
      <w:r w:rsidR="00C31FB3" w:rsidRPr="00C31FB3">
        <w:rPr>
          <w:rFonts w:hint="eastAsia"/>
          <w:bCs/>
          <w:color w:val="000000" w:themeColor="text1"/>
          <w:szCs w:val="21"/>
        </w:rPr>
        <w:t>故事片。《</w:t>
      </w:r>
      <w:r>
        <w:rPr>
          <w:rFonts w:hint="eastAsia"/>
          <w:bCs/>
          <w:color w:val="000000" w:themeColor="text1"/>
          <w:szCs w:val="21"/>
        </w:rPr>
        <w:t>魔法一小时</w:t>
      </w:r>
      <w:r w:rsidR="00C31FB3" w:rsidRPr="00C31FB3">
        <w:rPr>
          <w:rFonts w:hint="eastAsia"/>
          <w:bCs/>
          <w:color w:val="000000" w:themeColor="text1"/>
          <w:szCs w:val="21"/>
        </w:rPr>
        <w:t>》是他的儿童小说处女作</w:t>
      </w:r>
      <w:r w:rsidR="00C31FB3">
        <w:rPr>
          <w:rFonts w:hint="eastAsia"/>
          <w:bCs/>
          <w:color w:val="000000" w:themeColor="text1"/>
          <w:szCs w:val="21"/>
        </w:rPr>
        <w:t>。</w:t>
      </w:r>
    </w:p>
    <w:p w:rsidR="00C31FB3" w:rsidRDefault="00C31FB3" w:rsidP="007B368B">
      <w:pPr>
        <w:shd w:val="clear" w:color="auto" w:fill="FFFFFF"/>
        <w:rPr>
          <w:b/>
          <w:bCs/>
          <w:color w:val="000000"/>
          <w:szCs w:val="21"/>
        </w:rPr>
      </w:pPr>
    </w:p>
    <w:p w:rsidR="00C31FB3" w:rsidRDefault="00C31FB3" w:rsidP="007B368B">
      <w:pPr>
        <w:shd w:val="clear" w:color="auto" w:fill="FFFFFF"/>
        <w:rPr>
          <w:b/>
          <w:bCs/>
          <w:color w:val="000000"/>
          <w:szCs w:val="21"/>
        </w:rPr>
      </w:pPr>
    </w:p>
    <w:p w:rsidR="00C31FB3" w:rsidRPr="00E81327" w:rsidRDefault="00C31FB3" w:rsidP="007B368B">
      <w:pPr>
        <w:shd w:val="clear" w:color="auto" w:fill="FFFFFF"/>
        <w:rPr>
          <w:b/>
          <w:bCs/>
          <w:color w:val="000000"/>
          <w:szCs w:val="21"/>
        </w:rPr>
      </w:pPr>
    </w:p>
    <w:p w:rsidR="007B368B" w:rsidRDefault="007B368B" w:rsidP="007B368B">
      <w:pPr>
        <w:shd w:val="clear" w:color="auto" w:fill="FFFFFF"/>
        <w:rPr>
          <w:color w:val="000000"/>
          <w:kern w:val="0"/>
          <w:szCs w:val="21"/>
        </w:rPr>
      </w:pPr>
      <w:r>
        <w:rPr>
          <w:rFonts w:hint="eastAsia"/>
          <w:b/>
          <w:bCs/>
          <w:color w:val="000000"/>
          <w:szCs w:val="21"/>
        </w:rPr>
        <w:t>谢谢您的阅读！</w:t>
      </w:r>
    </w:p>
    <w:p w:rsidR="007B368B" w:rsidRDefault="007B368B" w:rsidP="007B368B">
      <w:pPr>
        <w:shd w:val="clear" w:color="auto" w:fill="FFFFFF"/>
        <w:rPr>
          <w:color w:val="000000"/>
          <w:szCs w:val="21"/>
        </w:rPr>
      </w:pPr>
      <w:r>
        <w:rPr>
          <w:rFonts w:hint="eastAsia"/>
          <w:b/>
          <w:bCs/>
          <w:color w:val="000000"/>
          <w:szCs w:val="21"/>
        </w:rPr>
        <w:t>请将回馈信息发至：</w:t>
      </w:r>
      <w:r>
        <w:rPr>
          <w:color w:val="000000"/>
          <w:szCs w:val="21"/>
        </w:rPr>
        <w:t> </w:t>
      </w:r>
      <w:r>
        <w:rPr>
          <w:color w:val="000000"/>
          <w:szCs w:val="21"/>
        </w:rPr>
        <w:t>薛肖雁</w:t>
      </w:r>
      <w:r>
        <w:rPr>
          <w:color w:val="000000"/>
          <w:szCs w:val="21"/>
        </w:rPr>
        <w:t> </w:t>
      </w:r>
      <w:hyperlink r:id="rId10" w:history="1">
        <w:r>
          <w:rPr>
            <w:rStyle w:val="a9"/>
            <w:szCs w:val="21"/>
          </w:rPr>
          <w:t>echo@nurnberg.com.cn</w:t>
        </w:r>
      </w:hyperlink>
      <w:r>
        <w:rPr>
          <w:color w:val="000000"/>
          <w:szCs w:val="21"/>
        </w:rPr>
        <w:t xml:space="preserve">   </w:t>
      </w:r>
    </w:p>
    <w:p w:rsidR="007B368B" w:rsidRPr="00972E6C" w:rsidRDefault="007B368B" w:rsidP="007B368B">
      <w:pPr>
        <w:rPr>
          <w:color w:val="000000"/>
          <w:szCs w:val="21"/>
        </w:rPr>
      </w:pPr>
      <w:r w:rsidRPr="00972E6C">
        <w:rPr>
          <w:color w:val="000000"/>
          <w:szCs w:val="21"/>
        </w:rPr>
        <w:t>----------------------------------------------------------------------</w:t>
      </w:r>
    </w:p>
    <w:p w:rsidR="007B368B" w:rsidRDefault="007B368B" w:rsidP="007B368B">
      <w:pPr>
        <w:shd w:val="clear" w:color="auto" w:fill="FFFFFF"/>
        <w:rPr>
          <w:rFonts w:ascii="Calibri" w:hAnsi="Calibri" w:cs="Calibri"/>
          <w:color w:val="000000"/>
          <w:szCs w:val="21"/>
        </w:rPr>
      </w:pPr>
      <w:r>
        <w:rPr>
          <w:rFonts w:cs="Calibri" w:hint="eastAsia"/>
          <w:color w:val="000000"/>
          <w:szCs w:val="21"/>
        </w:rPr>
        <w:t>安德鲁﹒纳伯格联合国际有限公司北京代表处</w:t>
      </w:r>
    </w:p>
    <w:p w:rsidR="007B368B" w:rsidRDefault="007B368B" w:rsidP="007B368B">
      <w:pPr>
        <w:shd w:val="clear" w:color="auto" w:fill="FFFFFF"/>
        <w:rPr>
          <w:rFonts w:ascii="Calibri" w:hAnsi="Calibri" w:cs="Calibri"/>
          <w:color w:val="000000"/>
          <w:szCs w:val="21"/>
        </w:rPr>
      </w:pPr>
      <w:r>
        <w:rPr>
          <w:rFonts w:cs="Calibri" w:hint="eastAsia"/>
          <w:color w:val="000000"/>
          <w:szCs w:val="21"/>
        </w:rPr>
        <w:t>北京市海淀区中关村大街甲</w:t>
      </w:r>
      <w:r>
        <w:rPr>
          <w:rFonts w:ascii="Calibri" w:hAnsi="Calibri" w:cs="Calibri"/>
          <w:color w:val="000000"/>
          <w:szCs w:val="21"/>
        </w:rPr>
        <w:t>59</w:t>
      </w:r>
      <w:r>
        <w:rPr>
          <w:rFonts w:cs="Calibri" w:hint="eastAsia"/>
          <w:color w:val="000000"/>
          <w:szCs w:val="21"/>
        </w:rPr>
        <w:t>号中国人民大学文化大厦</w:t>
      </w:r>
      <w:r>
        <w:rPr>
          <w:rFonts w:ascii="Calibri" w:hAnsi="Calibri" w:cs="Calibri"/>
          <w:color w:val="000000"/>
          <w:szCs w:val="21"/>
        </w:rPr>
        <w:t>1705</w:t>
      </w:r>
      <w:r>
        <w:rPr>
          <w:rFonts w:cs="Calibri" w:hint="eastAsia"/>
          <w:color w:val="000000"/>
          <w:szCs w:val="21"/>
        </w:rPr>
        <w:t>室</w:t>
      </w:r>
      <w:r>
        <w:rPr>
          <w:rFonts w:cs="Calibri" w:hint="eastAsia"/>
          <w:color w:val="000000"/>
          <w:szCs w:val="21"/>
        </w:rPr>
        <w:t> </w:t>
      </w:r>
      <w:r>
        <w:rPr>
          <w:rFonts w:cs="Calibri" w:hint="eastAsia"/>
          <w:color w:val="000000"/>
          <w:szCs w:val="21"/>
        </w:rPr>
        <w:t>邮编：</w:t>
      </w:r>
      <w:r>
        <w:rPr>
          <w:rFonts w:ascii="Calibri" w:hAnsi="Calibri" w:cs="Calibri"/>
          <w:color w:val="000000"/>
          <w:szCs w:val="21"/>
        </w:rPr>
        <w:t>100872</w:t>
      </w:r>
    </w:p>
    <w:p w:rsidR="007B368B" w:rsidRDefault="007B368B" w:rsidP="007B368B">
      <w:pPr>
        <w:shd w:val="clear" w:color="auto" w:fill="FFFFFF"/>
        <w:rPr>
          <w:rFonts w:ascii="Calibri" w:hAnsi="Calibri" w:cs="Calibri"/>
          <w:color w:val="000000"/>
          <w:sz w:val="23"/>
          <w:szCs w:val="23"/>
        </w:rPr>
      </w:pPr>
      <w:r>
        <w:rPr>
          <w:color w:val="000000"/>
          <w:szCs w:val="21"/>
        </w:rPr>
        <w:t>Email: </w:t>
      </w:r>
      <w:hyperlink r:id="rId11" w:history="1">
        <w:r>
          <w:rPr>
            <w:rStyle w:val="a9"/>
            <w:szCs w:val="21"/>
          </w:rPr>
          <w:t>echo@nurnberg.com.cn</w:t>
        </w:r>
      </w:hyperlink>
      <w:r>
        <w:rPr>
          <w:color w:val="000000"/>
          <w:szCs w:val="21"/>
        </w:rPr>
        <w:t>    </w:t>
      </w:r>
    </w:p>
    <w:p w:rsidR="007B368B" w:rsidRDefault="007B368B" w:rsidP="007B368B">
      <w:pPr>
        <w:shd w:val="clear" w:color="auto" w:fill="FFFFFF"/>
        <w:rPr>
          <w:rFonts w:ascii="Calibri" w:hAnsi="Calibri" w:cs="Calibri"/>
          <w:color w:val="000000"/>
          <w:szCs w:val="21"/>
        </w:rPr>
      </w:pPr>
      <w:r>
        <w:rPr>
          <w:rFonts w:cs="Calibri"/>
          <w:color w:val="000000"/>
          <w:szCs w:val="21"/>
        </w:rPr>
        <w:t>电话：</w:t>
      </w:r>
      <w:r>
        <w:rPr>
          <w:rFonts w:ascii="Microsoft YaHei UI" w:eastAsia="Microsoft YaHei UI" w:hAnsi="Microsoft YaHei UI" w:cs="Calibri" w:hint="eastAsia"/>
          <w:color w:val="000000"/>
          <w:sz w:val="18"/>
          <w:szCs w:val="18"/>
        </w:rPr>
        <w:t>010-82449185</w:t>
      </w:r>
    </w:p>
    <w:p w:rsidR="007B368B" w:rsidRDefault="007B368B" w:rsidP="007B368B">
      <w:pPr>
        <w:shd w:val="clear" w:color="auto" w:fill="FFFFFF"/>
        <w:rPr>
          <w:rFonts w:ascii="Calibri" w:hAnsi="Calibri" w:cs="Calibri"/>
          <w:color w:val="000000"/>
          <w:szCs w:val="21"/>
        </w:rPr>
      </w:pPr>
      <w:r>
        <w:rPr>
          <w:rFonts w:cs="Calibri" w:hint="eastAsia"/>
          <w:color w:val="000000"/>
          <w:szCs w:val="21"/>
        </w:rPr>
        <w:t>传真：</w:t>
      </w:r>
      <w:r>
        <w:rPr>
          <w:rFonts w:ascii="Calibri" w:eastAsia="Microsoft YaHei UI" w:hAnsi="Calibri" w:cs="Calibri" w:hint="eastAsia"/>
          <w:color w:val="000000"/>
          <w:szCs w:val="21"/>
        </w:rPr>
        <w:t>010-82504200</w:t>
      </w:r>
    </w:p>
    <w:p w:rsidR="007B368B" w:rsidRDefault="007B368B" w:rsidP="007B368B">
      <w:pPr>
        <w:shd w:val="clear" w:color="auto" w:fill="FFFFFF"/>
        <w:rPr>
          <w:rFonts w:ascii="Calibri" w:hAnsi="Calibri" w:cs="Calibri"/>
          <w:color w:val="000000"/>
          <w:szCs w:val="21"/>
        </w:rPr>
      </w:pPr>
      <w:r>
        <w:rPr>
          <w:rFonts w:cs="Calibri" w:hint="eastAsia"/>
          <w:color w:val="000000"/>
          <w:szCs w:val="21"/>
        </w:rPr>
        <w:t>网址：</w:t>
      </w:r>
      <w:r>
        <w:rPr>
          <w:color w:val="000000"/>
          <w:szCs w:val="21"/>
        </w:rPr>
        <w:t>www.nurnberg.com.cn</w:t>
      </w:r>
      <w:r>
        <w:rPr>
          <w:color w:val="000000"/>
          <w:szCs w:val="21"/>
        </w:rPr>
        <w:t>（获取最新书讯）</w:t>
      </w:r>
    </w:p>
    <w:p w:rsidR="007B368B" w:rsidRDefault="007B368B" w:rsidP="007B368B">
      <w:pPr>
        <w:shd w:val="clear" w:color="auto" w:fill="FFFFFF"/>
        <w:rPr>
          <w:rFonts w:ascii="Calibri" w:hAnsi="Calibri" w:cs="Calibri"/>
          <w:color w:val="000000"/>
          <w:szCs w:val="21"/>
        </w:rPr>
      </w:pPr>
      <w:r>
        <w:rPr>
          <w:rFonts w:cs="Calibri" w:hint="eastAsia"/>
          <w:color w:val="000000"/>
          <w:szCs w:val="21"/>
        </w:rPr>
        <w:lastRenderedPageBreak/>
        <w:t>微博：</w:t>
      </w:r>
      <w:hyperlink r:id="rId12" w:history="1">
        <w:r>
          <w:rPr>
            <w:rStyle w:val="a9"/>
            <w:color w:val="0563C1"/>
            <w:szCs w:val="21"/>
          </w:rPr>
          <w:t>http://weibo.com/nurnberg</w:t>
        </w:r>
      </w:hyperlink>
    </w:p>
    <w:p w:rsidR="007B368B" w:rsidRDefault="007B368B" w:rsidP="007B368B">
      <w:pPr>
        <w:shd w:val="clear" w:color="auto" w:fill="FFFFFF"/>
        <w:rPr>
          <w:rFonts w:ascii="Calibri" w:hAnsi="Calibri" w:cs="Calibri"/>
          <w:color w:val="000000"/>
          <w:szCs w:val="21"/>
        </w:rPr>
      </w:pPr>
      <w:r>
        <w:rPr>
          <w:rFonts w:cs="Calibri" w:hint="eastAsia"/>
          <w:color w:val="000000"/>
          <w:szCs w:val="21"/>
        </w:rPr>
        <w:t>豆瓣小站：</w:t>
      </w:r>
      <w:hyperlink r:id="rId13" w:history="1">
        <w:r>
          <w:rPr>
            <w:rStyle w:val="a9"/>
            <w:color w:val="0563C1"/>
            <w:szCs w:val="21"/>
          </w:rPr>
          <w:t>http://site.douban.com/110577/</w:t>
        </w:r>
      </w:hyperlink>
    </w:p>
    <w:p w:rsidR="007B368B" w:rsidRDefault="007B368B" w:rsidP="007B368B">
      <w:pPr>
        <w:shd w:val="clear" w:color="auto" w:fill="FFFFFF"/>
        <w:rPr>
          <w:rFonts w:ascii="Calibri" w:hAnsi="Calibri" w:cs="Calibri"/>
          <w:color w:val="000000"/>
          <w:szCs w:val="21"/>
        </w:rPr>
      </w:pPr>
      <w:proofErr w:type="gramStart"/>
      <w:r>
        <w:rPr>
          <w:rFonts w:cs="Calibri" w:hint="eastAsia"/>
          <w:color w:val="000000"/>
          <w:szCs w:val="21"/>
        </w:rPr>
        <w:t>抖音号</w:t>
      </w:r>
      <w:proofErr w:type="gramEnd"/>
      <w:r>
        <w:rPr>
          <w:rFonts w:cs="Calibri" w:hint="eastAsia"/>
          <w:color w:val="000000"/>
          <w:szCs w:val="21"/>
        </w:rPr>
        <w:t>：安德鲁读书</w:t>
      </w:r>
    </w:p>
    <w:p w:rsidR="007B368B" w:rsidRDefault="007B368B" w:rsidP="007B368B">
      <w:pPr>
        <w:shd w:val="clear" w:color="auto" w:fill="FFFFFF"/>
        <w:rPr>
          <w:rFonts w:ascii="Calibri" w:hAnsi="Calibri" w:cs="Calibri"/>
          <w:color w:val="000000"/>
          <w:szCs w:val="21"/>
        </w:rPr>
      </w:pPr>
      <w:proofErr w:type="gramStart"/>
      <w:r>
        <w:rPr>
          <w:rFonts w:cs="Calibri" w:hint="eastAsia"/>
          <w:color w:val="000000"/>
          <w:szCs w:val="21"/>
        </w:rPr>
        <w:t>微信订阅</w:t>
      </w:r>
      <w:proofErr w:type="gramEnd"/>
      <w:r>
        <w:rPr>
          <w:rFonts w:cs="Calibri" w:hint="eastAsia"/>
          <w:color w:val="000000"/>
          <w:szCs w:val="21"/>
        </w:rPr>
        <w:t>号：安德鲁书讯</w:t>
      </w:r>
    </w:p>
    <w:p w:rsidR="007B368B" w:rsidRPr="00AB14EF" w:rsidRDefault="007B368B" w:rsidP="007B368B">
      <w:pPr>
        <w:widowControl/>
        <w:jc w:val="left"/>
        <w:rPr>
          <w:color w:val="000000"/>
        </w:rPr>
      </w:pPr>
      <w:r>
        <w:rPr>
          <w:noProof/>
        </w:rPr>
        <w:drawing>
          <wp:anchor distT="0" distB="0" distL="114300" distR="114300" simplePos="0" relativeHeight="251661312" behindDoc="0" locked="0" layoutInCell="1" allowOverlap="1" wp14:anchorId="625780C0" wp14:editId="51F330BF">
            <wp:simplePos x="0" y="0"/>
            <wp:positionH relativeFrom="column">
              <wp:posOffset>26670</wp:posOffset>
            </wp:positionH>
            <wp:positionV relativeFrom="paragraph">
              <wp:posOffset>27940</wp:posOffset>
            </wp:positionV>
            <wp:extent cx="1083945" cy="1176020"/>
            <wp:effectExtent l="0" t="0" r="1905" b="5080"/>
            <wp:wrapSquare wrapText="bothSides"/>
            <wp:docPr id="18"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68B" w:rsidRPr="00522AFE" w:rsidRDefault="007B368B" w:rsidP="007B368B">
      <w:pPr>
        <w:widowControl/>
        <w:shd w:val="clear" w:color="auto" w:fill="FFFFFF"/>
        <w:rPr>
          <w:kern w:val="0"/>
          <w:szCs w:val="21"/>
        </w:rPr>
      </w:pPr>
    </w:p>
    <w:p w:rsidR="00F05A6C" w:rsidRPr="007B368B" w:rsidRDefault="00F05A6C">
      <w:pPr>
        <w:ind w:right="420"/>
        <w:rPr>
          <w:color w:val="000000"/>
        </w:rPr>
      </w:pPr>
    </w:p>
    <w:sectPr w:rsidR="00F05A6C" w:rsidRPr="007B368B">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C4" w:rsidRDefault="00380FC4">
      <w:r>
        <w:separator/>
      </w:r>
    </w:p>
  </w:endnote>
  <w:endnote w:type="continuationSeparator" w:id="0">
    <w:p w:rsidR="00380FC4" w:rsidRDefault="0038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C" w:rsidRDefault="00F05A6C">
    <w:pPr>
      <w:pBdr>
        <w:bottom w:val="single" w:sz="6" w:space="1" w:color="auto"/>
      </w:pBdr>
      <w:jc w:val="center"/>
      <w:rPr>
        <w:rFonts w:ascii="方正姚体" w:eastAsia="方正姚体"/>
        <w:sz w:val="18"/>
      </w:rPr>
    </w:pPr>
  </w:p>
  <w:p w:rsidR="00F05A6C" w:rsidRDefault="00F05A6C">
    <w:pPr>
      <w:jc w:val="center"/>
      <w:rPr>
        <w:rFonts w:ascii="方正姚体" w:eastAsia="方正姚体"/>
        <w:sz w:val="18"/>
      </w:rPr>
    </w:pPr>
  </w:p>
  <w:p w:rsidR="00F05A6C" w:rsidRDefault="00B6567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F05A6C" w:rsidRDefault="00B6567D">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rsidR="00F05A6C" w:rsidRDefault="00B6567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F05A6C" w:rsidRDefault="00F05A6C">
    <w:pPr>
      <w:pStyle w:val="a4"/>
      <w:jc w:val="center"/>
      <w:rPr>
        <w:rFonts w:eastAsia="方正姚体"/>
      </w:rPr>
    </w:pPr>
  </w:p>
  <w:p w:rsidR="00F05A6C" w:rsidRDefault="00B6567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8385F">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C4" w:rsidRDefault="00380FC4">
      <w:r>
        <w:separator/>
      </w:r>
    </w:p>
  </w:footnote>
  <w:footnote w:type="continuationSeparator" w:id="0">
    <w:p w:rsidR="00380FC4" w:rsidRDefault="0038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6C" w:rsidRDefault="00B6567D" w:rsidP="00530FB9">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rsidR="00F05A6C" w:rsidRDefault="00B6567D" w:rsidP="00530FB9">
    <w:pPr>
      <w:pStyle w:val="a5"/>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sidR="00530FB9">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6E5E"/>
    <w:multiLevelType w:val="multilevel"/>
    <w:tmpl w:val="1C4A6E5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4B541C80"/>
    <w:multiLevelType w:val="hybridMultilevel"/>
    <w:tmpl w:val="CE7C19C2"/>
    <w:lvl w:ilvl="0" w:tplc="514C56C2">
      <w:numFmt w:val="bullet"/>
      <w:lvlText w:val="·"/>
      <w:lvlJc w:val="left"/>
      <w:pPr>
        <w:ind w:left="795" w:hanging="360"/>
      </w:pPr>
      <w:rPr>
        <w:rFonts w:ascii="宋体" w:eastAsia="宋体" w:hAnsi="宋体" w:cstheme="minorBidi" w:hint="eastAsia"/>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07DBB"/>
    <w:rsid w:val="00017E2D"/>
    <w:rsid w:val="000203F0"/>
    <w:rsid w:val="00037C3B"/>
    <w:rsid w:val="000911ED"/>
    <w:rsid w:val="000B5411"/>
    <w:rsid w:val="000B760E"/>
    <w:rsid w:val="000C4196"/>
    <w:rsid w:val="000E2488"/>
    <w:rsid w:val="000E6D3C"/>
    <w:rsid w:val="00123785"/>
    <w:rsid w:val="00143EDA"/>
    <w:rsid w:val="001616BB"/>
    <w:rsid w:val="00167885"/>
    <w:rsid w:val="001909FF"/>
    <w:rsid w:val="001D6464"/>
    <w:rsid w:val="001E6178"/>
    <w:rsid w:val="0020762B"/>
    <w:rsid w:val="00220DBA"/>
    <w:rsid w:val="00251017"/>
    <w:rsid w:val="002660C8"/>
    <w:rsid w:val="002809C5"/>
    <w:rsid w:val="00283CA5"/>
    <w:rsid w:val="00286D2E"/>
    <w:rsid w:val="002950B4"/>
    <w:rsid w:val="00295B8C"/>
    <w:rsid w:val="002A2F14"/>
    <w:rsid w:val="002B689F"/>
    <w:rsid w:val="002B69B5"/>
    <w:rsid w:val="002C205C"/>
    <w:rsid w:val="002C5759"/>
    <w:rsid w:val="002E289E"/>
    <w:rsid w:val="002E572B"/>
    <w:rsid w:val="003008F6"/>
    <w:rsid w:val="0036748A"/>
    <w:rsid w:val="00380FC4"/>
    <w:rsid w:val="0039596A"/>
    <w:rsid w:val="003A36BB"/>
    <w:rsid w:val="003D2555"/>
    <w:rsid w:val="00403389"/>
    <w:rsid w:val="004119B3"/>
    <w:rsid w:val="00415E36"/>
    <w:rsid w:val="00432F26"/>
    <w:rsid w:val="004359CC"/>
    <w:rsid w:val="0047777A"/>
    <w:rsid w:val="004841A4"/>
    <w:rsid w:val="004D646E"/>
    <w:rsid w:val="004F7156"/>
    <w:rsid w:val="00501905"/>
    <w:rsid w:val="00507823"/>
    <w:rsid w:val="00530FB9"/>
    <w:rsid w:val="005800E7"/>
    <w:rsid w:val="005D118F"/>
    <w:rsid w:val="005E7100"/>
    <w:rsid w:val="005F036A"/>
    <w:rsid w:val="00616159"/>
    <w:rsid w:val="006330BC"/>
    <w:rsid w:val="00666FF5"/>
    <w:rsid w:val="006B5B9D"/>
    <w:rsid w:val="006D3B1F"/>
    <w:rsid w:val="00702E0E"/>
    <w:rsid w:val="00716997"/>
    <w:rsid w:val="00745AEA"/>
    <w:rsid w:val="00757985"/>
    <w:rsid w:val="00775949"/>
    <w:rsid w:val="007B368B"/>
    <w:rsid w:val="007B3AEA"/>
    <w:rsid w:val="007C4665"/>
    <w:rsid w:val="007D2630"/>
    <w:rsid w:val="007F32CC"/>
    <w:rsid w:val="00812F33"/>
    <w:rsid w:val="008216B5"/>
    <w:rsid w:val="00821AA7"/>
    <w:rsid w:val="008249F3"/>
    <w:rsid w:val="00850886"/>
    <w:rsid w:val="00862462"/>
    <w:rsid w:val="008758C7"/>
    <w:rsid w:val="008C3906"/>
    <w:rsid w:val="008D3CCB"/>
    <w:rsid w:val="008D45CB"/>
    <w:rsid w:val="008E7EF4"/>
    <w:rsid w:val="00936274"/>
    <w:rsid w:val="00947857"/>
    <w:rsid w:val="0098379A"/>
    <w:rsid w:val="00985D9B"/>
    <w:rsid w:val="00994CDF"/>
    <w:rsid w:val="009C4803"/>
    <w:rsid w:val="009D4C54"/>
    <w:rsid w:val="009D73C2"/>
    <w:rsid w:val="009E6ECC"/>
    <w:rsid w:val="009F48CF"/>
    <w:rsid w:val="009F58F6"/>
    <w:rsid w:val="009F5FC6"/>
    <w:rsid w:val="00A124C8"/>
    <w:rsid w:val="00A85B48"/>
    <w:rsid w:val="00AB14EF"/>
    <w:rsid w:val="00AC2BE4"/>
    <w:rsid w:val="00AD4B06"/>
    <w:rsid w:val="00AD7F6A"/>
    <w:rsid w:val="00AE133B"/>
    <w:rsid w:val="00AE243E"/>
    <w:rsid w:val="00AE77B9"/>
    <w:rsid w:val="00B117CA"/>
    <w:rsid w:val="00B30FF6"/>
    <w:rsid w:val="00B608A0"/>
    <w:rsid w:val="00B6567D"/>
    <w:rsid w:val="00B6577C"/>
    <w:rsid w:val="00B80578"/>
    <w:rsid w:val="00B87C74"/>
    <w:rsid w:val="00BC1269"/>
    <w:rsid w:val="00BD0E22"/>
    <w:rsid w:val="00C31FB3"/>
    <w:rsid w:val="00C53F10"/>
    <w:rsid w:val="00C6030E"/>
    <w:rsid w:val="00C81EE0"/>
    <w:rsid w:val="00C86C59"/>
    <w:rsid w:val="00CF0B84"/>
    <w:rsid w:val="00D04F34"/>
    <w:rsid w:val="00D24C38"/>
    <w:rsid w:val="00D406D5"/>
    <w:rsid w:val="00D52BFD"/>
    <w:rsid w:val="00D76D0B"/>
    <w:rsid w:val="00D81694"/>
    <w:rsid w:val="00D8399A"/>
    <w:rsid w:val="00D95763"/>
    <w:rsid w:val="00DB6F7F"/>
    <w:rsid w:val="00DD21C2"/>
    <w:rsid w:val="00DD30D6"/>
    <w:rsid w:val="00DE631F"/>
    <w:rsid w:val="00E232DA"/>
    <w:rsid w:val="00E40806"/>
    <w:rsid w:val="00E51452"/>
    <w:rsid w:val="00E63E82"/>
    <w:rsid w:val="00E81327"/>
    <w:rsid w:val="00E8521B"/>
    <w:rsid w:val="00E86C1E"/>
    <w:rsid w:val="00EB2515"/>
    <w:rsid w:val="00EC25AC"/>
    <w:rsid w:val="00ED0E2A"/>
    <w:rsid w:val="00ED1B95"/>
    <w:rsid w:val="00ED39D5"/>
    <w:rsid w:val="00EE071C"/>
    <w:rsid w:val="00EE37FD"/>
    <w:rsid w:val="00F05A6C"/>
    <w:rsid w:val="00F1537A"/>
    <w:rsid w:val="00F242EC"/>
    <w:rsid w:val="00F33ACD"/>
    <w:rsid w:val="00F3750C"/>
    <w:rsid w:val="00F41B2F"/>
    <w:rsid w:val="00F8385F"/>
    <w:rsid w:val="00FC07B6"/>
    <w:rsid w:val="00FC0B79"/>
    <w:rsid w:val="00FE0E22"/>
    <w:rsid w:val="00FF13CD"/>
    <w:rsid w:val="051179B5"/>
    <w:rsid w:val="11306E3F"/>
    <w:rsid w:val="3A7D2AF7"/>
    <w:rsid w:val="42965CD5"/>
    <w:rsid w:val="49EC197E"/>
    <w:rsid w:val="4AB32BA7"/>
    <w:rsid w:val="4E113159"/>
    <w:rsid w:val="5CC5528F"/>
    <w:rsid w:val="67B87EA7"/>
    <w:rsid w:val="72943E8C"/>
    <w:rsid w:val="75E107EB"/>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7AB31F4-8DFC-4B71-B101-C6761970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rPr>
      <w:color w:val="800080"/>
      <w:u w:val="single"/>
    </w:rPr>
  </w:style>
  <w:style w:type="character" w:styleId="a8">
    <w:name w:val="Emphasis"/>
    <w:qFormat/>
    <w:rPr>
      <w:i/>
      <w:iCs/>
    </w:rPr>
  </w:style>
  <w:style w:type="character" w:styleId="a9">
    <w:name w:val="Hyperlink"/>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apple-converted-space">
    <w:name w:val="apple-converted-space"/>
  </w:style>
  <w:style w:type="character" w:customStyle="1" w:styleId="bookcopy1">
    <w:name w:val="bookcopy1"/>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6170">
      <w:bodyDiv w:val="1"/>
      <w:marLeft w:val="0"/>
      <w:marRight w:val="0"/>
      <w:marTop w:val="0"/>
      <w:marBottom w:val="0"/>
      <w:divBdr>
        <w:top w:val="none" w:sz="0" w:space="0" w:color="auto"/>
        <w:left w:val="none" w:sz="0" w:space="0" w:color="auto"/>
        <w:bottom w:val="none" w:sz="0" w:space="0" w:color="auto"/>
        <w:right w:val="none" w:sz="0" w:space="0" w:color="auto"/>
      </w:divBdr>
    </w:div>
    <w:div w:id="383799020">
      <w:bodyDiv w:val="1"/>
      <w:marLeft w:val="0"/>
      <w:marRight w:val="0"/>
      <w:marTop w:val="0"/>
      <w:marBottom w:val="0"/>
      <w:divBdr>
        <w:top w:val="none" w:sz="0" w:space="0" w:color="auto"/>
        <w:left w:val="none" w:sz="0" w:space="0" w:color="auto"/>
        <w:bottom w:val="none" w:sz="0" w:space="0" w:color="auto"/>
        <w:right w:val="none" w:sz="0" w:space="0" w:color="auto"/>
      </w:divBdr>
    </w:div>
    <w:div w:id="690298681">
      <w:bodyDiv w:val="1"/>
      <w:marLeft w:val="0"/>
      <w:marRight w:val="0"/>
      <w:marTop w:val="0"/>
      <w:marBottom w:val="0"/>
      <w:divBdr>
        <w:top w:val="none" w:sz="0" w:space="0" w:color="auto"/>
        <w:left w:val="none" w:sz="0" w:space="0" w:color="auto"/>
        <w:bottom w:val="none" w:sz="0" w:space="0" w:color="auto"/>
        <w:right w:val="none" w:sz="0" w:space="0" w:color="auto"/>
      </w:divBdr>
    </w:div>
    <w:div w:id="791175289">
      <w:bodyDiv w:val="1"/>
      <w:marLeft w:val="0"/>
      <w:marRight w:val="0"/>
      <w:marTop w:val="0"/>
      <w:marBottom w:val="0"/>
      <w:divBdr>
        <w:top w:val="none" w:sz="0" w:space="0" w:color="auto"/>
        <w:left w:val="none" w:sz="0" w:space="0" w:color="auto"/>
        <w:bottom w:val="none" w:sz="0" w:space="0" w:color="auto"/>
        <w:right w:val="none" w:sz="0" w:space="0" w:color="auto"/>
      </w:divBdr>
    </w:div>
    <w:div w:id="1150097432">
      <w:bodyDiv w:val="1"/>
      <w:marLeft w:val="0"/>
      <w:marRight w:val="0"/>
      <w:marTop w:val="0"/>
      <w:marBottom w:val="0"/>
      <w:divBdr>
        <w:top w:val="none" w:sz="0" w:space="0" w:color="auto"/>
        <w:left w:val="none" w:sz="0" w:space="0" w:color="auto"/>
        <w:bottom w:val="none" w:sz="0" w:space="0" w:color="auto"/>
        <w:right w:val="none" w:sz="0" w:space="0" w:color="auto"/>
      </w:divBdr>
    </w:div>
    <w:div w:id="1368526942">
      <w:bodyDiv w:val="1"/>
      <w:marLeft w:val="0"/>
      <w:marRight w:val="0"/>
      <w:marTop w:val="0"/>
      <w:marBottom w:val="0"/>
      <w:divBdr>
        <w:top w:val="none" w:sz="0" w:space="0" w:color="auto"/>
        <w:left w:val="none" w:sz="0" w:space="0" w:color="auto"/>
        <w:bottom w:val="none" w:sz="0" w:space="0" w:color="auto"/>
        <w:right w:val="none" w:sz="0" w:space="0" w:color="auto"/>
      </w:divBdr>
    </w:div>
    <w:div w:id="1767263940">
      <w:bodyDiv w:val="1"/>
      <w:marLeft w:val="0"/>
      <w:marRight w:val="0"/>
      <w:marTop w:val="0"/>
      <w:marBottom w:val="0"/>
      <w:divBdr>
        <w:top w:val="none" w:sz="0" w:space="0" w:color="auto"/>
        <w:left w:val="none" w:sz="0" w:space="0" w:color="auto"/>
        <w:bottom w:val="none" w:sz="0" w:space="0" w:color="auto"/>
        <w:right w:val="none" w:sz="0" w:space="0" w:color="auto"/>
      </w:divBdr>
    </w:div>
    <w:div w:id="199668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ho@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cho@nurnberg.com.cn"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7CDB-6158-493E-9D27-200E34D7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2ndSpAcE</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2004-04-23T07:06:00Z</cp:lastPrinted>
  <dcterms:created xsi:type="dcterms:W3CDTF">2022-10-20T07:47:00Z</dcterms:created>
  <dcterms:modified xsi:type="dcterms:W3CDTF">2022-10-20T07:49:00Z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65651B2658DB48C1B84168FA21A239A4</vt:lpwstr>
  </property>
</Properties>
</file>