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36195</wp:posOffset>
            </wp:positionV>
            <wp:extent cx="1163320" cy="1799590"/>
            <wp:effectExtent l="0" t="0" r="0" b="0"/>
            <wp:wrapSquare wrapText="bothSides"/>
            <wp:docPr id="2088653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5310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《收拾残局》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Picking Up the Pieces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Aufrappeln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szCs w:val="21"/>
        </w:rPr>
        <w:t>J</w:t>
      </w:r>
      <w:r>
        <w:rPr>
          <w:rFonts w:hint="eastAsia"/>
          <w:b/>
          <w:bCs/>
          <w:szCs w:val="21"/>
        </w:rPr>
        <w:t>udith</w:t>
      </w:r>
      <w:r>
        <w:rPr>
          <w:b/>
          <w:bCs/>
          <w:szCs w:val="21"/>
        </w:rPr>
        <w:t xml:space="preserve"> P</w:t>
      </w:r>
      <w:r>
        <w:rPr>
          <w:rFonts w:hint="eastAsia"/>
          <w:b/>
          <w:bCs/>
          <w:szCs w:val="21"/>
        </w:rPr>
        <w:t>oznan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：208页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Cs w:val="21"/>
        </w:rPr>
        <w:t>春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家庭关系</w:t>
      </w:r>
      <w:bookmarkStart w:id="3" w:name="_GoBack"/>
      <w:bookmarkEnd w:id="3"/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385723" w:themeColor="accent6" w:themeShade="8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385723" w:themeColor="accent6" w:themeShade="80"/>
          <w:szCs w:val="21"/>
        </w:rPr>
      </w:pPr>
      <w:r>
        <w:rPr>
          <w:rFonts w:hint="eastAsia"/>
          <w:b/>
          <w:bCs/>
          <w:color w:val="385723" w:themeColor="accent6" w:themeShade="80"/>
          <w:szCs w:val="21"/>
        </w:rPr>
        <w:t>关于分离、“拼凑型家庭”（Patchwork</w:t>
      </w:r>
      <w:r>
        <w:rPr>
          <w:b/>
          <w:bCs/>
          <w:color w:val="385723" w:themeColor="accent6" w:themeShade="80"/>
          <w:szCs w:val="21"/>
        </w:rPr>
        <w:t xml:space="preserve"> F</w:t>
      </w:r>
      <w:r>
        <w:rPr>
          <w:rFonts w:hint="eastAsia"/>
          <w:b/>
          <w:bCs/>
          <w:color w:val="385723" w:themeColor="accent6" w:themeShade="80"/>
          <w:szCs w:val="21"/>
        </w:rPr>
        <w:t>amily）和我们对爱的感知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szCs w:val="21"/>
        </w:rPr>
      </w:pPr>
    </w:p>
    <w:p>
      <w:pPr>
        <w:spacing w:line="28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“</w:t>
      </w:r>
      <w:r>
        <w:rPr>
          <w:rFonts w:hint="eastAsia"/>
          <w:b/>
          <w:bCs/>
          <w:szCs w:val="21"/>
          <w:lang w:val="en-US" w:eastAsia="zh-CN"/>
        </w:rPr>
        <w:t>只</w:t>
      </w:r>
      <w:r>
        <w:rPr>
          <w:rFonts w:hint="eastAsia"/>
          <w:b/>
          <w:bCs/>
          <w:szCs w:val="21"/>
        </w:rPr>
        <w:t>读了一页，就立刻爱上了</w:t>
      </w:r>
      <w:r>
        <w:rPr>
          <w:rFonts w:hint="eastAsia"/>
          <w:b/>
          <w:bCs/>
          <w:szCs w:val="21"/>
          <w:lang w:val="en-US" w:eastAsia="zh-CN"/>
        </w:rPr>
        <w:t>这个故事</w:t>
      </w:r>
      <w:r>
        <w:rPr>
          <w:rFonts w:hint="eastAsia"/>
          <w:b/>
          <w:bCs/>
          <w:szCs w:val="21"/>
        </w:rPr>
        <w:t>。”</w:t>
      </w:r>
    </w:p>
    <w:p>
      <w:pPr>
        <w:spacing w:line="280" w:lineRule="exact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——卡塔琳娜·马赫伦霍尔茨（Katharina Mahrenholtz）在</w:t>
      </w:r>
      <w:r>
        <w:rPr>
          <w:rFonts w:hint="eastAsia"/>
          <w:b/>
          <w:bCs/>
          <w:i/>
          <w:iCs/>
          <w:szCs w:val="21"/>
        </w:rPr>
        <w:t>Excellent Prospect</w:t>
      </w:r>
      <w:r>
        <w:rPr>
          <w:rFonts w:hint="eastAsia"/>
          <w:b/>
          <w:bCs/>
          <w:szCs w:val="21"/>
        </w:rPr>
        <w:t>上的评论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耶稣受难日的早晨，朱迪丝（Judith）走进浴室，发现了一件意想不到的事情：马桶里有只老鼠正盯着她。接下来的几天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糟糕事件接踵而至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甚至</w:t>
      </w:r>
      <w:r>
        <w:rPr>
          <w:rFonts w:hint="eastAsia"/>
          <w:szCs w:val="21"/>
        </w:rPr>
        <w:t>她的</w:t>
      </w:r>
      <w:r>
        <w:rPr>
          <w:rFonts w:hint="eastAsia"/>
          <w:szCs w:val="21"/>
          <w:lang w:val="en-US" w:eastAsia="zh-CN"/>
        </w:rPr>
        <w:t>丈夫</w:t>
      </w:r>
      <w:r>
        <w:rPr>
          <w:rFonts w:hint="eastAsia"/>
          <w:szCs w:val="21"/>
        </w:rPr>
        <w:t>突然</w:t>
      </w:r>
      <w:r>
        <w:rPr>
          <w:rFonts w:hint="eastAsia"/>
          <w:szCs w:val="21"/>
          <w:lang w:val="en-US" w:eastAsia="zh-CN"/>
        </w:rPr>
        <w:t>提出要</w:t>
      </w:r>
      <w:r>
        <w:rPr>
          <w:rFonts w:hint="eastAsia"/>
          <w:szCs w:val="21"/>
        </w:rPr>
        <w:t>离开她。本来一切都很顺利，后来……就不那么顺利了。朱迪丝坐在沙发上，看着孩子的父亲拿起行李，走出公寓，悄悄关上身后的门。</w:t>
      </w:r>
    </w:p>
    <w:p>
      <w:pPr>
        <w:spacing w:line="280" w:lineRule="exact"/>
        <w:ind w:firstLine="420" w:firstLineChars="200"/>
        <w:rPr>
          <w:rFonts w:hint="eastAsia"/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突然之间，朱迪丝成了单亲妈妈。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接下来的几个月</w:t>
      </w:r>
      <w:r>
        <w:rPr>
          <w:rFonts w:hint="eastAsia"/>
          <w:szCs w:val="21"/>
          <w:lang w:val="en-US" w:eastAsia="zh-CN"/>
        </w:rPr>
        <w:t>很</w:t>
      </w:r>
      <w:r>
        <w:rPr>
          <w:rFonts w:hint="eastAsia"/>
          <w:szCs w:val="21"/>
        </w:rPr>
        <w:t>不好过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朱迪丝</w:t>
      </w:r>
      <w:r>
        <w:rPr>
          <w:rFonts w:hint="eastAsia"/>
          <w:szCs w:val="21"/>
          <w:lang w:val="en-US" w:eastAsia="zh-CN"/>
        </w:rPr>
        <w:t>整个人濒临崩溃边缘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lang w:val="en-US" w:eastAsia="zh-CN"/>
        </w:rPr>
        <w:t>事实上，</w:t>
      </w:r>
      <w:r>
        <w:rPr>
          <w:rFonts w:hint="eastAsia"/>
          <w:szCs w:val="21"/>
        </w:rPr>
        <w:t>她完全</w:t>
      </w:r>
      <w:r>
        <w:rPr>
          <w:rFonts w:hint="eastAsia"/>
          <w:szCs w:val="21"/>
          <w:lang w:val="en-US" w:eastAsia="zh-CN"/>
        </w:rPr>
        <w:t>顾不上是否</w:t>
      </w:r>
      <w:r>
        <w:rPr>
          <w:rFonts w:hint="eastAsia"/>
          <w:szCs w:val="21"/>
        </w:rPr>
        <w:t>失态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分手后第二天就去见</w:t>
      </w:r>
      <w:r>
        <w:rPr>
          <w:rFonts w:hint="eastAsia"/>
          <w:szCs w:val="21"/>
          <w:lang w:eastAsia="zh-CN"/>
        </w:rPr>
        <w:t>了</w:t>
      </w:r>
      <w:r>
        <w:rPr>
          <w:rFonts w:hint="eastAsia"/>
          <w:szCs w:val="21"/>
        </w:rPr>
        <w:t>前</w:t>
      </w:r>
      <w:r>
        <w:rPr>
          <w:rFonts w:hint="eastAsia"/>
          <w:szCs w:val="21"/>
          <w:lang w:val="en-US" w:eastAsia="zh-CN"/>
        </w:rPr>
        <w:t>夫</w:t>
      </w:r>
      <w:r>
        <w:rPr>
          <w:rFonts w:hint="eastAsia"/>
          <w:szCs w:val="21"/>
        </w:rPr>
        <w:t>——以孩子父母的身份。</w:t>
      </w:r>
      <w:r>
        <w:rPr>
          <w:rFonts w:hint="eastAsia"/>
          <w:szCs w:val="21"/>
          <w:lang w:val="en-US" w:eastAsia="zh-CN"/>
        </w:rPr>
        <w:t>既然无复合可能，两个人</w:t>
      </w:r>
      <w:r>
        <w:rPr>
          <w:rFonts w:hint="eastAsia"/>
          <w:szCs w:val="21"/>
        </w:rPr>
        <w:t>的目标</w:t>
      </w:r>
      <w:r>
        <w:rPr>
          <w:rFonts w:hint="eastAsia"/>
          <w:szCs w:val="21"/>
          <w:lang w:val="en-US" w:eastAsia="zh-CN"/>
        </w:rPr>
        <w:t>就</w:t>
      </w:r>
      <w:r>
        <w:rPr>
          <w:rFonts w:hint="eastAsia"/>
          <w:szCs w:val="21"/>
        </w:rPr>
        <w:t>不再是成为夫妻，而是继续共同养育孩子。</w:t>
      </w:r>
      <w:r>
        <w:rPr>
          <w:rFonts w:hint="eastAsia"/>
          <w:szCs w:val="21"/>
          <w:lang w:val="en-US" w:eastAsia="zh-CN"/>
        </w:rPr>
        <w:t>两人</w:t>
      </w:r>
      <w:r>
        <w:rPr>
          <w:rFonts w:hint="eastAsia"/>
          <w:szCs w:val="21"/>
        </w:rPr>
        <w:t>需要为</w:t>
      </w:r>
      <w:r>
        <w:rPr>
          <w:rFonts w:hint="eastAsia"/>
          <w:szCs w:val="21"/>
          <w:lang w:val="en-US" w:eastAsia="zh-CN"/>
        </w:rPr>
        <w:t>孩子</w:t>
      </w:r>
      <w:r>
        <w:rPr>
          <w:rFonts w:hint="eastAsia"/>
          <w:szCs w:val="21"/>
        </w:rPr>
        <w:t>、为新的“拼凑型家庭”、为朱迪丝这个母亲和单身女人制定一个新计划。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在《收拾残局》一书中，朱迪丝·波兹南准确地解释了如何实现这一目标。她分享了自己人生转折点上的悲伤和严肃时刻，以及荒诞和幽默的瞬间。这本书真诚、温暖、风趣。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4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42545</wp:posOffset>
            </wp:positionV>
            <wp:extent cx="756920" cy="1000760"/>
            <wp:effectExtent l="0" t="0" r="5080" b="8890"/>
            <wp:wrapSquare wrapText="bothSides"/>
            <wp:docPr id="1" name="图片 1" descr="POZNAN_JUDITH__c_Scarlett_Werth_neqz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OZNAN_JUDITH__c_Scarlett_Werth_neqzm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朱迪丝·波兹南（</w:t>
      </w:r>
      <w:r>
        <w:rPr>
          <w:b/>
          <w:bCs/>
          <w:szCs w:val="21"/>
        </w:rPr>
        <w:t>J</w:t>
      </w:r>
      <w:r>
        <w:rPr>
          <w:rFonts w:hint="eastAsia"/>
          <w:b/>
          <w:bCs/>
          <w:szCs w:val="21"/>
        </w:rPr>
        <w:t>udith</w:t>
      </w:r>
      <w:r>
        <w:rPr>
          <w:b/>
          <w:bCs/>
          <w:szCs w:val="21"/>
        </w:rPr>
        <w:t xml:space="preserve"> P</w:t>
      </w:r>
      <w:r>
        <w:rPr>
          <w:rFonts w:hint="eastAsia"/>
          <w:b/>
          <w:bCs/>
          <w:szCs w:val="21"/>
        </w:rPr>
        <w:t>oznan）</w:t>
      </w:r>
      <w:r>
        <w:rPr>
          <w:rFonts w:hint="eastAsia"/>
          <w:szCs w:val="21"/>
        </w:rPr>
        <w:t>1986年出生于柏林利希滕贝格。在接受书商培训后，她在柏林自由大学学习文学和新闻学。她定期为ElternMagazin、《柏林日报》（Berliner Zeitung）和《镜报》线上版（Spiegel Online）撰稿。她的Instagram账户（@judith_poznan）每天都会吸引成千上万的粉丝。她的处女作</w:t>
      </w:r>
      <w:r>
        <w:rPr>
          <w:rFonts w:hint="eastAsia"/>
          <w:i/>
          <w:iCs/>
          <w:szCs w:val="21"/>
        </w:rPr>
        <w:t>Prima Aussich</w:t>
      </w:r>
      <w:r>
        <w:rPr>
          <w:rFonts w:hint="eastAsia"/>
          <w:szCs w:val="21"/>
        </w:rPr>
        <w:t>t于2021 年由DuMont 出版。Judith Poznan 与家人居住在柏林。</w:t>
      </w:r>
    </w:p>
    <w:p>
      <w:pPr>
        <w:ind w:right="420"/>
        <w:rPr>
          <w:b/>
          <w:bCs/>
        </w:rPr>
      </w:pPr>
    </w:p>
    <w:p>
      <w:pPr>
        <w:ind w:right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lang w:val="en-US" w:eastAsia="zh-CN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“绝对值得推荐。朱迪丝·波兹南善于抓住情感的核心。主题艰深，但非常有趣！”</w:t>
      </w:r>
    </w:p>
    <w:p>
      <w:pPr>
        <w:tabs>
          <w:tab w:val="left" w:pos="341"/>
          <w:tab w:val="left" w:pos="5235"/>
        </w:tabs>
        <w:spacing w:line="280" w:lineRule="exact"/>
        <w:ind w:firstLine="422" w:firstLineChars="200"/>
        <w:jc w:val="righ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——马塞拉·德鲁姆（Marcela Drumm），WDR5 SCALA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auto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“作者讲述了接受现实继续前进的故事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/>
          <w:b w:val="0"/>
          <w:bCs w:val="0"/>
          <w:color w:val="auto"/>
          <w:szCs w:val="21"/>
        </w:rPr>
        <w:t>令人钦佩</w:t>
      </w:r>
      <w:r>
        <w:rPr>
          <w:rFonts w:hint="eastAsia"/>
          <w:b w:val="0"/>
          <w:bCs w:val="0"/>
          <w:color w:val="auto"/>
          <w:szCs w:val="21"/>
        </w:rPr>
        <w:t>。”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——安吉拉·维特曼（Angela Wittman），BRIGITTE</w:t>
      </w:r>
    </w:p>
    <w:p>
      <w:pPr>
        <w:ind w:right="420"/>
        <w:jc w:val="left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41D68"/>
    <w:rsid w:val="00363E65"/>
    <w:rsid w:val="003745D8"/>
    <w:rsid w:val="00377FA0"/>
    <w:rsid w:val="00381204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727DE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4C3E"/>
    <w:rsid w:val="007070DF"/>
    <w:rsid w:val="00742D59"/>
    <w:rsid w:val="007525D1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08B9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E5191"/>
    <w:rsid w:val="009F48CF"/>
    <w:rsid w:val="009F58F6"/>
    <w:rsid w:val="009F5FC6"/>
    <w:rsid w:val="00A124C8"/>
    <w:rsid w:val="00A209E6"/>
    <w:rsid w:val="00A3305D"/>
    <w:rsid w:val="00A33207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1574E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2BD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134C0BF3"/>
    <w:rsid w:val="281008CE"/>
    <w:rsid w:val="3A3A5EB3"/>
    <w:rsid w:val="3A7D2AF7"/>
    <w:rsid w:val="42965CD5"/>
    <w:rsid w:val="47577C97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295</Words>
  <Characters>1682</Characters>
  <Lines>14</Lines>
  <Paragraphs>3</Paragraphs>
  <TotalTime>3</TotalTime>
  <ScaleCrop>false</ScaleCrop>
  <LinksUpToDate>false</LinksUpToDate>
  <CharactersWithSpaces>1974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2023-12-02T07:04:00Z</dcterms:created>
  <dc:creator>Image</dc:creator>
  <cp:lastModifiedBy>堀  达</cp:lastModifiedBy>
  <cp:lastPrinted>2004-04-23T07:06:00Z</cp:lastPrinted>
  <dcterms:modified xsi:type="dcterms:W3CDTF">2023-12-04T08:28:05Z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8B5ED580E5504CF7959AC69C6057C114_13</vt:lpwstr>
  </property>
</Properties>
</file>