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65405</wp:posOffset>
            </wp:positionV>
            <wp:extent cx="1398905" cy="1979930"/>
            <wp:effectExtent l="0" t="0" r="10795" b="1270"/>
            <wp:wrapSquare wrapText="bothSides"/>
            <wp:docPr id="7791355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35586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bookmarkStart w:id="1" w:name="_Hlk148048450"/>
      <w:r>
        <w:rPr>
          <w:rFonts w:hint="eastAsia"/>
          <w:b/>
          <w:bCs/>
          <w:color w:val="000000"/>
          <w:szCs w:val="21"/>
        </w:rPr>
        <w:t>《规划和实施国际化增长战略：您的增长蓝图工作手册》</w:t>
      </w:r>
      <w:bookmarkEnd w:id="1"/>
    </w:p>
    <w:p>
      <w:pPr>
        <w:jc w:val="left"/>
      </w:pPr>
      <w:r>
        <w:rPr>
          <w:b/>
          <w:bCs/>
          <w:color w:val="000000"/>
          <w:szCs w:val="21"/>
        </w:rPr>
        <w:t>英文书名：</w:t>
      </w:r>
      <w:bookmarkStart w:id="2" w:name="_Hlk151107505"/>
      <w:r>
        <w:rPr>
          <w:b/>
          <w:bCs/>
          <w:i/>
          <w:iCs/>
        </w:rPr>
        <w:t>Plan and Implement Growth Strategies Internationally: The workbook for your growth roadmap</w:t>
      </w:r>
    </w:p>
    <w:bookmarkEnd w:id="2"/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德文书名：</w:t>
      </w:r>
      <w:r>
        <w:rPr>
          <w:b/>
          <w:bCs/>
          <w:color w:val="000000"/>
          <w:szCs w:val="21"/>
        </w:rPr>
        <w:t>Wachstumsstrategien international planen und umsetzen: Das Workbook zu Ihrer Growth-Roadmap​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</w:rPr>
      </w:pPr>
      <w:r>
        <w:rPr>
          <w:b/>
          <w:bCs/>
          <w:color w:val="000000"/>
          <w:szCs w:val="21"/>
        </w:rPr>
        <w:t>作    者：</w:t>
      </w:r>
      <w:r>
        <w:rPr>
          <w:b/>
          <w:bCs/>
        </w:rPr>
        <w:t xml:space="preserve">Dietmar Sternad </w:t>
      </w:r>
      <w:r>
        <w:rPr>
          <w:rFonts w:hint="eastAsia"/>
          <w:b/>
          <w:bCs/>
        </w:rPr>
        <w:t>&amp;</w:t>
      </w:r>
      <w:r>
        <w:rPr>
          <w:b/>
          <w:bCs/>
        </w:rPr>
        <w:t xml:space="preserve"> Alexander Schwarz-Musch </w:t>
      </w:r>
      <w:r>
        <w:rPr>
          <w:rFonts w:hint="eastAsia"/>
          <w:b/>
          <w:bCs/>
        </w:rPr>
        <w:t>&amp;</w:t>
      </w:r>
      <w:r>
        <w:rPr>
          <w:b/>
          <w:bCs/>
        </w:rPr>
        <w:t xml:space="preserve"> Melanie Luise Krenn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 版 社：Schäffer-Poeschel Verlag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代理公司：ANA/Lauren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</w:t>
      </w:r>
      <w:r>
        <w:rPr>
          <w:rFonts w:hint="eastAsia"/>
          <w:b/>
          <w:bCs/>
          <w:color w:val="000000"/>
          <w:szCs w:val="21"/>
        </w:rPr>
        <w:t>：168页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2023</w:t>
      </w:r>
      <w:r>
        <w:rPr>
          <w:b/>
          <w:bCs/>
          <w:color w:val="000000"/>
          <w:szCs w:val="21"/>
        </w:rPr>
        <w:t>年</w:t>
      </w:r>
    </w:p>
    <w:p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>
      <w:pPr>
        <w:tabs>
          <w:tab w:val="left" w:pos="341"/>
          <w:tab w:val="left" w:pos="2036"/>
        </w:tabs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经管</w:t>
      </w:r>
    </w:p>
    <w:p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</w:p>
    <w:p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>
      <w:pPr>
        <w:spacing w:line="280" w:lineRule="exact"/>
        <w:rPr>
          <w:rFonts w:hint="eastAsia"/>
        </w:rPr>
      </w:pPr>
    </w:p>
    <w:p>
      <w:pPr>
        <w:spacing w:line="280" w:lineRule="exact"/>
        <w:ind w:firstLine="420" w:firstLineChars="200"/>
        <w:rPr>
          <w:rFonts w:hint="eastAsia"/>
        </w:rPr>
      </w:pPr>
      <w:r>
        <w:rPr>
          <w:rFonts w:hint="eastAsia"/>
        </w:rPr>
        <w:t>提供有助于在国际范围内规划和发展企业或个人项目的工具和方法。该手册为企业制定和实施发展战略提供了结构化的分步指南。重点在于增长目标的确定、商业模式的设计、合作事业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合作伙伴的选择，以及增长战略的组织实施。</w:t>
      </w:r>
    </w:p>
    <w:p>
      <w:pPr>
        <w:spacing w:line="280" w:lineRule="exact"/>
      </w:pPr>
    </w:p>
    <w:p>
      <w:pPr>
        <w:spacing w:line="28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作者简介：</w:t>
      </w:r>
    </w:p>
    <w:p>
      <w:pPr>
        <w:spacing w:line="280" w:lineRule="exact"/>
        <w:rPr>
          <w:rFonts w:hint="eastAsia"/>
        </w:rPr>
      </w:pPr>
    </w:p>
    <w:p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038225" cy="1038225"/>
            <wp:effectExtent l="0" t="0" r="9525" b="9525"/>
            <wp:docPr id="1" name="图片 1" descr="156092386975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0923869758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迪特玛·斯特纳德博士（FH-Prof. Dietmar Sternad），国际管理教授兼国际企业管理硕士课程负责人；</w:t>
      </w:r>
    </w:p>
    <w:p>
      <w:pPr>
        <w:spacing w:line="24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172210" cy="1270000"/>
            <wp:effectExtent l="0" t="0" r="8890" b="6350"/>
            <wp:docPr id="3" name="图片 3" descr="schwarmusch_alexander_163214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hwarmusch_alexander_163214_3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亚历山大·施瓦茨-穆施博士（FH-Prof. Alexander Schwarz-Musch），奥地利卡林西亚应用科学大学营销与市场研究教授、企业发展与管理硕士课程负责人；</w:t>
      </w:r>
    </w:p>
    <w:p>
      <w:pPr>
        <w:spacing w:line="240" w:lineRule="auto"/>
        <w:ind w:firstLine="420" w:firstLineChars="200"/>
        <w:rPr>
          <w:rFonts w:hint="eastAsia"/>
        </w:rPr>
      </w:pPr>
    </w:p>
    <w:p>
      <w:pPr>
        <w:spacing w:line="240" w:lineRule="auto"/>
        <w:ind w:firstLine="420" w:firstLineChars="200"/>
        <w:rPr>
          <w:b/>
          <w:bCs/>
          <w:color w:val="000000"/>
        </w:rPr>
      </w:pPr>
      <w:r>
        <w:rPr>
          <w:rFonts w:hint="eastAsia"/>
        </w:rPr>
        <w:t>梅拉妮·路易斯·克伦（Melanie Luise Krenn）博士，管理学院国际管理高级研究员。</w:t>
      </w:r>
    </w:p>
    <w:p>
      <w:pPr>
        <w:ind w:right="420"/>
        <w:rPr>
          <w:b/>
          <w:bCs/>
        </w:rPr>
      </w:pPr>
    </w:p>
    <w:p>
      <w:pPr>
        <w:ind w:right="420"/>
        <w:rPr>
          <w:b/>
          <w:bCs/>
          <w:color w:val="000000"/>
          <w:kern w:val="0"/>
          <w:szCs w:val="21"/>
        </w:rPr>
      </w:pPr>
    </w:p>
    <w:p>
      <w:pPr>
        <w:ind w:right="420"/>
        <w:rPr>
          <w:b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  <w:bookmarkStart w:id="3" w:name="_GoBack"/>
      <w:bookmarkEnd w:id="3"/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tabs>
          <w:tab w:val="left" w:pos="5719"/>
        </w:tabs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  <w:r>
        <w:rPr>
          <w:color w:val="000000"/>
          <w:kern w:val="0"/>
          <w:szCs w:val="21"/>
        </w:rPr>
        <w:tab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  传真：010-82504200</w:t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3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12B6E"/>
    <w:rsid w:val="0001699E"/>
    <w:rsid w:val="00017E2D"/>
    <w:rsid w:val="000203F0"/>
    <w:rsid w:val="00020B9D"/>
    <w:rsid w:val="00027701"/>
    <w:rsid w:val="00030941"/>
    <w:rsid w:val="00034666"/>
    <w:rsid w:val="00037C3B"/>
    <w:rsid w:val="00066986"/>
    <w:rsid w:val="00074879"/>
    <w:rsid w:val="000911ED"/>
    <w:rsid w:val="000B417C"/>
    <w:rsid w:val="000B760E"/>
    <w:rsid w:val="000C4196"/>
    <w:rsid w:val="000E2488"/>
    <w:rsid w:val="000E6D3C"/>
    <w:rsid w:val="000F2E47"/>
    <w:rsid w:val="000F5A4A"/>
    <w:rsid w:val="00123785"/>
    <w:rsid w:val="0012717F"/>
    <w:rsid w:val="001616BB"/>
    <w:rsid w:val="00167885"/>
    <w:rsid w:val="00190562"/>
    <w:rsid w:val="001909FF"/>
    <w:rsid w:val="001A3521"/>
    <w:rsid w:val="001A4FE8"/>
    <w:rsid w:val="001B762E"/>
    <w:rsid w:val="001C0305"/>
    <w:rsid w:val="001D6464"/>
    <w:rsid w:val="001E6178"/>
    <w:rsid w:val="001F0645"/>
    <w:rsid w:val="001F5534"/>
    <w:rsid w:val="0020762B"/>
    <w:rsid w:val="00220DBA"/>
    <w:rsid w:val="00233B68"/>
    <w:rsid w:val="00245145"/>
    <w:rsid w:val="00251017"/>
    <w:rsid w:val="00261FD8"/>
    <w:rsid w:val="002633A0"/>
    <w:rsid w:val="00265640"/>
    <w:rsid w:val="002809C5"/>
    <w:rsid w:val="00282D15"/>
    <w:rsid w:val="00283CA5"/>
    <w:rsid w:val="002842D2"/>
    <w:rsid w:val="002945BE"/>
    <w:rsid w:val="00295B8C"/>
    <w:rsid w:val="002A2F14"/>
    <w:rsid w:val="002B69B5"/>
    <w:rsid w:val="002E289E"/>
    <w:rsid w:val="002E572B"/>
    <w:rsid w:val="002F7756"/>
    <w:rsid w:val="003008F6"/>
    <w:rsid w:val="00312311"/>
    <w:rsid w:val="00363E65"/>
    <w:rsid w:val="003745D8"/>
    <w:rsid w:val="00377FA0"/>
    <w:rsid w:val="00390AEC"/>
    <w:rsid w:val="0039596A"/>
    <w:rsid w:val="003A36BB"/>
    <w:rsid w:val="003A6692"/>
    <w:rsid w:val="003B2819"/>
    <w:rsid w:val="003B55BC"/>
    <w:rsid w:val="003E032D"/>
    <w:rsid w:val="003F39BB"/>
    <w:rsid w:val="003F3C02"/>
    <w:rsid w:val="003F7866"/>
    <w:rsid w:val="00403389"/>
    <w:rsid w:val="004119B3"/>
    <w:rsid w:val="00415E36"/>
    <w:rsid w:val="004179AD"/>
    <w:rsid w:val="004359CC"/>
    <w:rsid w:val="00441256"/>
    <w:rsid w:val="004465F5"/>
    <w:rsid w:val="00482BBA"/>
    <w:rsid w:val="004841A4"/>
    <w:rsid w:val="00484CB8"/>
    <w:rsid w:val="00497612"/>
    <w:rsid w:val="004E42FC"/>
    <w:rsid w:val="004E4E4E"/>
    <w:rsid w:val="00501905"/>
    <w:rsid w:val="00507823"/>
    <w:rsid w:val="00530C04"/>
    <w:rsid w:val="005934FB"/>
    <w:rsid w:val="00594335"/>
    <w:rsid w:val="005954F2"/>
    <w:rsid w:val="005B5F79"/>
    <w:rsid w:val="005C0F91"/>
    <w:rsid w:val="005C1553"/>
    <w:rsid w:val="005D02FB"/>
    <w:rsid w:val="005D118F"/>
    <w:rsid w:val="005D1852"/>
    <w:rsid w:val="005F036A"/>
    <w:rsid w:val="00616C45"/>
    <w:rsid w:val="006272BC"/>
    <w:rsid w:val="006330BC"/>
    <w:rsid w:val="006435B7"/>
    <w:rsid w:val="00644202"/>
    <w:rsid w:val="006442DA"/>
    <w:rsid w:val="00644E25"/>
    <w:rsid w:val="00645A21"/>
    <w:rsid w:val="00666FF5"/>
    <w:rsid w:val="00673219"/>
    <w:rsid w:val="006B00E1"/>
    <w:rsid w:val="006B5B9D"/>
    <w:rsid w:val="00702E0E"/>
    <w:rsid w:val="00742D59"/>
    <w:rsid w:val="00757985"/>
    <w:rsid w:val="0078207F"/>
    <w:rsid w:val="007B3AEA"/>
    <w:rsid w:val="007B3FCA"/>
    <w:rsid w:val="007C4665"/>
    <w:rsid w:val="007D2630"/>
    <w:rsid w:val="007E53AE"/>
    <w:rsid w:val="00812F33"/>
    <w:rsid w:val="00814906"/>
    <w:rsid w:val="00815FB7"/>
    <w:rsid w:val="00816EB5"/>
    <w:rsid w:val="008203D3"/>
    <w:rsid w:val="008216B5"/>
    <w:rsid w:val="00821AA7"/>
    <w:rsid w:val="008249F3"/>
    <w:rsid w:val="008440DC"/>
    <w:rsid w:val="00846588"/>
    <w:rsid w:val="00850886"/>
    <w:rsid w:val="00862462"/>
    <w:rsid w:val="00874391"/>
    <w:rsid w:val="008758C7"/>
    <w:rsid w:val="008834CD"/>
    <w:rsid w:val="008A509B"/>
    <w:rsid w:val="008C3906"/>
    <w:rsid w:val="008C6377"/>
    <w:rsid w:val="008D05C1"/>
    <w:rsid w:val="008D3CCB"/>
    <w:rsid w:val="008D45CB"/>
    <w:rsid w:val="008E241D"/>
    <w:rsid w:val="008F7EC6"/>
    <w:rsid w:val="00936274"/>
    <w:rsid w:val="00947857"/>
    <w:rsid w:val="00981F16"/>
    <w:rsid w:val="0098379A"/>
    <w:rsid w:val="00987D5D"/>
    <w:rsid w:val="0099670D"/>
    <w:rsid w:val="009B44A5"/>
    <w:rsid w:val="009C4803"/>
    <w:rsid w:val="009D73C2"/>
    <w:rsid w:val="009F48CF"/>
    <w:rsid w:val="009F58F6"/>
    <w:rsid w:val="009F5FC6"/>
    <w:rsid w:val="00A124C8"/>
    <w:rsid w:val="00A3305D"/>
    <w:rsid w:val="00A57C80"/>
    <w:rsid w:val="00A74C39"/>
    <w:rsid w:val="00A85B48"/>
    <w:rsid w:val="00AA36EC"/>
    <w:rsid w:val="00AB14EF"/>
    <w:rsid w:val="00AD4B06"/>
    <w:rsid w:val="00AD7A7C"/>
    <w:rsid w:val="00AD7F6A"/>
    <w:rsid w:val="00AE243E"/>
    <w:rsid w:val="00AE77B9"/>
    <w:rsid w:val="00B221F2"/>
    <w:rsid w:val="00B30FF6"/>
    <w:rsid w:val="00B3723D"/>
    <w:rsid w:val="00B45E58"/>
    <w:rsid w:val="00B608A0"/>
    <w:rsid w:val="00B61301"/>
    <w:rsid w:val="00B74C99"/>
    <w:rsid w:val="00B80225"/>
    <w:rsid w:val="00B80578"/>
    <w:rsid w:val="00B958DD"/>
    <w:rsid w:val="00B95C08"/>
    <w:rsid w:val="00BA14CF"/>
    <w:rsid w:val="00BB13BE"/>
    <w:rsid w:val="00BB6FD7"/>
    <w:rsid w:val="00BC6E4F"/>
    <w:rsid w:val="00BD0E22"/>
    <w:rsid w:val="00BF6298"/>
    <w:rsid w:val="00C01D29"/>
    <w:rsid w:val="00C3231B"/>
    <w:rsid w:val="00C362D3"/>
    <w:rsid w:val="00C37136"/>
    <w:rsid w:val="00C45B93"/>
    <w:rsid w:val="00C73FEF"/>
    <w:rsid w:val="00C75CDC"/>
    <w:rsid w:val="00C81EE0"/>
    <w:rsid w:val="00C862C2"/>
    <w:rsid w:val="00C86C59"/>
    <w:rsid w:val="00C95E8F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52BFD"/>
    <w:rsid w:val="00D61CC7"/>
    <w:rsid w:val="00D674B0"/>
    <w:rsid w:val="00D76D0B"/>
    <w:rsid w:val="00D81694"/>
    <w:rsid w:val="00D846C1"/>
    <w:rsid w:val="00D95763"/>
    <w:rsid w:val="00DA0AD1"/>
    <w:rsid w:val="00DB6F7F"/>
    <w:rsid w:val="00DD21C2"/>
    <w:rsid w:val="00DD30D6"/>
    <w:rsid w:val="00DD6537"/>
    <w:rsid w:val="00DE631F"/>
    <w:rsid w:val="00DF1CEE"/>
    <w:rsid w:val="00DF5A5C"/>
    <w:rsid w:val="00E03FA5"/>
    <w:rsid w:val="00E21B9D"/>
    <w:rsid w:val="00E232DA"/>
    <w:rsid w:val="00E40806"/>
    <w:rsid w:val="00E51452"/>
    <w:rsid w:val="00E54CB3"/>
    <w:rsid w:val="00E63E82"/>
    <w:rsid w:val="00E63ED5"/>
    <w:rsid w:val="00E641BD"/>
    <w:rsid w:val="00E75DEF"/>
    <w:rsid w:val="00E8521B"/>
    <w:rsid w:val="00EA6D19"/>
    <w:rsid w:val="00EB2515"/>
    <w:rsid w:val="00EC25AC"/>
    <w:rsid w:val="00ED0E2A"/>
    <w:rsid w:val="00ED39D5"/>
    <w:rsid w:val="00EE071C"/>
    <w:rsid w:val="00EE37FD"/>
    <w:rsid w:val="00F01C22"/>
    <w:rsid w:val="00F05283"/>
    <w:rsid w:val="00F14E3A"/>
    <w:rsid w:val="00F1759C"/>
    <w:rsid w:val="00F242EC"/>
    <w:rsid w:val="00F33ACD"/>
    <w:rsid w:val="00F3750C"/>
    <w:rsid w:val="00F5397B"/>
    <w:rsid w:val="00F64B85"/>
    <w:rsid w:val="00F756A5"/>
    <w:rsid w:val="00F7755C"/>
    <w:rsid w:val="00F80E38"/>
    <w:rsid w:val="00FA53F0"/>
    <w:rsid w:val="00FA56D7"/>
    <w:rsid w:val="00FC07B6"/>
    <w:rsid w:val="00FC52AD"/>
    <w:rsid w:val="00FE0E22"/>
    <w:rsid w:val="00FF13CD"/>
    <w:rsid w:val="00FF4DE1"/>
    <w:rsid w:val="051179B5"/>
    <w:rsid w:val="11306E3F"/>
    <w:rsid w:val="16F9461C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5">
    <w:name w:val="apple-converted-space"/>
    <w:uiPriority w:val="0"/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标题 2 字符"/>
    <w:basedOn w:val="10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7C0C-7BB1-416C-ACEB-55CDB07F5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258</Words>
  <Characters>1474</Characters>
  <Lines>12</Lines>
  <Paragraphs>3</Paragraphs>
  <TotalTime>13</TotalTime>
  <ScaleCrop>false</ScaleCrop>
  <LinksUpToDate>false</LinksUpToDate>
  <CharactersWithSpaces>1729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2023-11-18T16:20:00Z</dcterms:created>
  <dc:creator>Image</dc:creator>
  <cp:lastModifiedBy>堀  达</cp:lastModifiedBy>
  <cp:lastPrinted>2004-04-23T07:06:00Z</cp:lastPrinted>
  <dcterms:modified xsi:type="dcterms:W3CDTF">2023-12-13T03:38:22Z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5A81E1D82B7C4F05A76F231A2094A827_13</vt:lpwstr>
  </property>
</Properties>
</file>