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E574A" w:rsidRPr="007A1107" w:rsidRDefault="000A564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93056" behindDoc="1" locked="0" layoutInCell="1" allowOverlap="1" wp14:editId="04146B53">
            <wp:simplePos x="0" y="0"/>
            <wp:positionH relativeFrom="margin">
              <wp:posOffset>3827780</wp:posOffset>
            </wp:positionH>
            <wp:positionV relativeFrom="paragraph">
              <wp:posOffset>11430</wp:posOffset>
            </wp:positionV>
            <wp:extent cx="1574800" cy="2124075"/>
            <wp:effectExtent l="0" t="0" r="6350" b="9525"/>
            <wp:wrapTight wrapText="bothSides">
              <wp:wrapPolygon edited="0">
                <wp:start x="0" y="0"/>
                <wp:lineTo x="0" y="21503"/>
                <wp:lineTo x="21426" y="21503"/>
                <wp:lineTo x="2142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6F289E" w:rsidRPr="006F289E">
        <w:rPr>
          <w:rFonts w:hint="eastAsia"/>
          <w:b/>
          <w:color w:val="000000"/>
          <w:szCs w:val="21"/>
        </w:rPr>
        <w:t>图案切割解构：可穿戴艺术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6F289E" w:rsidRPr="006F289E">
        <w:rPr>
          <w:b/>
          <w:color w:val="000000"/>
          <w:szCs w:val="21"/>
        </w:rPr>
        <w:t>PATTERN CUTTING DECONSTRUCTED</w:t>
      </w:r>
      <w:r w:rsidR="006F289E">
        <w:rPr>
          <w:rFonts w:hint="eastAsia"/>
          <w:b/>
          <w:color w:val="000000"/>
          <w:szCs w:val="21"/>
        </w:rPr>
        <w:t>:</w:t>
      </w:r>
      <w:r w:rsidR="006F289E">
        <w:rPr>
          <w:b/>
          <w:color w:val="000000"/>
          <w:szCs w:val="21"/>
        </w:rPr>
        <w:t xml:space="preserve"> </w:t>
      </w:r>
      <w:r w:rsidR="006F289E" w:rsidRPr="006F289E">
        <w:rPr>
          <w:rFonts w:hint="eastAsia"/>
          <w:b/>
          <w:color w:val="000000"/>
          <w:szCs w:val="21"/>
        </w:rPr>
        <w:t>Wearable Art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proofErr w:type="spellStart"/>
      <w:r w:rsidR="000A564A" w:rsidRPr="000A564A">
        <w:rPr>
          <w:b/>
          <w:color w:val="000000"/>
          <w:szCs w:val="21"/>
        </w:rPr>
        <w:t>Monisola</w:t>
      </w:r>
      <w:proofErr w:type="spellEnd"/>
      <w:r w:rsidR="000A564A" w:rsidRPr="000A564A">
        <w:rPr>
          <w:b/>
          <w:color w:val="000000"/>
          <w:szCs w:val="21"/>
        </w:rPr>
        <w:t xml:space="preserve"> </w:t>
      </w:r>
      <w:proofErr w:type="spellStart"/>
      <w:r w:rsidR="000A564A" w:rsidRPr="000A564A">
        <w:rPr>
          <w:b/>
          <w:color w:val="000000"/>
          <w:szCs w:val="21"/>
        </w:rPr>
        <w:t>Omotoso</w:t>
      </w:r>
      <w:bookmarkStart w:id="0" w:name="_GoBack"/>
      <w:bookmarkEnd w:id="0"/>
      <w:proofErr w:type="spellEnd"/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0A564A" w:rsidRPr="000A564A">
        <w:rPr>
          <w:b/>
          <w:color w:val="000000"/>
          <w:szCs w:val="21"/>
        </w:rPr>
        <w:t>Laurence Kin</w:t>
      </w:r>
      <w:r w:rsidR="00002999">
        <w:rPr>
          <w:b/>
          <w:color w:val="000000"/>
          <w:szCs w:val="21"/>
        </w:rPr>
        <w:t>g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0A564A" w:rsidRPr="000A564A">
        <w:rPr>
          <w:b/>
          <w:color w:val="000000"/>
          <w:szCs w:val="21"/>
        </w:rPr>
        <w:t>128</w:t>
      </w:r>
      <w:r w:rsidR="00D02F76" w:rsidRPr="00D02F76">
        <w:rPr>
          <w:rFonts w:hint="eastAsia"/>
          <w:b/>
          <w:color w:val="000000"/>
          <w:szCs w:val="21"/>
        </w:rPr>
        <w:t>页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0A564A" w:rsidRPr="000A564A">
        <w:rPr>
          <w:rFonts w:hint="eastAsia"/>
          <w:b/>
          <w:color w:val="000000"/>
          <w:szCs w:val="21"/>
        </w:rPr>
        <w:t>2025</w:t>
      </w:r>
      <w:r w:rsidR="000A564A" w:rsidRPr="000A564A">
        <w:rPr>
          <w:rFonts w:hint="eastAsia"/>
          <w:b/>
          <w:color w:val="000000"/>
          <w:szCs w:val="21"/>
        </w:rPr>
        <w:t>年</w:t>
      </w:r>
      <w:r w:rsidR="000A564A" w:rsidRPr="000A564A">
        <w:rPr>
          <w:rFonts w:hint="eastAsia"/>
          <w:b/>
          <w:color w:val="000000"/>
          <w:szCs w:val="21"/>
        </w:rPr>
        <w:t>1</w:t>
      </w:r>
      <w:r w:rsidR="000A564A" w:rsidRPr="000A564A">
        <w:rPr>
          <w:rFonts w:hint="eastAsia"/>
          <w:b/>
          <w:color w:val="000000"/>
          <w:szCs w:val="21"/>
        </w:rPr>
        <w:t>月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0A564A" w:rsidRPr="000A564A">
        <w:rPr>
          <w:rFonts w:hint="eastAsia"/>
          <w:b/>
          <w:color w:val="000000"/>
          <w:szCs w:val="21"/>
        </w:rPr>
        <w:t>艺术设计</w:t>
      </w:r>
    </w:p>
    <w:p w:rsidR="00CE590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A564A" w:rsidRPr="000A564A" w:rsidRDefault="000A564A" w:rsidP="000A564A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0A564A">
        <w:rPr>
          <w:rFonts w:hint="eastAsia"/>
          <w:szCs w:val="21"/>
        </w:rPr>
        <w:t>独创的图案剪裁</w:t>
      </w:r>
      <w:r w:rsidR="00183372">
        <w:rPr>
          <w:rFonts w:hint="eastAsia"/>
          <w:szCs w:val="21"/>
        </w:rPr>
        <w:t>、</w:t>
      </w:r>
      <w:r w:rsidR="00183372" w:rsidRPr="000A564A">
        <w:rPr>
          <w:rFonts w:hint="eastAsia"/>
          <w:szCs w:val="21"/>
        </w:rPr>
        <w:t>精美包装</w:t>
      </w:r>
      <w:r w:rsidRPr="000A564A">
        <w:rPr>
          <w:rFonts w:hint="eastAsia"/>
          <w:szCs w:val="21"/>
        </w:rPr>
        <w:t>方法</w:t>
      </w:r>
    </w:p>
    <w:p w:rsidR="000A564A" w:rsidRPr="000A564A" w:rsidRDefault="000A564A" w:rsidP="000A564A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0A564A">
        <w:rPr>
          <w:rFonts w:hint="eastAsia"/>
          <w:szCs w:val="21"/>
        </w:rPr>
        <w:t>吸引艺术爱好者、家庭缝纫手工艺者和时装专业学生</w:t>
      </w:r>
      <w:r w:rsidRPr="000A564A">
        <w:rPr>
          <w:rFonts w:hint="eastAsia"/>
          <w:szCs w:val="21"/>
        </w:rPr>
        <w:t xml:space="preserve"> </w:t>
      </w:r>
    </w:p>
    <w:p w:rsidR="000A564A" w:rsidRPr="000A564A" w:rsidRDefault="000A564A" w:rsidP="000A564A">
      <w:pPr>
        <w:ind w:firstLineChars="200" w:firstLine="420"/>
        <w:rPr>
          <w:szCs w:val="21"/>
        </w:rPr>
      </w:pPr>
    </w:p>
    <w:p w:rsidR="000A564A" w:rsidRPr="000A564A" w:rsidRDefault="000A564A" w:rsidP="000A564A">
      <w:pPr>
        <w:ind w:firstLineChars="200" w:firstLine="420"/>
        <w:rPr>
          <w:szCs w:val="21"/>
        </w:rPr>
      </w:pPr>
      <w:r w:rsidRPr="000A564A">
        <w:rPr>
          <w:rFonts w:hint="eastAsia"/>
          <w:szCs w:val="21"/>
        </w:rPr>
        <w:t>时装设计师兼教育家莫尼索拉</w:t>
      </w:r>
      <w:r>
        <w:rPr>
          <w:rFonts w:ascii="宋体" w:hAnsi="宋体" w:hint="eastAsia"/>
          <w:szCs w:val="21"/>
        </w:rPr>
        <w:t>·</w:t>
      </w:r>
      <w:r w:rsidRPr="000A564A">
        <w:rPr>
          <w:rFonts w:hint="eastAsia"/>
          <w:szCs w:val="21"/>
        </w:rPr>
        <w:t>奥莫托索（</w:t>
      </w:r>
      <w:proofErr w:type="spellStart"/>
      <w:r w:rsidRPr="000A564A">
        <w:rPr>
          <w:rFonts w:hint="eastAsia"/>
          <w:szCs w:val="21"/>
        </w:rPr>
        <w:t>Monisola</w:t>
      </w:r>
      <w:proofErr w:type="spellEnd"/>
      <w:r w:rsidRPr="000A564A">
        <w:rPr>
          <w:rFonts w:hint="eastAsia"/>
          <w:szCs w:val="21"/>
        </w:rPr>
        <w:t xml:space="preserve"> </w:t>
      </w:r>
      <w:proofErr w:type="spellStart"/>
      <w:r w:rsidRPr="000A564A">
        <w:rPr>
          <w:rFonts w:hint="eastAsia"/>
          <w:szCs w:val="21"/>
        </w:rPr>
        <w:t>Omotoso</w:t>
      </w:r>
      <w:proofErr w:type="spellEnd"/>
      <w:r w:rsidRPr="000A564A">
        <w:rPr>
          <w:rFonts w:hint="eastAsia"/>
          <w:szCs w:val="21"/>
        </w:rPr>
        <w:t>）以</w:t>
      </w:r>
      <w:r w:rsidRPr="000A564A">
        <w:rPr>
          <w:rFonts w:hint="eastAsia"/>
          <w:szCs w:val="21"/>
        </w:rPr>
        <w:t>20</w:t>
      </w:r>
      <w:r w:rsidRPr="000A564A">
        <w:rPr>
          <w:rFonts w:hint="eastAsia"/>
          <w:szCs w:val="21"/>
        </w:rPr>
        <w:t>世纪初至今具有影响力的国际艺术家的绘画作品为出发点，提供了一种令人兴奋的另类方法，用于在服装造型上开发图案和垂坠。正如抽象艺术可以改变现实一样，抽象艺术也可以转化为真实、可穿的时装作品。</w:t>
      </w:r>
    </w:p>
    <w:p w:rsidR="000A564A" w:rsidRPr="000A564A" w:rsidRDefault="000A564A" w:rsidP="000A564A">
      <w:pPr>
        <w:ind w:firstLineChars="200" w:firstLine="420"/>
        <w:rPr>
          <w:szCs w:val="21"/>
        </w:rPr>
      </w:pPr>
    </w:p>
    <w:p w:rsidR="00290799" w:rsidRDefault="000A564A" w:rsidP="000A564A">
      <w:pPr>
        <w:ind w:firstLineChars="200" w:firstLine="420"/>
        <w:rPr>
          <w:szCs w:val="21"/>
        </w:rPr>
      </w:pPr>
      <w:r w:rsidRPr="000A564A">
        <w:rPr>
          <w:rFonts w:hint="eastAsia"/>
          <w:szCs w:val="21"/>
        </w:rPr>
        <w:t>每个项目都以一件艺术作品和一段关于艺术家的简短文字开始。然后，作者通过图文并茂的步骤介绍，引导读者从艺术作品中汲取灵感，设计出服装的版型和垂坠工艺。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Pr="000A564A" w:rsidRDefault="000A564A" w:rsidP="00FE00C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2CCBC96" wp14:editId="7AACB27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16610" cy="790575"/>
            <wp:effectExtent l="0" t="0" r="2540" b="9525"/>
            <wp:wrapTight wrapText="bothSides">
              <wp:wrapPolygon edited="0">
                <wp:start x="0" y="0"/>
                <wp:lineTo x="0" y="21340"/>
                <wp:lineTo x="21163" y="21340"/>
                <wp:lineTo x="2116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64A">
        <w:rPr>
          <w:rFonts w:hint="eastAsia"/>
          <w:b/>
          <w:noProof/>
        </w:rPr>
        <w:t>莫妮索拉</w:t>
      </w:r>
      <w:r w:rsidRPr="000A564A">
        <w:rPr>
          <w:rFonts w:hint="eastAsia"/>
          <w:b/>
          <w:noProof/>
        </w:rPr>
        <w:t>-</w:t>
      </w:r>
      <w:r w:rsidRPr="000A564A">
        <w:rPr>
          <w:rFonts w:hint="eastAsia"/>
          <w:b/>
          <w:noProof/>
        </w:rPr>
        <w:t>奥莫托索（</w:t>
      </w:r>
      <w:r w:rsidRPr="000A564A">
        <w:rPr>
          <w:b/>
          <w:noProof/>
        </w:rPr>
        <w:t>Monisola Omotoso</w:t>
      </w:r>
      <w:r w:rsidRPr="000A564A">
        <w:rPr>
          <w:rFonts w:hint="eastAsia"/>
          <w:b/>
          <w:noProof/>
        </w:rPr>
        <w:t>）</w:t>
      </w:r>
      <w:r w:rsidRPr="000A564A">
        <w:rPr>
          <w:rFonts w:hint="eastAsia"/>
          <w:noProof/>
        </w:rPr>
        <w:t>曾在皇家艺术学院</w:t>
      </w:r>
      <w:r>
        <w:rPr>
          <w:rFonts w:hint="eastAsia"/>
          <w:noProof/>
        </w:rPr>
        <w:t>（</w:t>
      </w:r>
      <w:r w:rsidRPr="000A564A">
        <w:rPr>
          <w:noProof/>
        </w:rPr>
        <w:t>Royal College of Art</w:t>
      </w:r>
      <w:r>
        <w:rPr>
          <w:rFonts w:hint="eastAsia"/>
          <w:noProof/>
        </w:rPr>
        <w:t>）</w:t>
      </w:r>
      <w:r w:rsidRPr="000A564A">
        <w:rPr>
          <w:rFonts w:hint="eastAsia"/>
          <w:noProof/>
        </w:rPr>
        <w:t>和中央圣马丁学院</w:t>
      </w:r>
      <w:r>
        <w:rPr>
          <w:rFonts w:hint="eastAsia"/>
          <w:noProof/>
        </w:rPr>
        <w:t>（</w:t>
      </w:r>
      <w:r w:rsidRPr="000A564A">
        <w:rPr>
          <w:noProof/>
        </w:rPr>
        <w:t>Central Saint Martins</w:t>
      </w:r>
      <w:r>
        <w:rPr>
          <w:rFonts w:hint="eastAsia"/>
          <w:noProof/>
        </w:rPr>
        <w:t>）</w:t>
      </w:r>
      <w:r w:rsidRPr="000A564A">
        <w:rPr>
          <w:rFonts w:hint="eastAsia"/>
          <w:noProof/>
        </w:rPr>
        <w:t>等多所院校任教。她曾与</w:t>
      </w:r>
      <w:r w:rsidRPr="000A564A">
        <w:rPr>
          <w:rFonts w:hint="eastAsia"/>
          <w:noProof/>
        </w:rPr>
        <w:t>V&amp;A</w:t>
      </w:r>
      <w:r w:rsidRPr="000A564A">
        <w:rPr>
          <w:rFonts w:hint="eastAsia"/>
          <w:noProof/>
        </w:rPr>
        <w:t>合作并在</w:t>
      </w:r>
      <w:r>
        <w:rPr>
          <w:rFonts w:hint="eastAsia"/>
          <w:noProof/>
        </w:rPr>
        <w:t>V&amp;A</w:t>
      </w:r>
      <w:r>
        <w:rPr>
          <w:rFonts w:hint="eastAsia"/>
          <w:noProof/>
        </w:rPr>
        <w:t>设立</w:t>
      </w:r>
      <w:r w:rsidRPr="000A564A">
        <w:rPr>
          <w:rFonts w:hint="eastAsia"/>
          <w:noProof/>
        </w:rPr>
        <w:t>工作坊，为众多品牌（从</w:t>
      </w:r>
      <w:r>
        <w:rPr>
          <w:rFonts w:hint="eastAsia"/>
          <w:noProof/>
        </w:rPr>
        <w:t>Alexander McQueen</w:t>
      </w:r>
      <w:r w:rsidRPr="000A564A">
        <w:rPr>
          <w:rFonts w:hint="eastAsia"/>
          <w:noProof/>
        </w:rPr>
        <w:t>到</w:t>
      </w:r>
      <w:r w:rsidRPr="000A564A">
        <w:rPr>
          <w:rFonts w:hint="eastAsia"/>
          <w:noProof/>
        </w:rPr>
        <w:t>Birdsong</w:t>
      </w:r>
      <w:r w:rsidRPr="000A564A">
        <w:rPr>
          <w:rFonts w:hint="eastAsia"/>
          <w:noProof/>
        </w:rPr>
        <w:t>）设计作品，并与</w:t>
      </w:r>
      <w:r>
        <w:rPr>
          <w:rFonts w:hint="eastAsia"/>
          <w:noProof/>
        </w:rPr>
        <w:t>Domestika</w:t>
      </w:r>
      <w:r w:rsidRPr="000A564A">
        <w:rPr>
          <w:rFonts w:hint="eastAsia"/>
          <w:noProof/>
        </w:rPr>
        <w:t>合作开设课程。</w:t>
      </w:r>
    </w:p>
    <w:p w:rsidR="00AE574A" w:rsidRPr="000A564A" w:rsidRDefault="00AE574A">
      <w:pPr>
        <w:rPr>
          <w:color w:val="000000"/>
        </w:rPr>
      </w:pPr>
    </w:p>
    <w:p w:rsidR="000A564A" w:rsidRDefault="000A564A">
      <w:pPr>
        <w:rPr>
          <w:b/>
          <w:color w:val="000000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89" w:rsidRDefault="00267389">
      <w:r>
        <w:separator/>
      </w:r>
    </w:p>
  </w:endnote>
  <w:endnote w:type="continuationSeparator" w:id="0">
    <w:p w:rsidR="00267389" w:rsidRDefault="002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89" w:rsidRDefault="00267389">
      <w:r>
        <w:separator/>
      </w:r>
    </w:p>
  </w:footnote>
  <w:footnote w:type="continuationSeparator" w:id="0">
    <w:p w:rsidR="00267389" w:rsidRDefault="0026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7764"/>
    <w:multiLevelType w:val="hybridMultilevel"/>
    <w:tmpl w:val="20B62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0B7738"/>
    <w:multiLevelType w:val="hybridMultilevel"/>
    <w:tmpl w:val="D03635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999"/>
    <w:rsid w:val="00002FAE"/>
    <w:rsid w:val="00005533"/>
    <w:rsid w:val="0000741F"/>
    <w:rsid w:val="00011BDD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64A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8337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67389"/>
    <w:rsid w:val="002727E9"/>
    <w:rsid w:val="0027765C"/>
    <w:rsid w:val="00281D83"/>
    <w:rsid w:val="00290799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92C1B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358D6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14A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289E"/>
    <w:rsid w:val="007078E0"/>
    <w:rsid w:val="00715F9D"/>
    <w:rsid w:val="007419C0"/>
    <w:rsid w:val="00747520"/>
    <w:rsid w:val="0075002B"/>
    <w:rsid w:val="0075196D"/>
    <w:rsid w:val="00761403"/>
    <w:rsid w:val="00785CD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2281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26C8E"/>
    <w:rsid w:val="00931DDB"/>
    <w:rsid w:val="00937973"/>
    <w:rsid w:val="00953C63"/>
    <w:rsid w:val="0095747D"/>
    <w:rsid w:val="00973993"/>
    <w:rsid w:val="00973E1A"/>
    <w:rsid w:val="009774B8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62F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24EF"/>
    <w:rsid w:val="00CC69DA"/>
    <w:rsid w:val="00CD3036"/>
    <w:rsid w:val="00CD409A"/>
    <w:rsid w:val="00CE590F"/>
    <w:rsid w:val="00D02F76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21B9"/>
    <w:rsid w:val="00E35440"/>
    <w:rsid w:val="00E43598"/>
    <w:rsid w:val="00E509A5"/>
    <w:rsid w:val="00E54E5E"/>
    <w:rsid w:val="00E557C1"/>
    <w:rsid w:val="00E65115"/>
    <w:rsid w:val="00E725A1"/>
    <w:rsid w:val="00E74E90"/>
    <w:rsid w:val="00E841F5"/>
    <w:rsid w:val="00EA6987"/>
    <w:rsid w:val="00EA74CC"/>
    <w:rsid w:val="00EB27B1"/>
    <w:rsid w:val="00EB45BC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36E3E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1232</Characters>
  <Application>Microsoft Office Word</Application>
  <DocSecurity>0</DocSecurity>
  <Lines>10</Lines>
  <Paragraphs>2</Paragraphs>
  <ScaleCrop>false</ScaleCrop>
  <Company>2ndSpAcE</Company>
  <LinksUpToDate>false</LinksUpToDate>
  <CharactersWithSpaces>1446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2023-12-20T05:38:00Z</dcterms:created>
  <dcterms:modified xsi:type="dcterms:W3CDTF">2023-12-20T06:04:00Z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