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3543935</wp:posOffset>
            </wp:positionH>
            <wp:positionV relativeFrom="paragraph">
              <wp:posOffset>99060</wp:posOffset>
            </wp:positionV>
            <wp:extent cx="1850390" cy="2380615"/>
            <wp:effectExtent l="0" t="0" r="16510" b="635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割舍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的勇气： 哀悼你失去的东西，确定你的关系需求，为未来增强自己的能力》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COURAGE TO WALK AWAY: Mourning What You Lost, Identifying Your Relationship Needs, and Empowering Yourself for the Future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者：Lisa Brateman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Ulyssess Press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Biagi/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ANA/Conor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220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励志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治愈创伤，增强对未来的信心，让你了解如何应对因出轨、失信、经济背叛等原因造成的分手或离婚后遗症。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分手的过程及其后果总是像坐过山车一样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伴随着</w:t>
      </w:r>
      <w:r>
        <w:rPr>
          <w:rFonts w:hint="default" w:ascii="Times New Roman" w:hAnsi="Times New Roman" w:cs="Times New Roman"/>
          <w:color w:val="000000"/>
          <w:szCs w:val="21"/>
        </w:rPr>
        <w:t>起伏不定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的情绪</w:t>
      </w:r>
      <w:r>
        <w:rPr>
          <w:rFonts w:hint="default" w:ascii="Times New Roman" w:hAnsi="Times New Roman" w:cs="Times New Roman"/>
          <w:color w:val="000000"/>
          <w:szCs w:val="21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00000"/>
          <w:szCs w:val="21"/>
        </w:rPr>
        <w:t>如果是出轨造成的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分手</w:t>
      </w:r>
      <w:r>
        <w:rPr>
          <w:rFonts w:hint="default" w:ascii="Times New Roman" w:hAnsi="Times New Roman" w:cs="Times New Roman"/>
          <w:color w:val="000000"/>
          <w:szCs w:val="21"/>
        </w:rPr>
        <w:t>，则会更加痛苦。但是，一旦背叛带来的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第一次</w:t>
      </w:r>
      <w:r>
        <w:rPr>
          <w:rFonts w:hint="default" w:ascii="Times New Roman" w:hAnsi="Times New Roman" w:cs="Times New Roman"/>
          <w:color w:val="000000"/>
          <w:szCs w:val="21"/>
        </w:rPr>
        <w:t>冲击过去，就该面对不可避免的后果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以及无从阻隔的</w:t>
      </w:r>
      <w:r>
        <w:rPr>
          <w:rFonts w:hint="default" w:ascii="Times New Roman" w:hAnsi="Times New Roman" w:cs="Times New Roman"/>
          <w:color w:val="000000"/>
          <w:szCs w:val="21"/>
        </w:rPr>
        <w:t>生活改变了。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割舍</w:t>
      </w:r>
      <w:r>
        <w:rPr>
          <w:rFonts w:hint="default" w:ascii="Times New Roman" w:hAnsi="Times New Roman" w:cs="Times New Roman"/>
          <w:color w:val="000000"/>
          <w:szCs w:val="21"/>
        </w:rPr>
        <w:t>的勇气》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出自</w:t>
      </w:r>
      <w:r>
        <w:rPr>
          <w:rFonts w:hint="default" w:ascii="Times New Roman" w:hAnsi="Times New Roman" w:cs="Times New Roman"/>
          <w:color w:val="000000"/>
          <w:szCs w:val="21"/>
        </w:rPr>
        <w:t>心理治疗专家和情感专家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之手</w:t>
      </w:r>
      <w:r>
        <w:rPr>
          <w:rFonts w:hint="default" w:ascii="Times New Roman" w:hAnsi="Times New Roman" w:cs="Times New Roman"/>
          <w:color w:val="000000"/>
          <w:szCs w:val="21"/>
        </w:rPr>
        <w:t>，旨在帮助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读者</w:t>
      </w:r>
      <w:r>
        <w:rPr>
          <w:rFonts w:hint="default" w:ascii="Times New Roman" w:hAnsi="Times New Roman" w:cs="Times New Roman"/>
          <w:color w:val="000000"/>
          <w:szCs w:val="21"/>
        </w:rPr>
        <w:t>理解出轨，并从结束关系的心碎中痊愈。通过独特的练习、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策略</w:t>
      </w:r>
      <w:r>
        <w:rPr>
          <w:rFonts w:hint="default" w:ascii="Times New Roman" w:hAnsi="Times New Roman" w:cs="Times New Roman"/>
          <w:color w:val="000000"/>
          <w:szCs w:val="21"/>
        </w:rPr>
        <w:t>、活动等，你将了解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遭到</w:t>
      </w:r>
      <w:r>
        <w:rPr>
          <w:rFonts w:hint="default" w:ascii="Times New Roman" w:hAnsi="Times New Roman" w:cs="Times New Roman"/>
          <w:color w:val="000000"/>
          <w:szCs w:val="21"/>
        </w:rPr>
        <w:t>出轨后的下一步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计划</w:t>
      </w:r>
      <w:r>
        <w:rPr>
          <w:rFonts w:hint="default" w:ascii="Times New Roman" w:hAnsi="Times New Roman" w:cs="Times New Roman"/>
          <w:color w:val="000000"/>
          <w:szCs w:val="21"/>
        </w:rPr>
        <w:t>，包括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识别和重塑负面想法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了解你们的关系模式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更清楚地意识到导致你情绪困扰的诱因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学会信任，重新燃起希望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·还有更多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这本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实用</w:t>
      </w:r>
      <w:r>
        <w:rPr>
          <w:rFonts w:hint="default" w:ascii="Times New Roman" w:hAnsi="Times New Roman" w:cs="Times New Roman"/>
          <w:color w:val="000000"/>
          <w:szCs w:val="21"/>
        </w:rPr>
        <w:t>手册是一本完美的指南，可以帮助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读者</w:t>
      </w:r>
      <w:r>
        <w:rPr>
          <w:rFonts w:hint="default" w:ascii="Times New Roman" w:hAnsi="Times New Roman" w:cs="Times New Roman"/>
          <w:color w:val="000000"/>
          <w:szCs w:val="21"/>
        </w:rPr>
        <w:t>走出悲伤，将失去转化为机遇，并专注于自己现在的需求、愿望和渴望，以及未来更美满的关系。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bookmarkStart w:id="2" w:name="_GoBack"/>
      <w:bookmarkEnd w:id="2"/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简介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一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部分：到底发生了什么？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第1章： 背叛带来的最初冲击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什么是不忠？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为什么人们会不忠？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出轨的三种类型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发现伴侣不忠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第2章：事后汹涌的情绪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识别震惊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识别愤怒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识别信任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识别抑郁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识别焦虑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识别悲伤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识别力量和勇气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第3章：新环境和生活方式的改变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识别你的损失和生活方式的改变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孤独的恐惧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未来不会错过的东西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第二部分：治愈不忠--有效的策略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章：性出轨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出轨前的性生活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你对性出轨的反应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章：情感出轨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情感出轨的根源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章：财务出轨</w:t>
      </w:r>
    </w:p>
    <w:p>
      <w:pPr>
        <w:ind w:firstLine="210" w:firstLineChars="100"/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</w:rPr>
        <w:t>财务出轨的</w:t>
      </w:r>
      <w:r>
        <w:rPr>
          <w:rFonts w:hint="eastAsia" w:cs="Times New Roman"/>
          <w:color w:val="000000"/>
          <w:szCs w:val="21"/>
          <w:lang w:val="en-US" w:eastAsia="zh-CN"/>
        </w:rPr>
        <w:t>标志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财务后果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情感影响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第7章：从与朋友、家人和孩子的冲突中疗伤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与朋友相处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与家人相处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 xml:space="preserve">  与</w:t>
      </w:r>
      <w:r>
        <w:rPr>
          <w:rFonts w:hint="default" w:ascii="Times New Roman" w:hAnsi="Times New Roman" w:cs="Times New Roman"/>
          <w:color w:val="000000"/>
          <w:szCs w:val="21"/>
        </w:rPr>
        <w:t>孩子相处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第8章：缓解压力的策略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压力会对你的身体造成什么影响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您需要的压力缓解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制定减压计划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eastAsia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第三部分：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获得力量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第9章：化损失为机遇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从过去转向心灵平静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你未来的关系</w:t>
      </w:r>
    </w:p>
    <w:p>
      <w:pPr>
        <w:ind w:firstLine="210" w:firstLineChars="1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满怀希望向前迈进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最后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致谢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关于作者 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ind w:firstLine="480" w:firstLineChars="200"/>
        <w:rPr>
          <w:rFonts w:hint="default" w:ascii="Times New Roman" w:hAnsi="Times New Roman" w:cs="Times New Roman"/>
          <w:b w:val="0"/>
          <w:bCs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21080" cy="1531620"/>
            <wp:effectExtent l="0" t="0" r="7620" b="1143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丽莎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布拉特曼（Lisa Brateman）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心理治疗师、人际关系专家、公众演说家和媒体评论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，拥有二十多年的从业经验。她在纽约市提供个人、夫妻和团体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val="en-US" w:eastAsia="zh-CN"/>
        </w:rPr>
        <w:t>心理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治疗。她的专业领域包括焦虑和抑郁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夫妻治疗、婚姻和婚前治疗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解决冲突。丽莎是妇女媒体中心SheSource的特约成员，该中心是一个进步的、无党派的非营利组织，致力于提高妇女和女孩在媒体中的知名度、生存能力和决策权。作为国际公认的专家，丽莎经常为电视、广播、报纸和杂志撰写评论文章。通过分析时事对心理的影响，丽莎揭开了人类行为和人际关系的神秘面纱。除私人诊所外，丽莎还是纽约窦和睡眠医学诊所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lang w:eastAsia="zh-CN"/>
        </w:rPr>
        <w:t>（New York Sinus and Sleep Medicine）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</w:rPr>
        <w:t>的心理治疗顾问，她与客户一起减少焦虑和其他影响睡眠的心理障碍。</w:t>
      </w: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rFonts w:hint="default" w:ascii="Times New Roman" w:hAnsi="Times New Roman" w:cs="Times New Roman"/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hint="default" w:ascii="Times New Roman" w:hAnsi="Times New Roman" w:eastAsia="华文中宋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lang w:bidi="ar"/>
        </w:rPr>
        <w:t>版权负责人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  <w:lang w:bidi="ar"/>
        </w:rPr>
        <w:t>Email</w:t>
      </w:r>
      <w:r>
        <w:rPr>
          <w:rFonts w:hint="default" w:ascii="Times New Roman" w:hAnsi="Times New Roman" w:cs="Times New Roman"/>
          <w:color w:val="000000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</w:rPr>
        <w:t>Rights@nurnberg.com.cn</w:t>
      </w:r>
      <w:r>
        <w:rPr>
          <w:rStyle w:val="16"/>
          <w:rFonts w:hint="default" w:ascii="Times New Roman" w:hAnsi="Times New Roman" w:cs="Times New Roman"/>
          <w:b/>
        </w:rPr>
        <w:fldChar w:fldCharType="end"/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安德鲁·纳伯格联合国际有限公司北京代表处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北京市海淀区中关村大街甲59号中国人民大学文化大厦1705室, 邮编：100872</w:t>
      </w:r>
    </w:p>
    <w:p>
      <w:pPr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电话：010-82504106, 传真：010-82504200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http://www.nurnberg.com.cn/book/book.aspx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lang w:bidi="ar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lang w:bidi="ar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</w:rPr>
        <w:t>http://site.douban.com/110577/</w:t>
      </w:r>
      <w:r>
        <w:rPr>
          <w:rStyle w:val="16"/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  <w:lang w:bidi="ar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t>安德鲁纳伯格公司的微博_微博 (weibo.com)</w:t>
      </w:r>
      <w:r>
        <w:rPr>
          <w:rStyle w:val="16"/>
          <w:rFonts w:hint="default" w:ascii="Times New Roman" w:hAnsi="Times New Roman" w:cs="Times New Roman"/>
          <w:shd w:val="clear" w:color="auto" w:fill="FFFFFF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b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Cs/>
          <w:szCs w:val="21"/>
          <w:lang w:bidi="ar"/>
        </w:rPr>
        <w:t xml:space="preserve"> </w:t>
      </w: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332C4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2B5009"/>
    <w:rsid w:val="04B21E8E"/>
    <w:rsid w:val="055F1B46"/>
    <w:rsid w:val="065742DF"/>
    <w:rsid w:val="0806583D"/>
    <w:rsid w:val="091A3CEE"/>
    <w:rsid w:val="0AA822B2"/>
    <w:rsid w:val="0C1B0437"/>
    <w:rsid w:val="1249645D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FE14DD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6FDE1F16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autoRedefine/>
    <w:qFormat/>
    <w:uiPriority w:val="20"/>
    <w:rPr>
      <w:i/>
      <w:iCs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autoRedefine/>
    <w:qFormat/>
    <w:uiPriority w:val="99"/>
    <w:rPr>
      <w:rFonts w:cs="Myriad Pro"/>
      <w:color w:val="000014"/>
    </w:rPr>
  </w:style>
  <w:style w:type="character" w:customStyle="1" w:styleId="34">
    <w:name w:val="apple-converted-space"/>
    <w:autoRedefine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719</Words>
  <Characters>4102</Characters>
  <Lines>34</Lines>
  <Paragraphs>9</Paragraphs>
  <TotalTime>15</TotalTime>
  <ScaleCrop>false</ScaleCrop>
  <LinksUpToDate>false</LinksUpToDate>
  <CharactersWithSpaces>4812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Tonight</cp:lastModifiedBy>
  <cp:lastPrinted>2005-06-10T06:33:00Z</cp:lastPrinted>
  <dcterms:modified xsi:type="dcterms:W3CDTF">2024-01-02T02:21:28Z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6434C5E5F43A47049827E07563D5E0EC_13</vt:lpwstr>
  </property>
</Properties>
</file>