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rFonts w:hint="eastAsia"/>
          <w:color w:val="000000"/>
          <w:szCs w:val="21"/>
        </w:rPr>
      </w:pPr>
      <w:bookmarkStart w:id="2" w:name="OLE_LINK4"/>
      <w:bookmarkStart w:id="3" w:name="OLE_LINK1"/>
    </w:p>
    <w:p>
      <w:pPr>
        <w:rPr>
          <w:rFonts w:hint="eastAsia"/>
          <w:color w:val="000000"/>
          <w:szCs w:val="21"/>
        </w:rPr>
      </w:pPr>
      <w:bookmarkStart w:id="4" w:name="OLE_LINK7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194945</wp:posOffset>
            </wp:positionV>
            <wp:extent cx="1128395" cy="1710690"/>
            <wp:effectExtent l="0" t="0" r="14605" b="3810"/>
            <wp:wrapTight wrapText="bothSides">
              <wp:wrapPolygon>
                <wp:start x="0" y="0"/>
                <wp:lineTo x="0" y="21408"/>
                <wp:lineTo x="21150" y="21408"/>
                <wp:lineTo x="21150" y="0"/>
                <wp:lineTo x="0" y="0"/>
              </wp:wrapPolygon>
            </wp:wrapTight>
            <wp:docPr id="5" name="图片 2" descr="H:/安德鲁/书讯/240119/image004(01-19-10-10-46).jpgimage004(01-19-10-10-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H:/安德鲁/书讯/240119/image004(01-19-10-10-46).jpgimage004(01-19-10-10-46)"/>
                    <pic:cNvPicPr>
                      <a:picLocks noChangeAspect="1"/>
                    </pic:cNvPicPr>
                  </pic:nvPicPr>
                  <pic:blipFill>
                    <a:blip r:embed="rId6"/>
                    <a:srcRect t="675" b="675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《手之余烬</w:t>
      </w:r>
      <w:r>
        <w:rPr>
          <w:rFonts w:hint="eastAsia"/>
          <w:b/>
          <w:bCs/>
          <w:color w:val="000000"/>
          <w:szCs w:val="21"/>
          <w:lang w:val="en-US" w:eastAsia="zh-CN"/>
        </w:rPr>
        <w:t>：不为人知的维京史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5" w:name="OLE_LINK8"/>
      <w:r>
        <w:rPr>
          <w:rFonts w:hint="default"/>
          <w:b/>
          <w:bCs/>
          <w:i/>
          <w:iCs/>
          <w:color w:val="000000"/>
          <w:szCs w:val="21"/>
        </w:rPr>
        <w:t>Embers of the Hands</w:t>
      </w:r>
      <w:bookmarkEnd w:id="5"/>
      <w:r>
        <w:rPr>
          <w:rFonts w:hint="default"/>
          <w:b/>
          <w:bCs/>
          <w:i/>
          <w:iCs/>
          <w:color w:val="000000"/>
          <w:szCs w:val="21"/>
        </w:rPr>
        <w:t>: Hidden Histories of the Viking Age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bookmarkStart w:id="6" w:name="OLE_LINK10"/>
      <w:r>
        <w:rPr>
          <w:b/>
          <w:bCs/>
          <w:color w:val="000000"/>
          <w:szCs w:val="21"/>
        </w:rPr>
        <w:t>Eleanor</w:t>
      </w:r>
      <w:bookmarkEnd w:id="6"/>
      <w:r>
        <w:rPr>
          <w:b/>
          <w:bCs/>
          <w:color w:val="000000"/>
          <w:szCs w:val="21"/>
        </w:rPr>
        <w:t xml:space="preserve"> Rosamund Barraclough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社：Profile</w:t>
      </w:r>
      <w:r>
        <w:rPr>
          <w:rFonts w:hint="default"/>
          <w:b/>
          <w:bCs/>
          <w:color w:val="000000"/>
          <w:szCs w:val="21"/>
        </w:rPr>
        <w:t> 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336页</w:t>
      </w:r>
      <w:bookmarkStart w:id="16" w:name="_GoBack"/>
      <w:bookmarkEnd w:id="16"/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2024年9月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历史</w:t>
      </w:r>
    </w:p>
    <w:p>
      <w:pPr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版权已售：英国（</w:t>
      </w:r>
      <w:r>
        <w:rPr>
          <w:b/>
          <w:bCs/>
          <w:color w:val="C00000"/>
          <w:szCs w:val="21"/>
        </w:rPr>
        <w:t>Profile</w:t>
      </w:r>
      <w:r>
        <w:rPr>
          <w:rFonts w:hint="eastAsia"/>
          <w:b/>
          <w:bCs/>
          <w:color w:val="C00000"/>
          <w:szCs w:val="21"/>
          <w:lang w:val="en-US" w:eastAsia="zh-CN"/>
        </w:rPr>
        <w:t>）；美国（W W Norton）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主题版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从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100件物品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看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维京历史”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bookmarkEnd w:id="0"/>
    <w:bookmarkEnd w:id="1"/>
    <w:bookmarkEnd w:id="2"/>
    <w:bookmarkEnd w:id="3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7" w:name="OLE_LINK6"/>
      <w:bookmarkStart w:id="8" w:name="OLE_LINK44"/>
      <w:bookmarkStart w:id="9" w:name="OLE_LINK43"/>
      <w:bookmarkStart w:id="10" w:name="OLE_LINK45"/>
      <w:bookmarkStart w:id="11" w:name="OLE_LINK38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一部全新的维京史，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主题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编写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“爱”、“旅行”、“身体”)，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定义人民生活的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物件为媒介，介绍了维京时代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强大的领导人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顽皮的青少年，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以及常被忽视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女性角色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请在脑中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想象一下维京人，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或许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会浮现出这样一幅画面: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rFonts w:hint="eastAsia" w:ascii="Times New Roman" w:hAnsi="Times New Roman" w:eastAsia="宋体" w:cs="楷体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一个无名无相的战士，从一艘长船上跳上岸，准备恐吓北欧国家倒霉的当地人</w:t>
      </w:r>
      <w:r>
        <w:rPr>
          <w:rFonts w:hint="eastAsia" w:ascii="Times New Roman" w:hAnsi="Times New Roman" w:eastAsia="宋体" w:cs="楷体"/>
          <w:b/>
          <w:bCs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虽然这类人物形象与当前大众认知的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维京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紧紧捆绑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然其不过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少数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而已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。这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本书写的，是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居住在中世纪北欧世界的所有人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，不限于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儿童、奴隶、预言家、工匠、旅行者、作家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地理上则涉及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挪威、丹麦和瑞典，还包括冰岛、格陵兰岛、不列颠群岛的部分地区、欧洲大陆和俄罗斯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这部维京时代史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将囊括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不同年龄、性别和种族的真实人物，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还有这些人物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留下的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各种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痕迹，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如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发型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地名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、情书、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墓碑，还有符文，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也就是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那个时代的“短信”。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读者将从这本书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了解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到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桌游的起源(最初是士兵在堡垒里玩的刻在木板上的军事战略游戏)，以及维京人对“kennings”(字谜/隐喻)的喜爱，本书标题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也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来源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与此，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“余烬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之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手”</w:t>
      </w:r>
      <w:r>
        <w:rPr>
          <w:rFonts w:hint="eastAsia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喻指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黄金。</w:t>
      </w:r>
      <w:r>
        <w:rPr>
          <w:rFonts w:hint="default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44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从北美大陆边缘到俄罗斯草原，从北极荒原到拜占庭帝国和伊斯兰哈里发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本书将带你沉浸式体验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几个世纪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之前人们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的日常生活。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44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销售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44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right="44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新星历史学家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写就的全新现代型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历史，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作者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是BBC新一代思想家，制作了许多有关该主题的BBC广播节目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right="44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图文并茂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如同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书中博物馆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right="44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讲述了维京人日常生活中不为人知的故事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对一段丰富的历史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提供了新奇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见解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right="44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适合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喜欢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阅读凯特·贾曼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bookmarkStart w:id="12" w:name="OLE_LINK11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Cat Jarman</w:t>
      </w:r>
      <w:bookmarkEnd w:id="12"/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的《河王》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instrText xml:space="preserve"> HYPERLINK "https://www.amazon.co.uk/River-Kings-Times-Book-Year/dp/0008353115/ref=sr_1_2?dib=eyJ2IjoiMSJ9.5639Y8ujDJffhQYW9yMeJjiCzzLCb0SkGZuBp-ZOlXmCvMPyUrX6S9Lsg9Jl2bYySaCMWq6PnL5TG_HLpkiUqAk2ajbrLq-8Cl97WZX1fh0-guKYxHcPoKUUwxiuaIBZRFUiKUNEkSoh_CzMLNd9CEUvXzIg3CtUP" </w:instrTex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t>River Kings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、杰克·哈特内尔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bookmarkStart w:id="13" w:name="OLE_LINK12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Jack Hartnell</w:t>
      </w:r>
      <w:bookmarkEnd w:id="13"/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instrText xml:space="preserve"> HYPERLINK "https://book.douban.com/subject/36089561/"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《中世纪的尸体》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t>Medieval Bodies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或雅尼娜·拉米雷斯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bookmarkStart w:id="14" w:name="OLE_LINK9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Janina Ramirez</w:t>
      </w:r>
      <w:bookmarkEnd w:id="14"/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的《费米娜》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instrText xml:space="preserve"> HYPERLINK "https://www.amazon.co.uk/Femina-instant-bestseller-History-Through/dp/0753558262/ref=sr_1_1?crid=FMR1G4FMLSO7&amp;dib=eyJ2IjoiMSJ9.ta7PjSElviL8vE-TLq1YHrL7WFrH6m43wFsfJ1Omb5uGPg8CA_jjQdZg0r9afmmz08BWjetfSZNDAmO2Oisey1ekFiEIvdHR3t5n8s3APFtA7qEEf5PkzurrkNUEbWPaS" </w:instrTex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t>Femina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F1111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的读者。</w:t>
      </w:r>
    </w:p>
    <w:p>
      <w:pPr>
        <w:ind w:right="44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</w:p>
    <w:bookmarkEnd w:id="4"/>
    <w:bookmarkEnd w:id="7"/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</w:pPr>
      <w:bookmarkStart w:id="15" w:name="OLE_LINK5"/>
      <w:r>
        <w:rPr>
          <w:rFonts w:hint="eastAsia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39370</wp:posOffset>
            </wp:positionV>
            <wp:extent cx="1014730" cy="933450"/>
            <wp:effectExtent l="0" t="0" r="13970" b="0"/>
            <wp:wrapTight wrapText="bothSides">
              <wp:wrapPolygon>
                <wp:start x="0" y="0"/>
                <wp:lineTo x="0" y="21159"/>
                <wp:lineTo x="21086" y="21159"/>
                <wp:lineTo x="21086" y="0"/>
                <wp:lineTo x="0" y="0"/>
              </wp:wrapPolygon>
            </wp:wrapTight>
            <wp:docPr id="6" name="图片 3" descr="H:/安德鲁/书讯/240119/Eleanor_Barraclough.jpgEleanor_Barracl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:/安德鲁/书讯/240119/Eleanor_Barraclough.jpgEleanor_Barraclough"/>
                    <pic:cNvPicPr>
                      <a:picLocks noChangeAspect="1"/>
                    </pic:cNvPicPr>
                  </pic:nvPicPr>
                  <pic:blipFill>
                    <a:blip r:embed="rId7"/>
                    <a:srcRect l="13776" r="13776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埃莉诺·巴拉克拉夫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instrText xml:space="preserve"> HYPERLINK "https://eleanorbarraclough.com/" </w:instrTex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（Eleanor Rosamund Barraclough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是巴斯斯帕大学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Bath Spa University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的文化历史学家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val="en-US" w:eastAsia="zh-CN"/>
        </w:rPr>
        <w:t>主要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讲授环境史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val="en-US" w:eastAsia="zh-CN"/>
        </w:rPr>
        <w:t>还是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广播员和作家。她是BBC新一代思想家，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instrText xml:space="preserve"> HYPERLINK "https://book.douban.com/subject/34446247/" </w:instrTex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fldChar w:fldCharType="separate"/>
      </w:r>
      <w:r>
        <w:rPr>
          <w:rStyle w:val="16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北方以北</w:t>
      </w:r>
      <w:r>
        <w:rPr>
          <w:rStyle w:val="16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：维京人的航海与萨迦中的北欧历史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3D3D3D"/>
          <w:spacing w:val="0"/>
          <w:sz w:val="21"/>
          <w:szCs w:val="21"/>
          <w:shd w:val="clear" w:fill="FFFFFF"/>
        </w:rPr>
        <w:t>Beyond the Northlands: Vikings and the Old Norse Sagas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作者，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val="en-US" w:eastAsia="zh-CN"/>
        </w:rPr>
        <w:t>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定期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val="en-US" w:eastAsia="zh-CN"/>
        </w:rPr>
        <w:t>参与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  <w:t>广播和电视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D3D3D"/>
          <w:spacing w:val="0"/>
          <w:sz w:val="21"/>
          <w:szCs w:val="21"/>
          <w:shd w:val="clear" w:fill="FFFFFF"/>
          <w:lang w:val="en-US" w:eastAsia="zh-CN"/>
        </w:rPr>
        <w:t>节目。</w:t>
      </w:r>
    </w:p>
    <w:p>
      <w:pPr>
        <w:pStyle w:val="10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both"/>
        <w:rPr>
          <w:rFonts w:hint="eastAsia" w:ascii="Times New Roman" w:hAnsi="Times New Roman" w:eastAsia="Poppins" w:cs="Times New Roman"/>
          <w:b w:val="0"/>
          <w:bCs w:val="0"/>
          <w:i w:val="0"/>
          <w:iCs w:val="0"/>
          <w:caps w:val="0"/>
          <w:color w:val="3D3D3D"/>
          <w:spacing w:val="0"/>
          <w:sz w:val="22"/>
          <w:szCs w:val="22"/>
          <w:shd w:val="clear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bookmarkEnd w:id="15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AA3B9"/>
    <w:multiLevelType w:val="singleLevel"/>
    <w:tmpl w:val="8B4AA3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9B56AFD"/>
    <w:rsid w:val="0A6D7973"/>
    <w:rsid w:val="149E32B2"/>
    <w:rsid w:val="186110B8"/>
    <w:rsid w:val="1B6A5707"/>
    <w:rsid w:val="1FE842E7"/>
    <w:rsid w:val="26492CDC"/>
    <w:rsid w:val="26B56D2F"/>
    <w:rsid w:val="2C2C30EB"/>
    <w:rsid w:val="333A39D7"/>
    <w:rsid w:val="391E5FA3"/>
    <w:rsid w:val="3FF719CA"/>
    <w:rsid w:val="41787651"/>
    <w:rsid w:val="432824BB"/>
    <w:rsid w:val="489D136C"/>
    <w:rsid w:val="4A1C5173"/>
    <w:rsid w:val="4F901CFC"/>
    <w:rsid w:val="514214DC"/>
    <w:rsid w:val="55D36D5C"/>
    <w:rsid w:val="560F68ED"/>
    <w:rsid w:val="56D70B89"/>
    <w:rsid w:val="5AB0511D"/>
    <w:rsid w:val="5CC2663A"/>
    <w:rsid w:val="608155F0"/>
    <w:rsid w:val="647153D0"/>
    <w:rsid w:val="65BC6B1F"/>
    <w:rsid w:val="65CD6910"/>
    <w:rsid w:val="6A9251C9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46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2024-01-22T07:44:34Z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438EBC97A4F74A15B88930A0F3E6C6C3_13</vt:lpwstr>
  </property>
</Properties>
</file>