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B773C1" w:rsidRPr="00B773C1" w:rsidRDefault="00DD4F03" w:rsidP="00B773C1">
      <w:pPr>
        <w:tabs>
          <w:tab w:val="left" w:pos="341"/>
          <w:tab w:val="left" w:pos="5235"/>
        </w:tabs>
        <w:rPr>
          <w:b/>
          <w:bCs/>
          <w:color w:val="000000"/>
          <w:szCs w:val="21"/>
        </w:rPr>
      </w:pPr>
      <w:r>
        <w:rPr>
          <w:noProof/>
        </w:rPr>
        <w:drawing>
          <wp:anchor distT="0" distB="0" distL="114300" distR="114300" simplePos="0" relativeHeight="251719680" behindDoc="0" locked="0" layoutInCell="1" allowOverlap="1">
            <wp:simplePos x="0" y="0"/>
            <wp:positionH relativeFrom="margin">
              <wp:align>right</wp:align>
            </wp:positionH>
            <wp:positionV relativeFrom="paragraph">
              <wp:posOffset>12065</wp:posOffset>
            </wp:positionV>
            <wp:extent cx="1419225" cy="2128520"/>
            <wp:effectExtent l="0" t="0" r="9525" b="5080"/>
            <wp:wrapSquare wrapText="bothSides"/>
            <wp:docPr id="10" name="图片 10" descr="https://m.media-amazon.com/images/I/81kFa7vxbv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I/81kFa7vxbv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212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3C1" w:rsidRPr="00B773C1">
        <w:rPr>
          <w:b/>
          <w:bCs/>
          <w:color w:val="000000"/>
          <w:szCs w:val="21"/>
        </w:rPr>
        <w:t>中文书名：</w:t>
      </w:r>
      <w:r w:rsidR="00B773C1" w:rsidRPr="00B773C1">
        <w:rPr>
          <w:rFonts w:hint="eastAsia"/>
          <w:b/>
          <w:bCs/>
          <w:color w:val="000000"/>
          <w:szCs w:val="21"/>
        </w:rPr>
        <w:t>《城市</w:t>
      </w:r>
      <w:r w:rsidR="00F55047">
        <w:rPr>
          <w:rFonts w:hint="eastAsia"/>
          <w:b/>
          <w:bCs/>
          <w:color w:val="000000"/>
          <w:szCs w:val="21"/>
        </w:rPr>
        <w:t>号角</w:t>
      </w:r>
      <w:r w:rsidR="00B773C1" w:rsidRPr="00B773C1">
        <w:rPr>
          <w:rFonts w:hint="eastAsia"/>
          <w:b/>
          <w:bCs/>
          <w:color w:val="000000"/>
          <w:szCs w:val="21"/>
        </w:rPr>
        <w:t>：奥斯曼巴黎的音乐与城市想象力》</w:t>
      </w:r>
    </w:p>
    <w:p w:rsidR="00B773C1" w:rsidRPr="00B773C1" w:rsidRDefault="00B773C1" w:rsidP="00B773C1">
      <w:pPr>
        <w:rPr>
          <w:b/>
          <w:bCs/>
          <w:color w:val="000000"/>
          <w:szCs w:val="21"/>
        </w:rPr>
      </w:pPr>
      <w:r w:rsidRPr="00B773C1">
        <w:rPr>
          <w:b/>
          <w:bCs/>
          <w:color w:val="000000"/>
          <w:szCs w:val="21"/>
        </w:rPr>
        <w:t>英文书名</w:t>
      </w:r>
      <w:r w:rsidRPr="00B773C1">
        <w:rPr>
          <w:rFonts w:hint="eastAsia"/>
          <w:b/>
          <w:bCs/>
          <w:color w:val="000000"/>
          <w:szCs w:val="21"/>
        </w:rPr>
        <w:t>：</w:t>
      </w:r>
      <w:r w:rsidR="000C62C9" w:rsidRPr="00B773C1">
        <w:rPr>
          <w:b/>
        </w:rPr>
        <w:t>FANFARE FOR A CITY</w:t>
      </w:r>
      <w:r>
        <w:rPr>
          <w:rFonts w:hint="eastAsia"/>
          <w:b/>
        </w:rPr>
        <w:t>:</w:t>
      </w:r>
      <w:r>
        <w:rPr>
          <w:b/>
        </w:rPr>
        <w:t xml:space="preserve"> </w:t>
      </w:r>
      <w:r w:rsidRPr="00B773C1">
        <w:rPr>
          <w:b/>
        </w:rPr>
        <w:t>Music and the Urban Imagination in Haussmann’s Paris</w:t>
      </w:r>
    </w:p>
    <w:p w:rsidR="00B773C1" w:rsidRPr="00B773C1" w:rsidRDefault="00B773C1" w:rsidP="00B773C1">
      <w:pPr>
        <w:tabs>
          <w:tab w:val="left" w:pos="341"/>
          <w:tab w:val="left" w:pos="5235"/>
        </w:tabs>
        <w:rPr>
          <w:b/>
        </w:rPr>
      </w:pPr>
      <w:r w:rsidRPr="00B773C1">
        <w:rPr>
          <w:b/>
          <w:bCs/>
          <w:color w:val="000000"/>
          <w:szCs w:val="21"/>
        </w:rPr>
        <w:t>作</w:t>
      </w:r>
      <w:r w:rsidRPr="00B773C1">
        <w:rPr>
          <w:b/>
          <w:bCs/>
          <w:color w:val="000000"/>
          <w:szCs w:val="21"/>
        </w:rPr>
        <w:t xml:space="preserve">    </w:t>
      </w:r>
      <w:r w:rsidRPr="00B773C1">
        <w:rPr>
          <w:b/>
          <w:bCs/>
          <w:color w:val="000000"/>
          <w:szCs w:val="21"/>
        </w:rPr>
        <w:t>者：</w:t>
      </w:r>
      <w:r w:rsidRPr="00B773C1">
        <w:rPr>
          <w:b/>
        </w:rPr>
        <w:t xml:space="preserve">Jacek </w:t>
      </w:r>
      <w:proofErr w:type="spellStart"/>
      <w:r w:rsidRPr="00B773C1">
        <w:rPr>
          <w:b/>
        </w:rPr>
        <w:t>Blaszkiewicz</w:t>
      </w:r>
      <w:proofErr w:type="spellEnd"/>
      <w:r w:rsidRPr="00B773C1">
        <w:rPr>
          <w:b/>
        </w:rPr>
        <w:t xml:space="preserve"> </w:t>
      </w:r>
    </w:p>
    <w:p w:rsidR="00B773C1" w:rsidRPr="00B773C1" w:rsidRDefault="00B773C1" w:rsidP="00B773C1">
      <w:pPr>
        <w:tabs>
          <w:tab w:val="left" w:pos="341"/>
          <w:tab w:val="left" w:pos="5235"/>
        </w:tabs>
        <w:rPr>
          <w:b/>
          <w:bCs/>
          <w:color w:val="000000"/>
          <w:szCs w:val="21"/>
        </w:rPr>
      </w:pPr>
      <w:r w:rsidRPr="00B773C1">
        <w:rPr>
          <w:b/>
          <w:bCs/>
          <w:color w:val="000000"/>
          <w:szCs w:val="21"/>
        </w:rPr>
        <w:t>出</w:t>
      </w:r>
      <w:r w:rsidRPr="00B773C1">
        <w:rPr>
          <w:b/>
          <w:bCs/>
          <w:color w:val="000000"/>
          <w:szCs w:val="21"/>
        </w:rPr>
        <w:t xml:space="preserve"> </w:t>
      </w:r>
      <w:r w:rsidRPr="00B773C1">
        <w:rPr>
          <w:b/>
          <w:bCs/>
          <w:color w:val="000000"/>
          <w:szCs w:val="21"/>
        </w:rPr>
        <w:t>版</w:t>
      </w:r>
      <w:r w:rsidRPr="00B773C1">
        <w:rPr>
          <w:b/>
          <w:bCs/>
          <w:color w:val="000000"/>
          <w:szCs w:val="21"/>
        </w:rPr>
        <w:t xml:space="preserve"> </w:t>
      </w:r>
      <w:r w:rsidRPr="00B773C1">
        <w:rPr>
          <w:b/>
          <w:bCs/>
          <w:color w:val="000000"/>
          <w:szCs w:val="21"/>
        </w:rPr>
        <w:t>社：</w:t>
      </w:r>
      <w:r w:rsidRPr="00B773C1">
        <w:rPr>
          <w:rFonts w:hint="eastAsia"/>
          <w:b/>
          <w:bCs/>
          <w:color w:val="000000"/>
          <w:szCs w:val="21"/>
        </w:rPr>
        <w:t>U</w:t>
      </w:r>
      <w:r w:rsidRPr="00B773C1">
        <w:rPr>
          <w:b/>
          <w:bCs/>
          <w:color w:val="000000"/>
          <w:szCs w:val="21"/>
        </w:rPr>
        <w:t>niversity of California Press</w:t>
      </w:r>
    </w:p>
    <w:p w:rsidR="00B773C1" w:rsidRPr="00B773C1" w:rsidRDefault="00B773C1" w:rsidP="00B773C1">
      <w:pPr>
        <w:tabs>
          <w:tab w:val="left" w:pos="341"/>
          <w:tab w:val="left" w:pos="5235"/>
        </w:tabs>
        <w:rPr>
          <w:b/>
          <w:bCs/>
          <w:color w:val="000000"/>
          <w:szCs w:val="21"/>
        </w:rPr>
      </w:pPr>
      <w:r w:rsidRPr="00B773C1">
        <w:rPr>
          <w:b/>
          <w:bCs/>
          <w:color w:val="000000"/>
          <w:szCs w:val="21"/>
        </w:rPr>
        <w:t>代理公司：</w:t>
      </w:r>
      <w:r w:rsidRPr="00B773C1">
        <w:rPr>
          <w:b/>
          <w:bCs/>
          <w:color w:val="000000"/>
          <w:szCs w:val="21"/>
        </w:rPr>
        <w:t>ANA/Jessica</w:t>
      </w:r>
      <w:r w:rsidRPr="00B773C1">
        <w:rPr>
          <w:noProof/>
        </w:rPr>
        <w:t xml:space="preserve"> </w:t>
      </w:r>
    </w:p>
    <w:p w:rsidR="00B773C1" w:rsidRPr="00B773C1" w:rsidRDefault="00B773C1" w:rsidP="00B773C1">
      <w:pPr>
        <w:tabs>
          <w:tab w:val="left" w:pos="341"/>
          <w:tab w:val="left" w:pos="5235"/>
        </w:tabs>
        <w:rPr>
          <w:b/>
          <w:bCs/>
          <w:color w:val="000000"/>
          <w:szCs w:val="21"/>
        </w:rPr>
      </w:pPr>
      <w:r w:rsidRPr="00B773C1">
        <w:rPr>
          <w:b/>
          <w:bCs/>
          <w:color w:val="000000"/>
          <w:szCs w:val="21"/>
        </w:rPr>
        <w:t>页</w:t>
      </w:r>
      <w:r w:rsidRPr="00B773C1">
        <w:rPr>
          <w:b/>
          <w:bCs/>
          <w:color w:val="000000"/>
          <w:szCs w:val="21"/>
        </w:rPr>
        <w:t xml:space="preserve">    </w:t>
      </w:r>
      <w:r w:rsidRPr="00B773C1">
        <w:rPr>
          <w:b/>
          <w:bCs/>
          <w:color w:val="000000"/>
          <w:szCs w:val="21"/>
        </w:rPr>
        <w:t>数：</w:t>
      </w:r>
      <w:r w:rsidR="00DD4F03">
        <w:rPr>
          <w:b/>
          <w:bCs/>
          <w:color w:val="000000"/>
          <w:szCs w:val="21"/>
        </w:rPr>
        <w:t>264</w:t>
      </w:r>
      <w:r w:rsidR="00DD4F03">
        <w:rPr>
          <w:b/>
          <w:bCs/>
          <w:color w:val="000000"/>
          <w:szCs w:val="21"/>
        </w:rPr>
        <w:t>页</w:t>
      </w:r>
    </w:p>
    <w:p w:rsidR="00B773C1" w:rsidRPr="00B773C1" w:rsidRDefault="00B773C1" w:rsidP="00B773C1">
      <w:pPr>
        <w:tabs>
          <w:tab w:val="left" w:pos="341"/>
          <w:tab w:val="left" w:pos="5235"/>
        </w:tabs>
        <w:rPr>
          <w:b/>
          <w:bCs/>
          <w:color w:val="000000"/>
          <w:szCs w:val="21"/>
        </w:rPr>
      </w:pPr>
      <w:r w:rsidRPr="00B773C1">
        <w:rPr>
          <w:b/>
          <w:bCs/>
          <w:color w:val="000000"/>
          <w:szCs w:val="21"/>
        </w:rPr>
        <w:t>出版时间：</w:t>
      </w:r>
      <w:r w:rsidRPr="00B773C1">
        <w:rPr>
          <w:b/>
          <w:bCs/>
          <w:color w:val="000000"/>
          <w:szCs w:val="21"/>
        </w:rPr>
        <w:t>2023</w:t>
      </w:r>
      <w:r w:rsidRPr="00B773C1">
        <w:rPr>
          <w:b/>
          <w:bCs/>
          <w:color w:val="000000"/>
          <w:szCs w:val="21"/>
        </w:rPr>
        <w:t>年</w:t>
      </w:r>
      <w:r w:rsidR="00DD4F03">
        <w:rPr>
          <w:b/>
          <w:bCs/>
          <w:color w:val="000000"/>
          <w:szCs w:val="21"/>
        </w:rPr>
        <w:t>11</w:t>
      </w:r>
      <w:r w:rsidRPr="00B773C1">
        <w:rPr>
          <w:b/>
          <w:bCs/>
          <w:color w:val="000000"/>
          <w:szCs w:val="21"/>
        </w:rPr>
        <w:t>月</w:t>
      </w:r>
      <w:r w:rsidRPr="00B773C1">
        <w:rPr>
          <w:b/>
          <w:bCs/>
          <w:color w:val="000000"/>
          <w:szCs w:val="21"/>
        </w:rPr>
        <w:t xml:space="preserve"> </w:t>
      </w:r>
    </w:p>
    <w:p w:rsidR="00B773C1" w:rsidRPr="00B773C1" w:rsidRDefault="00B773C1" w:rsidP="00B773C1">
      <w:pPr>
        <w:rPr>
          <w:b/>
          <w:bCs/>
          <w:color w:val="000000"/>
        </w:rPr>
      </w:pPr>
      <w:r w:rsidRPr="00B773C1">
        <w:rPr>
          <w:b/>
          <w:bCs/>
          <w:color w:val="000000"/>
        </w:rPr>
        <w:t>代理地区：中国大陆、台湾</w:t>
      </w:r>
    </w:p>
    <w:p w:rsidR="00B773C1" w:rsidRPr="00B773C1" w:rsidRDefault="00B773C1" w:rsidP="00B773C1">
      <w:pPr>
        <w:tabs>
          <w:tab w:val="left" w:pos="341"/>
          <w:tab w:val="left" w:pos="5235"/>
        </w:tabs>
        <w:rPr>
          <w:b/>
          <w:bCs/>
          <w:szCs w:val="21"/>
        </w:rPr>
      </w:pPr>
      <w:r w:rsidRPr="00B773C1">
        <w:rPr>
          <w:b/>
          <w:bCs/>
          <w:szCs w:val="21"/>
        </w:rPr>
        <w:t>审读资料：电子稿</w:t>
      </w:r>
    </w:p>
    <w:p w:rsidR="00B773C1" w:rsidRPr="00B773C1" w:rsidRDefault="00B773C1" w:rsidP="00B773C1">
      <w:pPr>
        <w:tabs>
          <w:tab w:val="left" w:pos="341"/>
          <w:tab w:val="left" w:pos="5235"/>
        </w:tabs>
        <w:rPr>
          <w:b/>
          <w:bCs/>
          <w:szCs w:val="21"/>
        </w:rPr>
      </w:pPr>
      <w:r w:rsidRPr="00B773C1">
        <w:rPr>
          <w:b/>
          <w:bCs/>
          <w:szCs w:val="21"/>
        </w:rPr>
        <w:t>类</w:t>
      </w:r>
      <w:r w:rsidRPr="00B773C1">
        <w:rPr>
          <w:b/>
          <w:bCs/>
          <w:szCs w:val="21"/>
        </w:rPr>
        <w:t xml:space="preserve">    </w:t>
      </w:r>
      <w:r w:rsidRPr="00B773C1">
        <w:rPr>
          <w:b/>
          <w:bCs/>
          <w:szCs w:val="21"/>
        </w:rPr>
        <w:t>型：</w:t>
      </w:r>
      <w:r w:rsidRPr="00B773C1">
        <w:rPr>
          <w:rFonts w:hint="eastAsia"/>
          <w:b/>
          <w:bCs/>
          <w:szCs w:val="21"/>
        </w:rPr>
        <w:t>音乐</w:t>
      </w:r>
    </w:p>
    <w:p w:rsidR="00CE590F" w:rsidRPr="00B773C1"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DD4F03" w:rsidRPr="00DD4F03" w:rsidRDefault="00F55047" w:rsidP="00DD4F03">
      <w:pPr>
        <w:ind w:firstLineChars="200" w:firstLine="420"/>
        <w:rPr>
          <w:szCs w:val="21"/>
        </w:rPr>
      </w:pPr>
      <w:r w:rsidRPr="00F55047">
        <w:rPr>
          <w:rFonts w:hint="eastAsia"/>
          <w:szCs w:val="21"/>
        </w:rPr>
        <w:t>《城市号角》</w:t>
      </w:r>
      <w:r w:rsidR="00DD4F03" w:rsidRPr="00DD4F03">
        <w:rPr>
          <w:rFonts w:hint="eastAsia"/>
          <w:szCs w:val="21"/>
        </w:rPr>
        <w:t>邀请我们聆听第二帝国时期（</w:t>
      </w:r>
      <w:r w:rsidR="00DD4F03" w:rsidRPr="00DD4F03">
        <w:rPr>
          <w:rFonts w:hint="eastAsia"/>
          <w:szCs w:val="21"/>
        </w:rPr>
        <w:t>1852-1870</w:t>
      </w:r>
      <w:r w:rsidR="00DD4F03" w:rsidRPr="00DD4F03">
        <w:rPr>
          <w:rFonts w:hint="eastAsia"/>
          <w:szCs w:val="21"/>
        </w:rPr>
        <w:t>年）巴黎的声音，</w:t>
      </w:r>
      <w:r w:rsidR="00DD4F03">
        <w:rPr>
          <w:rFonts w:hint="eastAsia"/>
          <w:szCs w:val="21"/>
        </w:rPr>
        <w:t>在此时期，</w:t>
      </w:r>
      <w:r w:rsidR="00DD4F03" w:rsidRPr="00DD4F03">
        <w:rPr>
          <w:rFonts w:hint="eastAsia"/>
          <w:szCs w:val="21"/>
        </w:rPr>
        <w:t>法国首都发生了巨大的社会变革。通过探索展览、咖啡馆、街道和市场的声音世界，亚切克</w:t>
      </w:r>
      <w:r w:rsidR="00DD4F03">
        <w:rPr>
          <w:rFonts w:hint="eastAsia"/>
          <w:szCs w:val="21"/>
        </w:rPr>
        <w:t>·</w:t>
      </w:r>
      <w:r w:rsidR="00DD4F03" w:rsidRPr="00DD4F03">
        <w:rPr>
          <w:rFonts w:hint="eastAsia"/>
          <w:szCs w:val="21"/>
        </w:rPr>
        <w:t>布拉兹凯维奇</w:t>
      </w:r>
      <w:r w:rsidR="00DD4F03">
        <w:rPr>
          <w:rFonts w:hint="eastAsia"/>
          <w:szCs w:val="21"/>
        </w:rPr>
        <w:t>（</w:t>
      </w:r>
      <w:r w:rsidR="00DD4F03" w:rsidRPr="00DD4F03">
        <w:rPr>
          <w:rFonts w:hint="eastAsia"/>
          <w:szCs w:val="21"/>
        </w:rPr>
        <w:t xml:space="preserve">Jacek </w:t>
      </w:r>
      <w:proofErr w:type="spellStart"/>
      <w:r w:rsidR="00DD4F03" w:rsidRPr="00DD4F03">
        <w:rPr>
          <w:rFonts w:hint="eastAsia"/>
          <w:szCs w:val="21"/>
        </w:rPr>
        <w:t>Blaszkiewicz</w:t>
      </w:r>
      <w:proofErr w:type="spellEnd"/>
      <w:r w:rsidR="00DD4F03">
        <w:rPr>
          <w:rFonts w:hint="eastAsia"/>
          <w:szCs w:val="21"/>
        </w:rPr>
        <w:t>）</w:t>
      </w:r>
      <w:r w:rsidR="00DD4F03" w:rsidRPr="00DD4F03">
        <w:rPr>
          <w:rFonts w:hint="eastAsia"/>
          <w:szCs w:val="21"/>
        </w:rPr>
        <w:t>展示了这座城市的音乐生活如何塑造了关于新巴黎的城市叙事：一个</w:t>
      </w:r>
      <w:r>
        <w:rPr>
          <w:rFonts w:hint="eastAsia"/>
          <w:szCs w:val="21"/>
        </w:rPr>
        <w:t>位于</w:t>
      </w:r>
      <w:r w:rsidR="00DD4F03" w:rsidRPr="00DD4F03">
        <w:rPr>
          <w:rFonts w:hint="eastAsia"/>
          <w:szCs w:val="21"/>
        </w:rPr>
        <w:t>古典罗马过去与资本主义帝国未来之间十字路口的大都市。</w:t>
      </w:r>
    </w:p>
    <w:p w:rsidR="00DD4F03" w:rsidRPr="00DD4F03" w:rsidRDefault="00DD4F03" w:rsidP="00DD4F03">
      <w:pPr>
        <w:ind w:firstLineChars="200" w:firstLine="420"/>
        <w:rPr>
          <w:szCs w:val="21"/>
        </w:rPr>
      </w:pPr>
    </w:p>
    <w:p w:rsidR="00B05A00" w:rsidRPr="002978E2" w:rsidRDefault="00F55047" w:rsidP="00DD4F03">
      <w:pPr>
        <w:ind w:firstLineChars="200" w:firstLine="420"/>
        <w:rPr>
          <w:szCs w:val="21"/>
        </w:rPr>
      </w:pPr>
      <w:r>
        <w:rPr>
          <w:rFonts w:hint="eastAsia"/>
          <w:szCs w:val="21"/>
        </w:rPr>
        <w:t>本书</w:t>
      </w:r>
      <w:r w:rsidR="00DD4F03" w:rsidRPr="00DD4F03">
        <w:rPr>
          <w:rFonts w:hint="eastAsia"/>
          <w:szCs w:val="21"/>
        </w:rPr>
        <w:t>叙事的核心是奥斯</w:t>
      </w:r>
      <w:proofErr w:type="gramStart"/>
      <w:r w:rsidR="00DD4F03" w:rsidRPr="00DD4F03">
        <w:rPr>
          <w:rFonts w:hint="eastAsia"/>
          <w:szCs w:val="21"/>
        </w:rPr>
        <w:t>曼</w:t>
      </w:r>
      <w:proofErr w:type="gramEnd"/>
      <w:r>
        <w:rPr>
          <w:rFonts w:hint="eastAsia"/>
          <w:szCs w:val="21"/>
        </w:rPr>
        <w:t>“</w:t>
      </w:r>
      <w:r w:rsidRPr="00DD4F03">
        <w:rPr>
          <w:rFonts w:hint="eastAsia"/>
          <w:szCs w:val="21"/>
        </w:rPr>
        <w:t>男爵</w:t>
      </w:r>
      <w:r>
        <w:rPr>
          <w:rFonts w:hint="eastAsia"/>
          <w:szCs w:val="21"/>
        </w:rPr>
        <w:t>”</w:t>
      </w:r>
      <w:r w:rsidR="00DD4F03" w:rsidRPr="00DD4F03">
        <w:rPr>
          <w:rFonts w:hint="eastAsia"/>
          <w:szCs w:val="21"/>
        </w:rPr>
        <w:t>，他是帝国</w:t>
      </w:r>
      <w:r>
        <w:rPr>
          <w:rFonts w:hint="eastAsia"/>
          <w:szCs w:val="21"/>
        </w:rPr>
        <w:t>城市规划</w:t>
      </w:r>
      <w:r w:rsidR="00DD4F03" w:rsidRPr="00DD4F03">
        <w:rPr>
          <w:rFonts w:hint="eastAsia"/>
          <w:szCs w:val="21"/>
        </w:rPr>
        <w:t>工程师，也是一系列</w:t>
      </w:r>
      <w:r w:rsidRPr="00F55047">
        <w:rPr>
          <w:rFonts w:hint="eastAsia"/>
          <w:szCs w:val="21"/>
        </w:rPr>
        <w:t>对现代</w:t>
      </w:r>
      <w:proofErr w:type="gramStart"/>
      <w:r w:rsidRPr="00F55047">
        <w:rPr>
          <w:rFonts w:hint="eastAsia"/>
          <w:szCs w:val="21"/>
        </w:rPr>
        <w:t>性充满</w:t>
      </w:r>
      <w:proofErr w:type="gramEnd"/>
      <w:r w:rsidRPr="00F55047">
        <w:rPr>
          <w:rFonts w:hint="eastAsia"/>
          <w:szCs w:val="21"/>
        </w:rPr>
        <w:t>热情或怀旧的音乐</w:t>
      </w:r>
      <w:r>
        <w:rPr>
          <w:rFonts w:hint="eastAsia"/>
          <w:szCs w:val="21"/>
        </w:rPr>
        <w:t>回应</w:t>
      </w:r>
      <w:r w:rsidR="00DD4F03" w:rsidRPr="00DD4F03">
        <w:rPr>
          <w:rFonts w:hint="eastAsia"/>
          <w:szCs w:val="21"/>
        </w:rPr>
        <w:t>的灵感来源。</w:t>
      </w:r>
      <w:r w:rsidRPr="00F55047">
        <w:rPr>
          <w:rFonts w:hint="eastAsia"/>
          <w:szCs w:val="21"/>
        </w:rPr>
        <w:t>《城市号角》</w:t>
      </w:r>
      <w:r w:rsidR="00DD4F03" w:rsidRPr="00DD4F03">
        <w:rPr>
          <w:rFonts w:hint="eastAsia"/>
          <w:szCs w:val="21"/>
        </w:rPr>
        <w:t>借鉴了历史音乐学、城市社会学和声音研究</w:t>
      </w:r>
      <w:r>
        <w:rPr>
          <w:rFonts w:hint="eastAsia"/>
          <w:szCs w:val="21"/>
        </w:rPr>
        <w:t>等</w:t>
      </w:r>
      <w:r w:rsidR="00DD4F03" w:rsidRPr="00DD4F03">
        <w:rPr>
          <w:rFonts w:hint="eastAsia"/>
          <w:szCs w:val="21"/>
        </w:rPr>
        <w:t>理论方法，</w:t>
      </w:r>
      <w:r>
        <w:rPr>
          <w:rFonts w:hint="eastAsia"/>
          <w:szCs w:val="21"/>
        </w:rPr>
        <w:t>解释</w:t>
      </w:r>
      <w:r w:rsidR="00DD4F03" w:rsidRPr="00DD4F03">
        <w:rPr>
          <w:rFonts w:hint="eastAsia"/>
          <w:szCs w:val="21"/>
        </w:rPr>
        <w:t>了新出现的档案材料，</w:t>
      </w:r>
      <w:r>
        <w:rPr>
          <w:rFonts w:hint="eastAsia"/>
          <w:szCs w:val="21"/>
        </w:rPr>
        <w:t>并提出</w:t>
      </w:r>
      <w:r w:rsidR="00DD4F03" w:rsidRPr="00DD4F03">
        <w:rPr>
          <w:rFonts w:hint="eastAsia"/>
          <w:szCs w:val="21"/>
        </w:rPr>
        <w:t>城市</w:t>
      </w:r>
      <w:r>
        <w:rPr>
          <w:rFonts w:hint="eastAsia"/>
          <w:szCs w:val="21"/>
        </w:rPr>
        <w:t>主义</w:t>
      </w:r>
      <w:r w:rsidR="00DD4F03" w:rsidRPr="00DD4F03">
        <w:rPr>
          <w:rFonts w:hint="eastAsia"/>
          <w:szCs w:val="21"/>
        </w:rPr>
        <w:t>是十九世纪音乐制作、表演和管理的</w:t>
      </w:r>
      <w:r w:rsidRPr="00F55047">
        <w:rPr>
          <w:rFonts w:hint="eastAsia"/>
          <w:szCs w:val="21"/>
        </w:rPr>
        <w:t>主要驱动力</w:t>
      </w:r>
      <w:r w:rsidR="00DD4F03" w:rsidRPr="00DD4F03">
        <w:rPr>
          <w:rFonts w:hint="eastAsia"/>
          <w:szCs w:val="21"/>
        </w:rPr>
        <w:t>。</w:t>
      </w:r>
    </w:p>
    <w:p w:rsidR="00A7604E" w:rsidRPr="00A2587A" w:rsidRDefault="00A7604E">
      <w:pPr>
        <w:rPr>
          <w:szCs w:val="21"/>
        </w:rPr>
      </w:pPr>
    </w:p>
    <w:p w:rsidR="000E600B" w:rsidRPr="00626B30" w:rsidRDefault="000E600B">
      <w:pPr>
        <w:rPr>
          <w:szCs w:val="21"/>
        </w:rPr>
      </w:pPr>
    </w:p>
    <w:p w:rsidR="00AE574A" w:rsidRDefault="00A14DF2">
      <w:pPr>
        <w:rPr>
          <w:b/>
          <w:bCs/>
          <w:color w:val="000000"/>
          <w:szCs w:val="21"/>
        </w:rPr>
      </w:pPr>
      <w:r>
        <w:rPr>
          <w:b/>
          <w:bCs/>
          <w:color w:val="000000"/>
          <w:szCs w:val="21"/>
        </w:rPr>
        <w:t>作者简介：</w:t>
      </w:r>
    </w:p>
    <w:p w:rsidR="00AE574A" w:rsidRDefault="00AE574A">
      <w:pPr>
        <w:rPr>
          <w:color w:val="000000"/>
          <w:szCs w:val="21"/>
        </w:rPr>
      </w:pPr>
    </w:p>
    <w:p w:rsidR="00E74A65" w:rsidRPr="00F55047" w:rsidRDefault="00F55047" w:rsidP="007230DA">
      <w:pPr>
        <w:ind w:firstLineChars="200" w:firstLine="420"/>
        <w:rPr>
          <w:noProof/>
        </w:rPr>
      </w:pPr>
      <w:r>
        <w:rPr>
          <w:noProof/>
        </w:rPr>
        <w:drawing>
          <wp:anchor distT="0" distB="0" distL="114300" distR="114300" simplePos="0" relativeHeight="251720704" behindDoc="1" locked="0" layoutInCell="1" allowOverlap="1">
            <wp:simplePos x="0" y="0"/>
            <wp:positionH relativeFrom="margin">
              <wp:align>left</wp:align>
            </wp:positionH>
            <wp:positionV relativeFrom="paragraph">
              <wp:posOffset>8255</wp:posOffset>
            </wp:positionV>
            <wp:extent cx="742950" cy="742950"/>
            <wp:effectExtent l="0" t="0" r="0" b="0"/>
            <wp:wrapTight wrapText="bothSides">
              <wp:wrapPolygon edited="0">
                <wp:start x="0" y="0"/>
                <wp:lineTo x="0" y="21046"/>
                <wp:lineTo x="21046" y="21046"/>
                <wp:lineTo x="21046" y="0"/>
                <wp:lineTo x="0" y="0"/>
              </wp:wrapPolygon>
            </wp:wrapTight>
            <wp:docPr id="11" name="图片 11" descr="Jack Blaszkiewi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ck Blaszkiewic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5047">
        <w:rPr>
          <w:rFonts w:hint="eastAsia"/>
          <w:b/>
          <w:noProof/>
        </w:rPr>
        <w:t>亚切克·布拉兹凯维奇（</w:t>
      </w:r>
      <w:r w:rsidRPr="00F55047">
        <w:rPr>
          <w:rFonts w:hint="eastAsia"/>
          <w:b/>
          <w:noProof/>
        </w:rPr>
        <w:t>Jacek Blaszkiewicz</w:t>
      </w:r>
      <w:r w:rsidRPr="00F55047">
        <w:rPr>
          <w:rFonts w:hint="eastAsia"/>
          <w:b/>
          <w:noProof/>
        </w:rPr>
        <w:t>）</w:t>
      </w:r>
      <w:r w:rsidRPr="00F55047">
        <w:rPr>
          <w:rFonts w:hint="eastAsia"/>
          <w:noProof/>
        </w:rPr>
        <w:t>是韦恩州立大学</w:t>
      </w:r>
      <w:r>
        <w:rPr>
          <w:rFonts w:hint="eastAsia"/>
          <w:noProof/>
        </w:rPr>
        <w:t>（</w:t>
      </w:r>
      <w:r w:rsidRPr="00F55047">
        <w:rPr>
          <w:noProof/>
        </w:rPr>
        <w:t>Wayne State University</w:t>
      </w:r>
      <w:r>
        <w:rPr>
          <w:rFonts w:hint="eastAsia"/>
          <w:noProof/>
        </w:rPr>
        <w:t>）</w:t>
      </w:r>
      <w:r w:rsidRPr="00F55047">
        <w:rPr>
          <w:rFonts w:hint="eastAsia"/>
          <w:noProof/>
        </w:rPr>
        <w:t>音乐史助理教授。他关于法国音乐和城市文化的文章</w:t>
      </w:r>
      <w:r>
        <w:rPr>
          <w:rFonts w:hint="eastAsia"/>
          <w:noProof/>
        </w:rPr>
        <w:t>曾</w:t>
      </w:r>
      <w:r w:rsidRPr="00F55047">
        <w:rPr>
          <w:rFonts w:hint="eastAsia"/>
          <w:noProof/>
        </w:rPr>
        <w:t>发表在《</w:t>
      </w:r>
      <w:r w:rsidRPr="00F55047">
        <w:rPr>
          <w:noProof/>
        </w:rPr>
        <w:t>19th-Century Music</w:t>
      </w:r>
      <w:r w:rsidRPr="00F55047">
        <w:rPr>
          <w:rFonts w:hint="eastAsia"/>
          <w:noProof/>
        </w:rPr>
        <w:t>》、《</w:t>
      </w:r>
      <w:r w:rsidRPr="00F55047">
        <w:rPr>
          <w:noProof/>
        </w:rPr>
        <w:t>Cambridge Opera Journal</w:t>
      </w:r>
      <w:r w:rsidRPr="00F55047">
        <w:rPr>
          <w:rFonts w:hint="eastAsia"/>
          <w:noProof/>
        </w:rPr>
        <w:t>》、《</w:t>
      </w:r>
      <w:r w:rsidRPr="00F55047">
        <w:rPr>
          <w:noProof/>
        </w:rPr>
        <w:t>Current Musicology</w:t>
      </w:r>
      <w:r w:rsidRPr="00F55047">
        <w:rPr>
          <w:rFonts w:hint="eastAsia"/>
          <w:noProof/>
        </w:rPr>
        <w:t>》、《</w:t>
      </w:r>
      <w:r w:rsidRPr="00F55047">
        <w:rPr>
          <w:noProof/>
        </w:rPr>
        <w:t>Journal of Musicology</w:t>
      </w:r>
      <w:r w:rsidRPr="00F55047">
        <w:rPr>
          <w:rFonts w:hint="eastAsia"/>
          <w:noProof/>
        </w:rPr>
        <w:t>》和《</w:t>
      </w:r>
      <w:r w:rsidRPr="00F55047">
        <w:rPr>
          <w:noProof/>
        </w:rPr>
        <w:t>Opera Quarterly</w:t>
      </w:r>
      <w:r w:rsidRPr="00F55047">
        <w:rPr>
          <w:rFonts w:hint="eastAsia"/>
          <w:noProof/>
        </w:rPr>
        <w:t>》上。</w:t>
      </w:r>
    </w:p>
    <w:p w:rsidR="002978E2" w:rsidRDefault="002978E2" w:rsidP="002978E2">
      <w:pPr>
        <w:rPr>
          <w:noProof/>
        </w:rPr>
      </w:pPr>
    </w:p>
    <w:p w:rsidR="002978E2" w:rsidRDefault="002978E2" w:rsidP="002978E2">
      <w:pPr>
        <w:rPr>
          <w:noProof/>
        </w:rPr>
      </w:pPr>
    </w:p>
    <w:p w:rsidR="002978E2" w:rsidRPr="002978E2" w:rsidRDefault="002978E2" w:rsidP="002978E2">
      <w:pPr>
        <w:rPr>
          <w:b/>
          <w:noProof/>
        </w:rPr>
      </w:pPr>
      <w:r>
        <w:rPr>
          <w:b/>
          <w:noProof/>
        </w:rPr>
        <w:t>媒体评价：</w:t>
      </w:r>
    </w:p>
    <w:p w:rsidR="002978E2" w:rsidRDefault="002978E2" w:rsidP="007230DA">
      <w:pPr>
        <w:ind w:firstLineChars="200" w:firstLine="420"/>
        <w:rPr>
          <w:noProof/>
        </w:rPr>
      </w:pPr>
    </w:p>
    <w:p w:rsidR="002978E2" w:rsidRDefault="002978E2" w:rsidP="002978E2">
      <w:pPr>
        <w:ind w:firstLineChars="200" w:firstLine="420"/>
        <w:rPr>
          <w:noProof/>
        </w:rPr>
      </w:pPr>
      <w:r>
        <w:rPr>
          <w:rFonts w:hint="eastAsia"/>
          <w:noProof/>
        </w:rPr>
        <w:t>“</w:t>
      </w:r>
      <w:r w:rsidR="00F55047" w:rsidRPr="00F55047">
        <w:rPr>
          <w:rFonts w:hint="eastAsia"/>
          <w:noProof/>
        </w:rPr>
        <w:t>通过对比和变奏，</w:t>
      </w:r>
      <w:r w:rsidR="00F55047" w:rsidRPr="00F55047">
        <w:rPr>
          <w:rFonts w:hint="eastAsia"/>
          <w:szCs w:val="21"/>
        </w:rPr>
        <w:t>《城市号角》</w:t>
      </w:r>
      <w:r w:rsidR="00F55047" w:rsidRPr="00F55047">
        <w:rPr>
          <w:rFonts w:hint="eastAsia"/>
          <w:noProof/>
        </w:rPr>
        <w:t>的结构美轮美奂，让人联想到音乐作品，是一部关于音</w:t>
      </w:r>
      <w:r w:rsidR="00F55047" w:rsidRPr="00F55047">
        <w:rPr>
          <w:rFonts w:hint="eastAsia"/>
          <w:noProof/>
        </w:rPr>
        <w:lastRenderedPageBreak/>
        <w:t>乐、城市空间和权力的生动而引人入胜的学术著作。</w:t>
      </w:r>
      <w:r w:rsidR="00D75FE8" w:rsidRPr="00D75FE8">
        <w:rPr>
          <w:rFonts w:hint="eastAsia"/>
          <w:noProof/>
        </w:rPr>
        <w:t>亚切克·布拉兹凯维奇</w:t>
      </w:r>
      <w:r w:rsidR="00D75FE8">
        <w:rPr>
          <w:rFonts w:hint="eastAsia"/>
          <w:noProof/>
        </w:rPr>
        <w:t>有说服力</w:t>
      </w:r>
      <w:r w:rsidR="00F55047" w:rsidRPr="00F55047">
        <w:rPr>
          <w:rFonts w:hint="eastAsia"/>
          <w:noProof/>
        </w:rPr>
        <w:t>地追溯了</w:t>
      </w:r>
      <w:r w:rsidR="00D75FE8" w:rsidRPr="00DD4F03">
        <w:rPr>
          <w:rFonts w:hint="eastAsia"/>
          <w:szCs w:val="21"/>
        </w:rPr>
        <w:t>奥斯曼</w:t>
      </w:r>
      <w:r w:rsidR="00F55047" w:rsidRPr="00F55047">
        <w:rPr>
          <w:rFonts w:hint="eastAsia"/>
          <w:noProof/>
        </w:rPr>
        <w:t>男爵个人的音乐品味如何影响了巴黎城市设计和政策的调整，以及反过来</w:t>
      </w:r>
      <w:r w:rsidR="00D75FE8" w:rsidRPr="00DD4F03">
        <w:rPr>
          <w:rFonts w:hint="eastAsia"/>
          <w:szCs w:val="21"/>
        </w:rPr>
        <w:t>奥斯曼</w:t>
      </w:r>
      <w:r w:rsidR="00F55047" w:rsidRPr="00F55047">
        <w:rPr>
          <w:rFonts w:hint="eastAsia"/>
          <w:noProof/>
        </w:rPr>
        <w:t>化如何对音乐空间和品味产生了持久的影响</w:t>
      </w:r>
      <w:r w:rsidR="00D75FE8">
        <w:rPr>
          <w:rFonts w:hint="eastAsia"/>
          <w:noProof/>
        </w:rPr>
        <w:t>。</w:t>
      </w:r>
      <w:r>
        <w:rPr>
          <w:rFonts w:hint="eastAsia"/>
          <w:noProof/>
        </w:rPr>
        <w:t>”</w:t>
      </w:r>
    </w:p>
    <w:p w:rsidR="00D75FE8" w:rsidRDefault="00D75FE8" w:rsidP="00D75FE8">
      <w:pPr>
        <w:ind w:firstLineChars="200" w:firstLine="420"/>
        <w:jc w:val="right"/>
        <w:rPr>
          <w:noProof/>
        </w:rPr>
      </w:pPr>
      <w:r>
        <w:rPr>
          <w:rFonts w:hint="eastAsia"/>
          <w:noProof/>
        </w:rPr>
        <w:t>-</w:t>
      </w:r>
      <w:r>
        <w:rPr>
          <w:noProof/>
        </w:rPr>
        <w:t>---</w:t>
      </w:r>
      <w:r w:rsidRPr="00D75FE8">
        <w:rPr>
          <w:rFonts w:hint="eastAsia"/>
          <w:noProof/>
        </w:rPr>
        <w:t>艾梅</w:t>
      </w:r>
      <w:r>
        <w:rPr>
          <w:rFonts w:hint="eastAsia"/>
          <w:noProof/>
        </w:rPr>
        <w:t>·</w:t>
      </w:r>
      <w:r w:rsidRPr="00D75FE8">
        <w:rPr>
          <w:rFonts w:hint="eastAsia"/>
          <w:noProof/>
        </w:rPr>
        <w:t>布廷</w:t>
      </w:r>
      <w:r>
        <w:rPr>
          <w:noProof/>
        </w:rPr>
        <w:t>（</w:t>
      </w:r>
      <w:r w:rsidRPr="00D75FE8">
        <w:rPr>
          <w:noProof/>
        </w:rPr>
        <w:t>Aimée Boutin</w:t>
      </w:r>
      <w:r>
        <w:rPr>
          <w:noProof/>
        </w:rPr>
        <w:t>），《</w:t>
      </w:r>
      <w:r w:rsidRPr="00D75FE8">
        <w:rPr>
          <w:rFonts w:hint="eastAsia"/>
          <w:noProof/>
        </w:rPr>
        <w:t>噪音之城</w:t>
      </w:r>
      <w:r>
        <w:rPr>
          <w:rFonts w:hint="eastAsia"/>
          <w:noProof/>
        </w:rPr>
        <w:t>：</w:t>
      </w:r>
      <w:r w:rsidRPr="00D75FE8">
        <w:rPr>
          <w:rFonts w:hint="eastAsia"/>
          <w:noProof/>
        </w:rPr>
        <w:t>声音与十九世纪的巴黎</w:t>
      </w:r>
      <w:r>
        <w:rPr>
          <w:noProof/>
        </w:rPr>
        <w:t>》（</w:t>
      </w:r>
      <w:r w:rsidRPr="00D75FE8">
        <w:rPr>
          <w:i/>
          <w:noProof/>
        </w:rPr>
        <w:t>City of Noise: Sound and Nineteenth-Century Paris</w:t>
      </w:r>
      <w:r>
        <w:rPr>
          <w:noProof/>
        </w:rPr>
        <w:t>）的作者</w:t>
      </w:r>
    </w:p>
    <w:p w:rsidR="00D75FE8" w:rsidRDefault="00D75FE8" w:rsidP="002978E2">
      <w:pPr>
        <w:ind w:firstLineChars="200" w:firstLine="420"/>
        <w:rPr>
          <w:noProof/>
        </w:rPr>
      </w:pPr>
    </w:p>
    <w:p w:rsidR="00D75FE8" w:rsidRDefault="00D75FE8" w:rsidP="002978E2">
      <w:pPr>
        <w:ind w:firstLineChars="200" w:firstLine="420"/>
        <w:rPr>
          <w:noProof/>
        </w:rPr>
      </w:pPr>
      <w:r>
        <w:rPr>
          <w:rFonts w:hint="eastAsia"/>
          <w:noProof/>
        </w:rPr>
        <w:t>“</w:t>
      </w:r>
      <w:r w:rsidRPr="00D75FE8">
        <w:rPr>
          <w:rFonts w:hint="eastAsia"/>
          <w:noProof/>
        </w:rPr>
        <w:t>这</w:t>
      </w:r>
      <w:r w:rsidR="000312A7">
        <w:rPr>
          <w:rFonts w:hint="eastAsia"/>
          <w:noProof/>
        </w:rPr>
        <w:t>是一部</w:t>
      </w:r>
      <w:r w:rsidR="000312A7" w:rsidRPr="00D75FE8">
        <w:rPr>
          <w:rFonts w:hint="eastAsia"/>
          <w:noProof/>
        </w:rPr>
        <w:t>重要</w:t>
      </w:r>
      <w:r w:rsidR="000312A7">
        <w:rPr>
          <w:rFonts w:hint="eastAsia"/>
          <w:noProof/>
        </w:rPr>
        <w:t>文献</w:t>
      </w:r>
      <w:r w:rsidR="000312A7">
        <w:rPr>
          <w:rFonts w:hint="eastAsia"/>
          <w:noProof/>
        </w:rPr>
        <w:t>，反映了</w:t>
      </w:r>
      <w:bookmarkStart w:id="0" w:name="_GoBack"/>
      <w:bookmarkEnd w:id="0"/>
      <w:r w:rsidRPr="00D75FE8">
        <w:rPr>
          <w:rFonts w:hint="eastAsia"/>
          <w:noProof/>
        </w:rPr>
        <w:t>奥斯曼男爵在第二帝国时期对巴黎进行的著名改造。布拉兹凯维奇将这一时期的音乐生活与快速变化的城市景观巧妙地融为一体。这部作品摒弃了传统的研究方法，并与新兴的声音研究领域相结合，为我们提供了一个令人耳目一新的视角，让我</w:t>
      </w:r>
      <w:r>
        <w:rPr>
          <w:rFonts w:hint="eastAsia"/>
          <w:noProof/>
        </w:rPr>
        <w:t>们了解歌剧院、音乐厅和沙龙之外</w:t>
      </w:r>
      <w:r w:rsidRPr="00D75FE8">
        <w:rPr>
          <w:rFonts w:hint="eastAsia"/>
          <w:noProof/>
        </w:rPr>
        <w:t>更广泛的音乐文化。</w:t>
      </w:r>
      <w:r>
        <w:rPr>
          <w:rFonts w:hint="eastAsia"/>
          <w:noProof/>
        </w:rPr>
        <w:t>”</w:t>
      </w:r>
    </w:p>
    <w:p w:rsidR="00D75FE8" w:rsidRDefault="00D75FE8" w:rsidP="00D75FE8">
      <w:pPr>
        <w:ind w:firstLineChars="200" w:firstLine="420"/>
        <w:jc w:val="right"/>
        <w:rPr>
          <w:noProof/>
        </w:rPr>
      </w:pPr>
      <w:r>
        <w:rPr>
          <w:rFonts w:hint="eastAsia"/>
          <w:noProof/>
        </w:rPr>
        <w:t>-</w:t>
      </w:r>
      <w:r>
        <w:rPr>
          <w:noProof/>
        </w:rPr>
        <w:t>---</w:t>
      </w:r>
      <w:r w:rsidRPr="00D75FE8">
        <w:rPr>
          <w:rFonts w:hint="eastAsia"/>
          <w:noProof/>
        </w:rPr>
        <w:t>史蒂文</w:t>
      </w:r>
      <w:r>
        <w:rPr>
          <w:rFonts w:hint="eastAsia"/>
          <w:noProof/>
        </w:rPr>
        <w:t>·</w:t>
      </w:r>
      <w:r w:rsidRPr="00D75FE8">
        <w:rPr>
          <w:rFonts w:hint="eastAsia"/>
          <w:noProof/>
        </w:rPr>
        <w:t>休伯纳</w:t>
      </w:r>
      <w:r>
        <w:rPr>
          <w:noProof/>
        </w:rPr>
        <w:t>（</w:t>
      </w:r>
      <w:r w:rsidRPr="00D75FE8">
        <w:rPr>
          <w:noProof/>
        </w:rPr>
        <w:t>Steven Huebner</w:t>
      </w:r>
      <w:r>
        <w:rPr>
          <w:noProof/>
        </w:rPr>
        <w:t>），《</w:t>
      </w:r>
      <w:r w:rsidRPr="00D75FE8">
        <w:rPr>
          <w:rFonts w:hint="eastAsia"/>
          <w:noProof/>
        </w:rPr>
        <w:t>威尔第歌剧：音乐戏剧语言的要素</w:t>
      </w:r>
      <w:r>
        <w:rPr>
          <w:noProof/>
        </w:rPr>
        <w:t>》（</w:t>
      </w:r>
      <w:r w:rsidRPr="00D75FE8">
        <w:rPr>
          <w:i/>
          <w:noProof/>
        </w:rPr>
        <w:t>Les opéras de Verdi: Éléments d’un langage musico-dramatique</w:t>
      </w:r>
      <w:r>
        <w:rPr>
          <w:noProof/>
        </w:rPr>
        <w:t>）的作者</w:t>
      </w:r>
    </w:p>
    <w:p w:rsidR="00D75FE8" w:rsidRDefault="00D75FE8" w:rsidP="002978E2">
      <w:pPr>
        <w:ind w:firstLineChars="200" w:firstLine="420"/>
        <w:rPr>
          <w:noProof/>
        </w:rPr>
      </w:pPr>
    </w:p>
    <w:p w:rsidR="00D75FE8" w:rsidRDefault="00D75FE8" w:rsidP="002978E2">
      <w:pPr>
        <w:ind w:firstLineChars="200" w:firstLine="420"/>
        <w:rPr>
          <w:noProof/>
        </w:rPr>
      </w:pPr>
      <w:r>
        <w:rPr>
          <w:rFonts w:hint="eastAsia"/>
          <w:noProof/>
        </w:rPr>
        <w:t>“</w:t>
      </w:r>
      <w:r w:rsidRPr="00F55047">
        <w:rPr>
          <w:rFonts w:hint="eastAsia"/>
          <w:szCs w:val="21"/>
        </w:rPr>
        <w:t>《城市号角》</w:t>
      </w:r>
      <w:r w:rsidRPr="00D75FE8">
        <w:rPr>
          <w:rFonts w:hint="eastAsia"/>
          <w:noProof/>
        </w:rPr>
        <w:t>以引人入胜的细节展示了十九世纪</w:t>
      </w:r>
      <w:r>
        <w:rPr>
          <w:rFonts w:hint="eastAsia"/>
          <w:noProof/>
        </w:rPr>
        <w:t>的</w:t>
      </w:r>
      <w:r w:rsidRPr="00D75FE8">
        <w:rPr>
          <w:rFonts w:hint="eastAsia"/>
          <w:noProof/>
        </w:rPr>
        <w:t>现代巴黎</w:t>
      </w:r>
      <w:r>
        <w:rPr>
          <w:rFonts w:hint="eastAsia"/>
          <w:noProof/>
        </w:rPr>
        <w:t>是声音与空间的产物</w:t>
      </w:r>
      <w:r w:rsidRPr="00D75FE8">
        <w:rPr>
          <w:rFonts w:hint="eastAsia"/>
          <w:noProof/>
        </w:rPr>
        <w:t>。该书可读性强，信息量大，是对</w:t>
      </w:r>
      <w:r>
        <w:rPr>
          <w:rFonts w:hint="eastAsia"/>
          <w:noProof/>
        </w:rPr>
        <w:t>将</w:t>
      </w:r>
      <w:r w:rsidRPr="00D75FE8">
        <w:rPr>
          <w:rFonts w:hint="eastAsia"/>
          <w:noProof/>
        </w:rPr>
        <w:t>声音</w:t>
      </w:r>
      <w:r>
        <w:rPr>
          <w:rFonts w:hint="eastAsia"/>
          <w:noProof/>
        </w:rPr>
        <w:t>作为</w:t>
      </w:r>
      <w:r w:rsidRPr="00D75FE8">
        <w:rPr>
          <w:rFonts w:hint="eastAsia"/>
          <w:noProof/>
        </w:rPr>
        <w:t>一种基本文化力量的文学作品的重大贡献。</w:t>
      </w:r>
      <w:r>
        <w:rPr>
          <w:rFonts w:hint="eastAsia"/>
          <w:noProof/>
        </w:rPr>
        <w:t>”</w:t>
      </w:r>
    </w:p>
    <w:p w:rsidR="00D75FE8" w:rsidRDefault="00D75FE8" w:rsidP="00D75FE8">
      <w:pPr>
        <w:ind w:firstLineChars="200" w:firstLine="420"/>
        <w:jc w:val="right"/>
        <w:rPr>
          <w:noProof/>
        </w:rPr>
      </w:pPr>
      <w:r>
        <w:rPr>
          <w:rFonts w:hint="eastAsia"/>
          <w:noProof/>
        </w:rPr>
        <w:t>-</w:t>
      </w:r>
      <w:r>
        <w:rPr>
          <w:noProof/>
        </w:rPr>
        <w:t>---</w:t>
      </w:r>
      <w:r w:rsidRPr="00D75FE8">
        <w:rPr>
          <w:rFonts w:hint="eastAsia"/>
          <w:noProof/>
        </w:rPr>
        <w:t>劳伦斯·克莱默（</w:t>
      </w:r>
      <w:r w:rsidRPr="00D75FE8">
        <w:rPr>
          <w:rFonts w:hint="eastAsia"/>
          <w:noProof/>
        </w:rPr>
        <w:t>Lawrence Kramer</w:t>
      </w:r>
      <w:r w:rsidRPr="00D75FE8">
        <w:rPr>
          <w:rFonts w:hint="eastAsia"/>
          <w:noProof/>
        </w:rPr>
        <w:t>）</w:t>
      </w:r>
      <w:r>
        <w:rPr>
          <w:rFonts w:hint="eastAsia"/>
          <w:noProof/>
        </w:rPr>
        <w:t>，《</w:t>
      </w:r>
      <w:r w:rsidRPr="00D75FE8">
        <w:rPr>
          <w:rFonts w:hint="eastAsia"/>
          <w:noProof/>
        </w:rPr>
        <w:t>音乐与生命形式</w:t>
      </w:r>
      <w:r>
        <w:rPr>
          <w:rFonts w:hint="eastAsia"/>
          <w:noProof/>
        </w:rPr>
        <w:t>》（</w:t>
      </w:r>
      <w:r w:rsidRPr="00D75FE8">
        <w:rPr>
          <w:i/>
          <w:noProof/>
        </w:rPr>
        <w:t>Music and the Forms of Life</w:t>
      </w:r>
      <w:r>
        <w:rPr>
          <w:rFonts w:hint="eastAsia"/>
          <w:noProof/>
        </w:rPr>
        <w:t>）的作者</w:t>
      </w:r>
    </w:p>
    <w:p w:rsidR="00636ECB" w:rsidRPr="00D75FE8" w:rsidRDefault="00636ECB" w:rsidP="00636ECB">
      <w:pPr>
        <w:rPr>
          <w:szCs w:val="21"/>
        </w:rPr>
      </w:pPr>
    </w:p>
    <w:p w:rsidR="00636ECB" w:rsidRDefault="00636ECB" w:rsidP="00636ECB">
      <w:pPr>
        <w:rPr>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3C" w:rsidRDefault="00E8393C">
      <w:r>
        <w:separator/>
      </w:r>
    </w:p>
  </w:endnote>
  <w:endnote w:type="continuationSeparator" w:id="0">
    <w:p w:rsidR="00E8393C" w:rsidRDefault="00E8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3C" w:rsidRDefault="00E8393C">
      <w:r>
        <w:separator/>
      </w:r>
    </w:p>
  </w:footnote>
  <w:footnote w:type="continuationSeparator" w:id="0">
    <w:p w:rsidR="00E8393C" w:rsidRDefault="00E83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
  </w:num>
  <w:num w:numId="2">
    <w:abstractNumId w:val="0"/>
  </w:num>
  <w:num w:numId="3">
    <w:abstractNumId w:val="6"/>
  </w:num>
  <w:num w:numId="4">
    <w:abstractNumId w:val="4"/>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312A7"/>
    <w:rsid w:val="00040304"/>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32397"/>
    <w:rsid w:val="00132921"/>
    <w:rsid w:val="00134987"/>
    <w:rsid w:val="0014260B"/>
    <w:rsid w:val="001467D7"/>
    <w:rsid w:val="00146F1E"/>
    <w:rsid w:val="0015144D"/>
    <w:rsid w:val="00156770"/>
    <w:rsid w:val="00163F80"/>
    <w:rsid w:val="00167007"/>
    <w:rsid w:val="001726C7"/>
    <w:rsid w:val="00181BA9"/>
    <w:rsid w:val="00193733"/>
    <w:rsid w:val="00195D6F"/>
    <w:rsid w:val="001A0EE1"/>
    <w:rsid w:val="001B2196"/>
    <w:rsid w:val="001B679D"/>
    <w:rsid w:val="001C6D65"/>
    <w:rsid w:val="001D0115"/>
    <w:rsid w:val="001D0FAF"/>
    <w:rsid w:val="001D4E4F"/>
    <w:rsid w:val="001E03D0"/>
    <w:rsid w:val="001F0F15"/>
    <w:rsid w:val="002068EA"/>
    <w:rsid w:val="00215BF8"/>
    <w:rsid w:val="002234B7"/>
    <w:rsid w:val="002243E8"/>
    <w:rsid w:val="00227E6E"/>
    <w:rsid w:val="00236060"/>
    <w:rsid w:val="00236B97"/>
    <w:rsid w:val="00243F61"/>
    <w:rsid w:val="00244604"/>
    <w:rsid w:val="00244F8F"/>
    <w:rsid w:val="002516C3"/>
    <w:rsid w:val="002523C1"/>
    <w:rsid w:val="0025514A"/>
    <w:rsid w:val="002551EE"/>
    <w:rsid w:val="00261231"/>
    <w:rsid w:val="00265795"/>
    <w:rsid w:val="002727E9"/>
    <w:rsid w:val="0027765C"/>
    <w:rsid w:val="00281D83"/>
    <w:rsid w:val="00295FD8"/>
    <w:rsid w:val="0029676A"/>
    <w:rsid w:val="002978E2"/>
    <w:rsid w:val="00297BD7"/>
    <w:rsid w:val="002A0C2F"/>
    <w:rsid w:val="002B5ADD"/>
    <w:rsid w:val="002C0257"/>
    <w:rsid w:val="002D009B"/>
    <w:rsid w:val="002D1A14"/>
    <w:rsid w:val="002E13E2"/>
    <w:rsid w:val="002E21FA"/>
    <w:rsid w:val="002E25C3"/>
    <w:rsid w:val="002E4527"/>
    <w:rsid w:val="002F5DE6"/>
    <w:rsid w:val="00304C83"/>
    <w:rsid w:val="00310AD2"/>
    <w:rsid w:val="00312D3B"/>
    <w:rsid w:val="00314D8C"/>
    <w:rsid w:val="00315BCD"/>
    <w:rsid w:val="003169AA"/>
    <w:rsid w:val="00317D09"/>
    <w:rsid w:val="003212C8"/>
    <w:rsid w:val="003250A9"/>
    <w:rsid w:val="0033179B"/>
    <w:rsid w:val="00336416"/>
    <w:rsid w:val="00340C73"/>
    <w:rsid w:val="00341881"/>
    <w:rsid w:val="0034331D"/>
    <w:rsid w:val="00351479"/>
    <w:rsid w:val="003514A6"/>
    <w:rsid w:val="00357F6D"/>
    <w:rsid w:val="003646A1"/>
    <w:rsid w:val="003702ED"/>
    <w:rsid w:val="00374360"/>
    <w:rsid w:val="003803C5"/>
    <w:rsid w:val="00387E71"/>
    <w:rsid w:val="003935E9"/>
    <w:rsid w:val="00394CAC"/>
    <w:rsid w:val="0039543C"/>
    <w:rsid w:val="0039597D"/>
    <w:rsid w:val="003A3601"/>
    <w:rsid w:val="003A5B82"/>
    <w:rsid w:val="003C524C"/>
    <w:rsid w:val="003D49B4"/>
    <w:rsid w:val="003F4DC2"/>
    <w:rsid w:val="003F745B"/>
    <w:rsid w:val="004039C9"/>
    <w:rsid w:val="00403BF3"/>
    <w:rsid w:val="00407188"/>
    <w:rsid w:val="00415275"/>
    <w:rsid w:val="00422383"/>
    <w:rsid w:val="00422BE4"/>
    <w:rsid w:val="00427236"/>
    <w:rsid w:val="00435906"/>
    <w:rsid w:val="004655CB"/>
    <w:rsid w:val="00470F14"/>
    <w:rsid w:val="00476503"/>
    <w:rsid w:val="00477097"/>
    <w:rsid w:val="00485E2E"/>
    <w:rsid w:val="00486E31"/>
    <w:rsid w:val="004A1E2E"/>
    <w:rsid w:val="004A2E5F"/>
    <w:rsid w:val="004B0B31"/>
    <w:rsid w:val="004C4664"/>
    <w:rsid w:val="004D5ADA"/>
    <w:rsid w:val="004F1C04"/>
    <w:rsid w:val="004F6FDA"/>
    <w:rsid w:val="00500312"/>
    <w:rsid w:val="0050133A"/>
    <w:rsid w:val="0050298B"/>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6A0F"/>
    <w:rsid w:val="006176AA"/>
    <w:rsid w:val="00624740"/>
    <w:rsid w:val="006247F7"/>
    <w:rsid w:val="00626B30"/>
    <w:rsid w:val="00636ECB"/>
    <w:rsid w:val="00641A9F"/>
    <w:rsid w:val="00655FA9"/>
    <w:rsid w:val="006656BA"/>
    <w:rsid w:val="00667C85"/>
    <w:rsid w:val="00680EFB"/>
    <w:rsid w:val="006A4F4B"/>
    <w:rsid w:val="006A5F5C"/>
    <w:rsid w:val="006B6CAB"/>
    <w:rsid w:val="006D37ED"/>
    <w:rsid w:val="006D4FC0"/>
    <w:rsid w:val="006E2E2E"/>
    <w:rsid w:val="006F1E29"/>
    <w:rsid w:val="00701B34"/>
    <w:rsid w:val="007078E0"/>
    <w:rsid w:val="00713329"/>
    <w:rsid w:val="00715F9D"/>
    <w:rsid w:val="00716293"/>
    <w:rsid w:val="007230DA"/>
    <w:rsid w:val="0072726F"/>
    <w:rsid w:val="00733BEE"/>
    <w:rsid w:val="007419C0"/>
    <w:rsid w:val="00747520"/>
    <w:rsid w:val="0075002B"/>
    <w:rsid w:val="0075196D"/>
    <w:rsid w:val="00761403"/>
    <w:rsid w:val="00771BAB"/>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52DF8"/>
    <w:rsid w:val="00865331"/>
    <w:rsid w:val="00867535"/>
    <w:rsid w:val="008833DC"/>
    <w:rsid w:val="00895CB6"/>
    <w:rsid w:val="008A6811"/>
    <w:rsid w:val="008A7AE7"/>
    <w:rsid w:val="008B18DA"/>
    <w:rsid w:val="008C0420"/>
    <w:rsid w:val="008C2DD2"/>
    <w:rsid w:val="008C4BCC"/>
    <w:rsid w:val="008D069E"/>
    <w:rsid w:val="008D07F2"/>
    <w:rsid w:val="008D278C"/>
    <w:rsid w:val="008D4F84"/>
    <w:rsid w:val="008E1206"/>
    <w:rsid w:val="008E502B"/>
    <w:rsid w:val="008E5A07"/>
    <w:rsid w:val="008E5DFE"/>
    <w:rsid w:val="008F46C1"/>
    <w:rsid w:val="008F60FE"/>
    <w:rsid w:val="00906691"/>
    <w:rsid w:val="00907DFE"/>
    <w:rsid w:val="00910BEB"/>
    <w:rsid w:val="009163D0"/>
    <w:rsid w:val="00916A50"/>
    <w:rsid w:val="009222F0"/>
    <w:rsid w:val="00925931"/>
    <w:rsid w:val="009261E6"/>
    <w:rsid w:val="00931DDB"/>
    <w:rsid w:val="00937973"/>
    <w:rsid w:val="00943659"/>
    <w:rsid w:val="0095366B"/>
    <w:rsid w:val="00953C63"/>
    <w:rsid w:val="0095747D"/>
    <w:rsid w:val="00973993"/>
    <w:rsid w:val="00973E1A"/>
    <w:rsid w:val="009836C5"/>
    <w:rsid w:val="00986039"/>
    <w:rsid w:val="00995581"/>
    <w:rsid w:val="00996023"/>
    <w:rsid w:val="009A1093"/>
    <w:rsid w:val="009B01A7"/>
    <w:rsid w:val="009B3943"/>
    <w:rsid w:val="009C536D"/>
    <w:rsid w:val="009C66BB"/>
    <w:rsid w:val="009D09AC"/>
    <w:rsid w:val="009D7EA7"/>
    <w:rsid w:val="009E5739"/>
    <w:rsid w:val="00A05112"/>
    <w:rsid w:val="00A10F0C"/>
    <w:rsid w:val="00A1225E"/>
    <w:rsid w:val="00A13476"/>
    <w:rsid w:val="00A14DF2"/>
    <w:rsid w:val="00A2587A"/>
    <w:rsid w:val="00A45A3D"/>
    <w:rsid w:val="00A54A8E"/>
    <w:rsid w:val="00A54B52"/>
    <w:rsid w:val="00A71EAE"/>
    <w:rsid w:val="00A7604E"/>
    <w:rsid w:val="00A866EC"/>
    <w:rsid w:val="00A90D6D"/>
    <w:rsid w:val="00A90FC8"/>
    <w:rsid w:val="00A91D49"/>
    <w:rsid w:val="00AA508E"/>
    <w:rsid w:val="00AB060D"/>
    <w:rsid w:val="00AB7588"/>
    <w:rsid w:val="00AB762B"/>
    <w:rsid w:val="00AC6720"/>
    <w:rsid w:val="00AC7610"/>
    <w:rsid w:val="00AD1193"/>
    <w:rsid w:val="00AD23A3"/>
    <w:rsid w:val="00AE574A"/>
    <w:rsid w:val="00AF0671"/>
    <w:rsid w:val="00B057F1"/>
    <w:rsid w:val="00B05A00"/>
    <w:rsid w:val="00B254DB"/>
    <w:rsid w:val="00B262C1"/>
    <w:rsid w:val="00B3203A"/>
    <w:rsid w:val="00B46E7C"/>
    <w:rsid w:val="00B47582"/>
    <w:rsid w:val="00B54288"/>
    <w:rsid w:val="00B5540C"/>
    <w:rsid w:val="00B5587F"/>
    <w:rsid w:val="00B62889"/>
    <w:rsid w:val="00B62C5A"/>
    <w:rsid w:val="00B63D45"/>
    <w:rsid w:val="00B648F3"/>
    <w:rsid w:val="00B6616C"/>
    <w:rsid w:val="00B7181F"/>
    <w:rsid w:val="00B71934"/>
    <w:rsid w:val="00B71C53"/>
    <w:rsid w:val="00B764CF"/>
    <w:rsid w:val="00B7682F"/>
    <w:rsid w:val="00B773C1"/>
    <w:rsid w:val="00B82CB7"/>
    <w:rsid w:val="00B928DA"/>
    <w:rsid w:val="00BA25D1"/>
    <w:rsid w:val="00BA2F96"/>
    <w:rsid w:val="00BB38B3"/>
    <w:rsid w:val="00BB493B"/>
    <w:rsid w:val="00BB6A0E"/>
    <w:rsid w:val="00BB6E9B"/>
    <w:rsid w:val="00BC3360"/>
    <w:rsid w:val="00BC558C"/>
    <w:rsid w:val="00BD57A4"/>
    <w:rsid w:val="00BD7950"/>
    <w:rsid w:val="00BD7BD7"/>
    <w:rsid w:val="00BE36D7"/>
    <w:rsid w:val="00BE6763"/>
    <w:rsid w:val="00BF20A3"/>
    <w:rsid w:val="00BF237B"/>
    <w:rsid w:val="00BF39E0"/>
    <w:rsid w:val="00BF523C"/>
    <w:rsid w:val="00C01700"/>
    <w:rsid w:val="00C061D1"/>
    <w:rsid w:val="00C117A9"/>
    <w:rsid w:val="00C12D15"/>
    <w:rsid w:val="00C1399B"/>
    <w:rsid w:val="00C160F7"/>
    <w:rsid w:val="00C16D2E"/>
    <w:rsid w:val="00C308BC"/>
    <w:rsid w:val="00C348D1"/>
    <w:rsid w:val="00C40DC8"/>
    <w:rsid w:val="00C71CE9"/>
    <w:rsid w:val="00C71DBF"/>
    <w:rsid w:val="00C835AD"/>
    <w:rsid w:val="00C9021F"/>
    <w:rsid w:val="00CA032E"/>
    <w:rsid w:val="00CA1DDF"/>
    <w:rsid w:val="00CB6027"/>
    <w:rsid w:val="00CC69DA"/>
    <w:rsid w:val="00CD3036"/>
    <w:rsid w:val="00CD409A"/>
    <w:rsid w:val="00CE590F"/>
    <w:rsid w:val="00D068E5"/>
    <w:rsid w:val="00D1678C"/>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5FE8"/>
    <w:rsid w:val="00D762D4"/>
    <w:rsid w:val="00D76715"/>
    <w:rsid w:val="00DA29AD"/>
    <w:rsid w:val="00DB3297"/>
    <w:rsid w:val="00DB6D5C"/>
    <w:rsid w:val="00DB7D8F"/>
    <w:rsid w:val="00DD4F03"/>
    <w:rsid w:val="00DE34D0"/>
    <w:rsid w:val="00DE74B1"/>
    <w:rsid w:val="00DF0BB7"/>
    <w:rsid w:val="00E00CC0"/>
    <w:rsid w:val="00E132E9"/>
    <w:rsid w:val="00E13770"/>
    <w:rsid w:val="00E15659"/>
    <w:rsid w:val="00E35440"/>
    <w:rsid w:val="00E43598"/>
    <w:rsid w:val="00E509A5"/>
    <w:rsid w:val="00E54E5E"/>
    <w:rsid w:val="00E557C1"/>
    <w:rsid w:val="00E65115"/>
    <w:rsid w:val="00E725A1"/>
    <w:rsid w:val="00E74A65"/>
    <w:rsid w:val="00E74E90"/>
    <w:rsid w:val="00E81AB5"/>
    <w:rsid w:val="00E8393C"/>
    <w:rsid w:val="00E86708"/>
    <w:rsid w:val="00E92DB2"/>
    <w:rsid w:val="00EA6987"/>
    <w:rsid w:val="00EA74CC"/>
    <w:rsid w:val="00EB27B1"/>
    <w:rsid w:val="00EC129D"/>
    <w:rsid w:val="00ED1D72"/>
    <w:rsid w:val="00EE4676"/>
    <w:rsid w:val="00EF60DB"/>
    <w:rsid w:val="00F033EC"/>
    <w:rsid w:val="00F0464D"/>
    <w:rsid w:val="00F25456"/>
    <w:rsid w:val="00F26218"/>
    <w:rsid w:val="00F331B4"/>
    <w:rsid w:val="00F34420"/>
    <w:rsid w:val="00F34483"/>
    <w:rsid w:val="00F347E3"/>
    <w:rsid w:val="00F349FA"/>
    <w:rsid w:val="00F5113F"/>
    <w:rsid w:val="00F54836"/>
    <w:rsid w:val="00F55047"/>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333</Words>
  <Characters>1899</Characters>
  <Application>Microsoft Office Word</Application>
  <DocSecurity>0</DocSecurity>
  <Lines>15</Lines>
  <Paragraphs>4</Paragraphs>
  <ScaleCrop>false</ScaleCrop>
  <Company>2ndSpAcE</Company>
  <LinksUpToDate>false</LinksUpToDate>
  <CharactersWithSpaces>2228</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5</cp:revision>
  <cp:lastPrinted>2005-06-10T06:33:00Z</cp:lastPrinted>
  <dcterms:created xsi:type="dcterms:W3CDTF">2024-02-01T03:43:00Z</dcterms:created>
  <dcterms:modified xsi:type="dcterms:W3CDTF">2024-02-01T06:39:00Z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