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394460" cy="1998980"/>
            <wp:effectExtent l="0" t="0" r="0" b="1270"/>
            <wp:wrapSquare wrapText="bothSides"/>
            <wp:docPr id="1308289807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289807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《自然的故事》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T</w:t>
      </w:r>
      <w:r>
        <w:rPr>
          <w:b/>
          <w:color w:val="000000"/>
          <w:szCs w:val="21"/>
        </w:rPr>
        <w:t>HE STORY OF NATURE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者：Jeremy Mynott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社：Yale University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U</w:t>
      </w:r>
      <w:r>
        <w:rPr>
          <w:b/>
          <w:color w:val="000000"/>
          <w:szCs w:val="21"/>
        </w:rPr>
        <w:t>nited Agents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66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024年</w:t>
      </w:r>
      <w:r>
        <w:rPr>
          <w:rFonts w:hint="eastAsia"/>
          <w:b/>
          <w:color w:val="000000"/>
          <w:szCs w:val="21"/>
        </w:rPr>
        <w:t>9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 w:eastAsia="宋体"/>
          <w:b/>
          <w:color w:val="000000"/>
          <w:szCs w:val="21"/>
          <w:lang w:val="en-US" w:eastAsia="zh-CN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  <w:lang w:val="en-US" w:eastAsia="zh-CN"/>
        </w:rPr>
        <w:t>大众社科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长期以来，大自然一直是人类好奇心和惊奇的源泉，也是我们一些最深层次创造冲动的灵感来源，但现在我们似乎正在目睹大自然在我们世界的许多地方迅速贫瘠，甚至遭到破坏。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什么是“自然”？它的含义始终如一吗？我们是自然的一部分吗？为什么我们会对它做出如此强烈的反应？这些问题从未像现在这样重要。大卫·阿滕伯勒曾警告说，“我们文明的崩溃和自然界大部分生物的灭绝即将来临”，这其中的利害关系可想而知。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这是一本关于自然故事的书——过去、现在和未来。杰里米·迈诺特</w:t>
      </w:r>
      <w:bookmarkStart w:id="2" w:name="_GoBack"/>
      <w:bookmarkEnd w:id="2"/>
      <w:r>
        <w:rPr>
          <w:rFonts w:hint="eastAsia"/>
          <w:color w:val="000000"/>
          <w:szCs w:val="21"/>
        </w:rPr>
        <w:t xml:space="preserve">首先探讨了几个世纪以来人类理解自然和应对自然的一些不同方式，从史前洞穴画家对动物的戏剧性描绘，到科学革命使人类逐渐主宰自然世界；从自然史作为一门学术学科的发展，到北美的荒野体验。米诺特探讨了这些不同的历史观念如何在当前有关自然保护、控制和价值的政治辩论中得到体现，并展望了在未来气候变化、城市化和人工智能的背景下，我们对自然的观念可能会发生怎样的变化。 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插图目录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序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引言：自然的意义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 我们还是自然的一部分时：洞穴画家的世界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 驯服自然：驯化动物与农业革命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3 自然的发明：古典观念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 《上帝与自然之书》：中世纪的灵感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5 命名自然：自然史与科学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6 理性主义者和浪漫主义者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7 荒野：北美经验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8 保护：自然与环境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9 选择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10 未来的自然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后记： 损失、奇迹与意义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尾注和进一步阅读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图片说明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致谢</w:t>
      </w:r>
    </w:p>
    <w:p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索引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rFonts w:hint="eastAsia"/>
          <w:color w:val="000000"/>
          <w:szCs w:val="21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807720" cy="1355090"/>
            <wp:effectExtent l="0" t="0" r="0" b="0"/>
            <wp:wrapSquare wrapText="bothSides"/>
            <wp:docPr id="1318822132" name="图片 2" descr="Jeremy Myn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822132" name="图片 2" descr="Jeremy Myno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9" t="17305" r="21867" b="38069"/>
                    <a:stretch>
                      <a:fillRect/>
                    </a:stretch>
                  </pic:blipFill>
                  <pic:spPr>
                    <a:xfrm>
                      <a:off x="0" y="0"/>
                      <a:ext cx="811505" cy="136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杰里米·迈诺特(</w:t>
      </w:r>
      <w:r>
        <w:rPr>
          <w:b/>
          <w:bCs/>
          <w:color w:val="000000"/>
          <w:szCs w:val="21"/>
        </w:rPr>
        <w:t>Jeremy Mynott)</w:t>
      </w:r>
      <w:r>
        <w:rPr>
          <w:rFonts w:hint="eastAsia"/>
          <w:color w:val="000000"/>
          <w:szCs w:val="21"/>
        </w:rPr>
        <w:t>曾上过电台和电视，他是《泰晤士报文学增刊》和几家野生动物杂志的常驻评论员，也是 2009 年“自然新网络”(</w:t>
      </w:r>
      <w:r>
        <w:rPr>
          <w:color w:val="000000"/>
          <w:szCs w:val="21"/>
        </w:rPr>
        <w:t>New Networks for Nature’)</w:t>
      </w:r>
      <w:r>
        <w:rPr>
          <w:rFonts w:hint="eastAsia"/>
          <w:color w:val="000000"/>
          <w:szCs w:val="21"/>
        </w:rPr>
        <w:t>创始人之一。“自然新网络”每年都会将众多作家、诗人、艺术家、音乐家、科学家和博物学家聚集在一起，庆祝对自然世界的创造性回应的多样性，并激励人们努力提升自然世界在我们国家生活中的重要性。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2019年12月5日，杰里米和四位共同作者与卡罗琳·卢卡斯共同发布了《自然新政》。该书就如何恢复和丰富英国的自然世界提出了激进的愿景。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杰里米大部分职业生涯是在剑桥大学出版社度过的，先后担任过编辑、编辑总监、总经理和首席执行官。自 1999 年以来，他一直是剑桥大学沃尔夫森学院的研究员，2009 年以来也一直担任荣誉研究员。</w:t>
      </w:r>
    </w:p>
    <w:p>
      <w:pPr>
        <w:rPr>
          <w:color w:val="000000"/>
          <w:szCs w:val="21"/>
        </w:rPr>
      </w:pPr>
    </w:p>
    <w:p>
      <w:pPr>
        <w:rPr>
          <w:rFonts w:hint="eastAsia"/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1F1E8A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5364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047F6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8350A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12275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3A8D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20ED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35E04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D525264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66C0F67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290</Words>
  <Characters>1659</Characters>
  <Lines>13</Lines>
  <Paragraphs>3</Paragraphs>
  <TotalTime>14</TotalTime>
  <ScaleCrop>false</ScaleCrop>
  <LinksUpToDate>false</LinksUpToDate>
  <CharactersWithSpaces>1946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2024-02-28T11:35:00Z</dcterms:created>
  <dc:creator>Image</dc:creator>
  <cp:lastModifiedBy>Conor Cheng</cp:lastModifiedBy>
  <cp:lastPrinted>2005-06-10T06:33:00Z</cp:lastPrinted>
  <dcterms:modified xsi:type="dcterms:W3CDTF">2024-02-28T11:48:33Z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