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9E379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47800" cy="2139950"/>
            <wp:effectExtent l="0" t="0" r="0" b="0"/>
            <wp:wrapSquare wrapText="bothSides"/>
            <wp:docPr id="7" name="图片 7" descr="https://global.oup.com/academic/covers/pop-up/9780197759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lobal.oup.com/academic/covers/pop-up/97801977590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9E3793">
        <w:rPr>
          <w:rFonts w:hint="eastAsia"/>
          <w:b/>
          <w:bCs/>
          <w:color w:val="000000"/>
          <w:szCs w:val="21"/>
        </w:rPr>
        <w:t>人工智能之镜</w:t>
      </w:r>
      <w:r>
        <w:rPr>
          <w:b/>
          <w:bCs/>
          <w:color w:val="000000"/>
          <w:szCs w:val="21"/>
        </w:rPr>
        <w:t>：</w:t>
      </w:r>
      <w:r w:rsidRPr="009E3793">
        <w:rPr>
          <w:rFonts w:hint="eastAsia"/>
          <w:b/>
          <w:bCs/>
          <w:color w:val="000000"/>
          <w:szCs w:val="21"/>
        </w:rPr>
        <w:t>如何在机器思维时代重拾人性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B4553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45534" w:rsidRPr="00B45534">
        <w:rPr>
          <w:b/>
          <w:bCs/>
          <w:color w:val="000000"/>
          <w:szCs w:val="21"/>
        </w:rPr>
        <w:t>THE AI MIRROR</w:t>
      </w:r>
      <w:r w:rsidR="00B45534">
        <w:rPr>
          <w:b/>
          <w:bCs/>
          <w:color w:val="000000"/>
          <w:szCs w:val="21"/>
        </w:rPr>
        <w:t xml:space="preserve">: </w:t>
      </w:r>
      <w:r w:rsidR="00B45534" w:rsidRPr="00B45534">
        <w:rPr>
          <w:b/>
          <w:bCs/>
          <w:color w:val="000000"/>
          <w:szCs w:val="21"/>
        </w:rPr>
        <w:t>How to Reclaim Our Humanity in an Age of Machine Thinking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E3793" w:rsidRPr="009E3793">
        <w:rPr>
          <w:b/>
          <w:bCs/>
          <w:color w:val="000000"/>
          <w:szCs w:val="21"/>
        </w:rPr>
        <w:t xml:space="preserve">Shannon </w:t>
      </w:r>
      <w:proofErr w:type="spellStart"/>
      <w:r w:rsidR="009E3793" w:rsidRPr="009E3793">
        <w:rPr>
          <w:b/>
          <w:bCs/>
          <w:color w:val="000000"/>
          <w:szCs w:val="21"/>
        </w:rPr>
        <w:t>Vallor</w:t>
      </w:r>
      <w:proofErr w:type="spellEnd"/>
      <w:r w:rsidR="00033CD5">
        <w:fldChar w:fldCharType="begin"/>
      </w:r>
      <w:r w:rsidR="00033CD5">
        <w:instrText xml:space="preserve"> HYPERLINK "http://www.penguin.com.au/lookinside/spotlight.cfm?SBN=9780143009177&amp;AuthId=0000004220&amp;Page=Profile" </w:instrText>
      </w:r>
      <w:r w:rsidR="00033CD5">
        <w:fldChar w:fldCharType="separate"/>
      </w:r>
      <w:r w:rsidR="00033CD5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34EC5" w:rsidRPr="00334EC5">
        <w:rPr>
          <w:b/>
          <w:bCs/>
          <w:color w:val="000000"/>
          <w:szCs w:val="21"/>
        </w:rPr>
        <w:t>Oxford University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E3793">
        <w:rPr>
          <w:b/>
          <w:bCs/>
          <w:color w:val="000000"/>
          <w:szCs w:val="21"/>
        </w:rPr>
        <w:t>272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A51D15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9E3793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9E3793" w:rsidRPr="00A1304F" w:rsidRDefault="00774233" w:rsidP="00FC6F0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E3793">
        <w:rPr>
          <w:rFonts w:hint="eastAsia"/>
          <w:b/>
          <w:bCs/>
          <w:szCs w:val="21"/>
        </w:rPr>
        <w:t>社会科学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9E3793" w:rsidRPr="009E3793" w:rsidRDefault="009E3793" w:rsidP="009E3793">
      <w:pPr>
        <w:ind w:firstLineChars="200" w:firstLine="420"/>
        <w:rPr>
          <w:rFonts w:hint="eastAsia"/>
          <w:bCs/>
          <w:color w:val="000000"/>
          <w:szCs w:val="21"/>
        </w:rPr>
      </w:pPr>
      <w:r w:rsidRPr="009E3793">
        <w:rPr>
          <w:rFonts w:hint="eastAsia"/>
          <w:bCs/>
          <w:color w:val="000000"/>
          <w:szCs w:val="21"/>
        </w:rPr>
        <w:t>对许多人来说，技术带来了对未来的希望</w:t>
      </w:r>
      <w:r>
        <w:rPr>
          <w:rFonts w:hint="eastAsia"/>
          <w:bCs/>
          <w:color w:val="000000"/>
          <w:szCs w:val="21"/>
        </w:rPr>
        <w:t>——</w:t>
      </w:r>
      <w:r w:rsidRPr="009E3793">
        <w:rPr>
          <w:rFonts w:hint="eastAsia"/>
          <w:bCs/>
          <w:color w:val="000000"/>
          <w:szCs w:val="21"/>
        </w:rPr>
        <w:t>那种</w:t>
      </w:r>
      <w:r w:rsidRPr="009E3793">
        <w:rPr>
          <w:rFonts w:hint="eastAsia"/>
          <w:bCs/>
          <w:color w:val="000000"/>
          <w:szCs w:val="21"/>
        </w:rPr>
        <w:t>我们</w:t>
      </w:r>
      <w:r>
        <w:rPr>
          <w:rFonts w:hint="eastAsia"/>
          <w:bCs/>
          <w:color w:val="000000"/>
          <w:szCs w:val="21"/>
        </w:rPr>
        <w:t>这个</w:t>
      </w:r>
      <w:r w:rsidRPr="009E3793">
        <w:rPr>
          <w:rFonts w:hint="eastAsia"/>
          <w:bCs/>
          <w:color w:val="000000"/>
          <w:szCs w:val="21"/>
        </w:rPr>
        <w:t>物种</w:t>
      </w:r>
      <w:r w:rsidRPr="009E3793">
        <w:rPr>
          <w:rFonts w:hint="eastAsia"/>
          <w:bCs/>
          <w:color w:val="000000"/>
          <w:szCs w:val="21"/>
        </w:rPr>
        <w:t>似乎总是难以触及的</w:t>
      </w:r>
      <w:r w:rsidRPr="009E3793">
        <w:rPr>
          <w:rFonts w:hint="eastAsia"/>
          <w:bCs/>
          <w:color w:val="000000"/>
          <w:szCs w:val="21"/>
        </w:rPr>
        <w:t>共同繁荣</w:t>
      </w:r>
      <w:r>
        <w:rPr>
          <w:rFonts w:hint="eastAsia"/>
          <w:bCs/>
          <w:color w:val="000000"/>
          <w:szCs w:val="21"/>
        </w:rPr>
        <w:t>与</w:t>
      </w:r>
      <w:r w:rsidRPr="009E3793">
        <w:rPr>
          <w:rFonts w:hint="eastAsia"/>
          <w:bCs/>
          <w:color w:val="000000"/>
          <w:szCs w:val="21"/>
        </w:rPr>
        <w:t>解放。人工智能（</w:t>
      </w:r>
      <w:r w:rsidRPr="009E3793">
        <w:rPr>
          <w:rFonts w:hint="eastAsia"/>
          <w:bCs/>
          <w:color w:val="000000"/>
          <w:szCs w:val="21"/>
        </w:rPr>
        <w:t>AI</w:t>
      </w:r>
      <w:r>
        <w:rPr>
          <w:rFonts w:hint="eastAsia"/>
          <w:bCs/>
          <w:color w:val="000000"/>
          <w:szCs w:val="21"/>
        </w:rPr>
        <w:t>）技术以一种特殊的方式点燃了这种希望。它们承诺</w:t>
      </w:r>
      <w:r w:rsidRPr="009E3793">
        <w:rPr>
          <w:rFonts w:hint="eastAsia"/>
          <w:bCs/>
          <w:color w:val="000000"/>
          <w:szCs w:val="21"/>
        </w:rPr>
        <w:t>了一个未来，在这个未来中，人类的局限</w:t>
      </w:r>
      <w:r>
        <w:rPr>
          <w:rFonts w:hint="eastAsia"/>
          <w:bCs/>
          <w:color w:val="000000"/>
          <w:szCs w:val="21"/>
        </w:rPr>
        <w:t>性</w:t>
      </w:r>
      <w:r w:rsidRPr="009E3793">
        <w:rPr>
          <w:rFonts w:hint="eastAsia"/>
          <w:bCs/>
          <w:color w:val="000000"/>
          <w:szCs w:val="21"/>
        </w:rPr>
        <w:t>和弱点</w:t>
      </w:r>
      <w:r>
        <w:rPr>
          <w:rFonts w:hint="eastAsia"/>
          <w:bCs/>
          <w:color w:val="000000"/>
          <w:szCs w:val="21"/>
        </w:rPr>
        <w:t>终将</w:t>
      </w:r>
      <w:r w:rsidRPr="009E3793">
        <w:rPr>
          <w:rFonts w:hint="eastAsia"/>
          <w:bCs/>
          <w:color w:val="000000"/>
          <w:szCs w:val="21"/>
        </w:rPr>
        <w:t>被克服</w:t>
      </w:r>
      <w:r>
        <w:rPr>
          <w:rFonts w:hint="eastAsia"/>
          <w:bCs/>
          <w:color w:val="000000"/>
          <w:szCs w:val="21"/>
        </w:rPr>
        <w:t>——</w:t>
      </w:r>
      <w:r w:rsidRPr="009E3793">
        <w:rPr>
          <w:rFonts w:hint="eastAsia"/>
          <w:bCs/>
          <w:color w:val="000000"/>
          <w:szCs w:val="21"/>
        </w:rPr>
        <w:t>不是由我们自己，而是由我们的机器来实现。</w:t>
      </w:r>
    </w:p>
    <w:p w:rsidR="009E3793" w:rsidRPr="009E3793" w:rsidRDefault="009E3793" w:rsidP="009E3793">
      <w:pPr>
        <w:ind w:firstLineChars="200" w:firstLine="420"/>
        <w:rPr>
          <w:bCs/>
          <w:color w:val="000000"/>
          <w:szCs w:val="21"/>
        </w:rPr>
      </w:pPr>
    </w:p>
    <w:p w:rsidR="009E3793" w:rsidRPr="009E3793" w:rsidRDefault="009E3793" w:rsidP="009E3793">
      <w:pPr>
        <w:ind w:firstLineChars="200" w:firstLine="420"/>
        <w:rPr>
          <w:rFonts w:hint="eastAsia"/>
          <w:bCs/>
          <w:color w:val="000000"/>
          <w:szCs w:val="21"/>
        </w:rPr>
      </w:pPr>
      <w:r w:rsidRPr="009E3793">
        <w:rPr>
          <w:rFonts w:hint="eastAsia"/>
          <w:bCs/>
          <w:color w:val="000000"/>
          <w:szCs w:val="21"/>
        </w:rPr>
        <w:t>然而，当今强大的</w:t>
      </w:r>
      <w:r>
        <w:rPr>
          <w:rFonts w:hint="eastAsia"/>
          <w:bCs/>
          <w:color w:val="000000"/>
          <w:szCs w:val="21"/>
        </w:rPr>
        <w:t>A</w:t>
      </w:r>
      <w:r>
        <w:rPr>
          <w:bCs/>
          <w:color w:val="000000"/>
          <w:szCs w:val="21"/>
        </w:rPr>
        <w:t>I</w:t>
      </w:r>
      <w:r w:rsidRPr="009E3793">
        <w:rPr>
          <w:rFonts w:hint="eastAsia"/>
          <w:bCs/>
          <w:color w:val="000000"/>
          <w:szCs w:val="21"/>
        </w:rPr>
        <w:t>技术非但没有开辟新的未来，反而重现了过去。</w:t>
      </w:r>
      <w:r>
        <w:rPr>
          <w:rFonts w:hint="eastAsia"/>
          <w:bCs/>
          <w:color w:val="000000"/>
          <w:szCs w:val="21"/>
        </w:rPr>
        <w:t>这些技术</w:t>
      </w:r>
      <w:r w:rsidR="003945EE">
        <w:rPr>
          <w:rFonts w:hint="eastAsia"/>
          <w:bCs/>
          <w:color w:val="000000"/>
          <w:szCs w:val="21"/>
        </w:rPr>
        <w:t>从</w:t>
      </w:r>
      <w:r w:rsidRPr="009E3793">
        <w:rPr>
          <w:rFonts w:hint="eastAsia"/>
          <w:bCs/>
          <w:color w:val="000000"/>
          <w:szCs w:val="21"/>
        </w:rPr>
        <w:t>我们的</w:t>
      </w:r>
      <w:r>
        <w:rPr>
          <w:rFonts w:hint="eastAsia"/>
          <w:bCs/>
          <w:color w:val="000000"/>
          <w:szCs w:val="21"/>
        </w:rPr>
        <w:t>海量</w:t>
      </w:r>
      <w:r w:rsidR="003945EE">
        <w:rPr>
          <w:rFonts w:hint="eastAsia"/>
          <w:bCs/>
          <w:color w:val="000000"/>
          <w:szCs w:val="21"/>
        </w:rPr>
        <w:t>数据中锻造出来，</w:t>
      </w:r>
      <w:r>
        <w:rPr>
          <w:rFonts w:hint="eastAsia"/>
          <w:bCs/>
          <w:color w:val="000000"/>
          <w:szCs w:val="21"/>
        </w:rPr>
        <w:t>成为了</w:t>
      </w:r>
      <w:proofErr w:type="gramStart"/>
      <w:r w:rsidRPr="009E3793">
        <w:rPr>
          <w:rFonts w:hint="eastAsia"/>
          <w:bCs/>
          <w:color w:val="000000"/>
          <w:szCs w:val="21"/>
        </w:rPr>
        <w:t>一</w:t>
      </w:r>
      <w:proofErr w:type="gramEnd"/>
      <w:r w:rsidRPr="009E3793">
        <w:rPr>
          <w:rFonts w:hint="eastAsia"/>
          <w:bCs/>
          <w:color w:val="000000"/>
          <w:szCs w:val="21"/>
        </w:rPr>
        <w:t>面面功能强大但却漏洞百出的镜子，反映出我们</w:t>
      </w:r>
      <w:r w:rsidR="003945EE">
        <w:rPr>
          <w:rFonts w:hint="eastAsia"/>
          <w:bCs/>
          <w:color w:val="000000"/>
          <w:szCs w:val="21"/>
        </w:rPr>
        <w:t>曾</w:t>
      </w:r>
      <w:r w:rsidRPr="009E3793">
        <w:rPr>
          <w:rFonts w:hint="eastAsia"/>
          <w:bCs/>
          <w:color w:val="000000"/>
          <w:szCs w:val="21"/>
        </w:rPr>
        <w:t>努力</w:t>
      </w:r>
      <w:r w:rsidR="003945EE">
        <w:rPr>
          <w:rFonts w:hint="eastAsia"/>
          <w:bCs/>
          <w:color w:val="000000"/>
          <w:szCs w:val="21"/>
        </w:rPr>
        <w:t>尝试</w:t>
      </w:r>
      <w:r w:rsidRPr="009E3793">
        <w:rPr>
          <w:rFonts w:hint="eastAsia"/>
          <w:bCs/>
          <w:color w:val="000000"/>
          <w:szCs w:val="21"/>
        </w:rPr>
        <w:t>摆脱的错误、偏见和</w:t>
      </w:r>
      <w:r w:rsidR="003945EE">
        <w:rPr>
          <w:rFonts w:hint="eastAsia"/>
          <w:bCs/>
          <w:color w:val="000000"/>
          <w:szCs w:val="21"/>
        </w:rPr>
        <w:t>愚昧。我们的新数字镜子正指向过去</w:t>
      </w:r>
      <w:r w:rsidRPr="009E3793">
        <w:rPr>
          <w:rFonts w:hint="eastAsia"/>
          <w:bCs/>
          <w:color w:val="000000"/>
          <w:szCs w:val="21"/>
        </w:rPr>
        <w:t>。它们只显示了数据表明</w:t>
      </w:r>
      <w:r w:rsidR="003945EE">
        <w:rPr>
          <w:rFonts w:hint="eastAsia"/>
          <w:bCs/>
          <w:color w:val="000000"/>
          <w:szCs w:val="21"/>
        </w:rPr>
        <w:t>的</w:t>
      </w:r>
      <w:r w:rsidRPr="009E3793">
        <w:rPr>
          <w:rFonts w:hint="eastAsia"/>
          <w:bCs/>
          <w:color w:val="000000"/>
          <w:szCs w:val="21"/>
        </w:rPr>
        <w:t>我们已经</w:t>
      </w:r>
      <w:r w:rsidR="003945EE">
        <w:rPr>
          <w:rFonts w:hint="eastAsia"/>
          <w:bCs/>
          <w:color w:val="000000"/>
          <w:szCs w:val="21"/>
        </w:rPr>
        <w:t>成功涉足的领域</w:t>
      </w:r>
      <w:r w:rsidRPr="009E3793">
        <w:rPr>
          <w:rFonts w:hint="eastAsia"/>
          <w:bCs/>
          <w:color w:val="000000"/>
          <w:szCs w:val="21"/>
        </w:rPr>
        <w:t>，</w:t>
      </w:r>
      <w:r w:rsidR="003945EE">
        <w:rPr>
          <w:rFonts w:hint="eastAsia"/>
          <w:bCs/>
          <w:color w:val="000000"/>
          <w:szCs w:val="21"/>
        </w:rPr>
        <w:t>却</w:t>
      </w:r>
      <w:r w:rsidR="003945EE" w:rsidRPr="003945EE">
        <w:rPr>
          <w:rFonts w:hint="eastAsia"/>
          <w:bCs/>
          <w:color w:val="000000"/>
          <w:szCs w:val="21"/>
        </w:rPr>
        <w:t>从未展示我们可能首次共同探索的地方。</w:t>
      </w:r>
    </w:p>
    <w:p w:rsidR="009E3793" w:rsidRPr="009E3793" w:rsidRDefault="009E3793" w:rsidP="009E3793">
      <w:pPr>
        <w:ind w:firstLineChars="200" w:firstLine="420"/>
        <w:rPr>
          <w:bCs/>
          <w:color w:val="000000"/>
          <w:szCs w:val="21"/>
        </w:rPr>
      </w:pPr>
    </w:p>
    <w:p w:rsidR="009E3793" w:rsidRPr="009E3793" w:rsidRDefault="009E3793" w:rsidP="009E3793">
      <w:pPr>
        <w:ind w:firstLineChars="200" w:firstLine="420"/>
        <w:rPr>
          <w:rFonts w:hint="eastAsia"/>
          <w:bCs/>
          <w:color w:val="000000"/>
          <w:szCs w:val="21"/>
        </w:rPr>
      </w:pPr>
      <w:r w:rsidRPr="009E3793">
        <w:rPr>
          <w:rFonts w:hint="eastAsia"/>
          <w:bCs/>
          <w:color w:val="000000"/>
          <w:szCs w:val="21"/>
        </w:rPr>
        <w:t>为了应对当今人类和地球所面临的严峻挑战，我们需要</w:t>
      </w:r>
      <w:r w:rsidR="003945EE" w:rsidRPr="003945EE">
        <w:rPr>
          <w:rFonts w:hint="eastAsia"/>
          <w:bCs/>
          <w:color w:val="000000"/>
          <w:szCs w:val="21"/>
        </w:rPr>
        <w:t>从</w:t>
      </w:r>
      <w:r w:rsidR="003945EE" w:rsidRPr="003945EE">
        <w:rPr>
          <w:rFonts w:hint="eastAsia"/>
          <w:bCs/>
          <w:color w:val="000000"/>
          <w:szCs w:val="21"/>
        </w:rPr>
        <w:t>AI</w:t>
      </w:r>
      <w:r w:rsidR="003945EE" w:rsidRPr="003945EE">
        <w:rPr>
          <w:rFonts w:hint="eastAsia"/>
          <w:bCs/>
          <w:color w:val="000000"/>
          <w:szCs w:val="21"/>
        </w:rPr>
        <w:t>和我们自身</w:t>
      </w:r>
      <w:r w:rsidR="003945EE">
        <w:rPr>
          <w:rFonts w:hint="eastAsia"/>
          <w:bCs/>
          <w:color w:val="000000"/>
          <w:szCs w:val="21"/>
        </w:rPr>
        <w:t>获取</w:t>
      </w:r>
      <w:r w:rsidR="003945EE" w:rsidRPr="003945EE">
        <w:rPr>
          <w:rFonts w:hint="eastAsia"/>
          <w:bCs/>
          <w:color w:val="000000"/>
          <w:szCs w:val="21"/>
        </w:rPr>
        <w:t>一些新的东西。</w:t>
      </w:r>
    </w:p>
    <w:p w:rsidR="009E3793" w:rsidRPr="009E3793" w:rsidRDefault="009E3793" w:rsidP="009E3793">
      <w:pPr>
        <w:ind w:firstLineChars="200" w:firstLine="420"/>
        <w:rPr>
          <w:bCs/>
          <w:color w:val="000000"/>
          <w:szCs w:val="21"/>
        </w:rPr>
      </w:pPr>
    </w:p>
    <w:p w:rsidR="00476C79" w:rsidRPr="00A1304F" w:rsidRDefault="009E3793" w:rsidP="009E3793">
      <w:pPr>
        <w:ind w:firstLineChars="200" w:firstLine="420"/>
        <w:rPr>
          <w:rFonts w:hint="eastAsia"/>
          <w:bCs/>
          <w:color w:val="000000"/>
          <w:szCs w:val="21"/>
        </w:rPr>
      </w:pPr>
      <w:r w:rsidRPr="009E3793">
        <w:rPr>
          <w:rFonts w:hint="eastAsia"/>
          <w:bCs/>
          <w:color w:val="000000"/>
          <w:szCs w:val="21"/>
        </w:rPr>
        <w:t>香农</w:t>
      </w:r>
      <w:r w:rsidR="003945EE">
        <w:rPr>
          <w:rFonts w:hint="eastAsia"/>
          <w:bCs/>
          <w:color w:val="000000"/>
          <w:szCs w:val="21"/>
        </w:rPr>
        <w:t>·</w:t>
      </w:r>
      <w:r w:rsidRPr="009E3793">
        <w:rPr>
          <w:rFonts w:hint="eastAsia"/>
          <w:bCs/>
          <w:color w:val="000000"/>
          <w:szCs w:val="21"/>
        </w:rPr>
        <w:t>瓦洛尔（</w:t>
      </w:r>
      <w:r w:rsidRPr="009E3793">
        <w:rPr>
          <w:rFonts w:hint="eastAsia"/>
          <w:bCs/>
          <w:color w:val="000000"/>
          <w:szCs w:val="21"/>
        </w:rPr>
        <w:t xml:space="preserve">Shannon </w:t>
      </w:r>
      <w:proofErr w:type="spellStart"/>
      <w:r w:rsidRPr="009E3793">
        <w:rPr>
          <w:rFonts w:hint="eastAsia"/>
          <w:bCs/>
          <w:color w:val="000000"/>
          <w:szCs w:val="21"/>
        </w:rPr>
        <w:t>Vallor</w:t>
      </w:r>
      <w:proofErr w:type="spellEnd"/>
      <w:r w:rsidRPr="009E3793">
        <w:rPr>
          <w:rFonts w:hint="eastAsia"/>
          <w:bCs/>
          <w:color w:val="000000"/>
          <w:szCs w:val="21"/>
        </w:rPr>
        <w:t>）</w:t>
      </w:r>
      <w:r w:rsidR="003945EE">
        <w:rPr>
          <w:rFonts w:hint="eastAsia"/>
          <w:bCs/>
          <w:color w:val="000000"/>
          <w:szCs w:val="21"/>
        </w:rPr>
        <w:t>提出了一个</w:t>
      </w:r>
      <w:r w:rsidR="003945EE" w:rsidRPr="003945EE">
        <w:rPr>
          <w:rFonts w:hint="eastAsia"/>
          <w:bCs/>
          <w:color w:val="000000"/>
          <w:szCs w:val="21"/>
        </w:rPr>
        <w:t>一个广泛</w:t>
      </w:r>
      <w:r w:rsidR="003945EE">
        <w:rPr>
          <w:rFonts w:hint="eastAsia"/>
          <w:bCs/>
          <w:color w:val="000000"/>
          <w:szCs w:val="21"/>
        </w:rPr>
        <w:t>且具有预见性的哲学论证</w:t>
      </w:r>
      <w:r w:rsidR="003945EE" w:rsidRPr="003945EE">
        <w:rPr>
          <w:rFonts w:hint="eastAsia"/>
          <w:bCs/>
          <w:color w:val="000000"/>
          <w:szCs w:val="21"/>
        </w:rPr>
        <w:t>，探讨了</w:t>
      </w:r>
      <w:r w:rsidR="003945EE" w:rsidRPr="003945EE">
        <w:rPr>
          <w:rFonts w:hint="eastAsia"/>
          <w:bCs/>
          <w:color w:val="000000"/>
          <w:szCs w:val="21"/>
        </w:rPr>
        <w:t>AI</w:t>
      </w:r>
      <w:r w:rsidR="003945EE" w:rsidRPr="003945EE">
        <w:rPr>
          <w:rFonts w:hint="eastAsia"/>
          <w:bCs/>
          <w:color w:val="000000"/>
          <w:szCs w:val="21"/>
        </w:rPr>
        <w:t>可能成为的样子：一种方式，让我们重新</w:t>
      </w:r>
      <w:r w:rsidRPr="009E3793">
        <w:rPr>
          <w:rFonts w:hint="eastAsia"/>
          <w:bCs/>
          <w:color w:val="000000"/>
          <w:szCs w:val="21"/>
        </w:rPr>
        <w:t>挖掘人类道德和智力发展</w:t>
      </w:r>
      <w:r w:rsidR="003945EE">
        <w:rPr>
          <w:rFonts w:hint="eastAsia"/>
          <w:bCs/>
          <w:color w:val="000000"/>
          <w:szCs w:val="21"/>
        </w:rPr>
        <w:t>的潜能</w:t>
      </w:r>
      <w:r w:rsidRPr="009E3793">
        <w:rPr>
          <w:rFonts w:hint="eastAsia"/>
          <w:bCs/>
          <w:color w:val="000000"/>
          <w:szCs w:val="21"/>
        </w:rPr>
        <w:t>，而不是在过去的镜像中迷失自己。她</w:t>
      </w:r>
      <w:r w:rsidR="003945EE">
        <w:rPr>
          <w:rFonts w:hint="eastAsia"/>
          <w:bCs/>
          <w:color w:val="000000"/>
          <w:szCs w:val="21"/>
        </w:rPr>
        <w:t>不接受</w:t>
      </w:r>
      <w:r w:rsidRPr="009E3793">
        <w:rPr>
          <w:rFonts w:hint="eastAsia"/>
          <w:bCs/>
          <w:color w:val="000000"/>
          <w:szCs w:val="21"/>
        </w:rPr>
        <w:t>末日预言，鼓励我们追求技术，帮助我们恢复对</w:t>
      </w:r>
      <w:r w:rsidR="003945EE" w:rsidRPr="003945EE">
        <w:rPr>
          <w:rFonts w:hint="eastAsia"/>
          <w:bCs/>
          <w:color w:val="000000"/>
          <w:szCs w:val="21"/>
        </w:rPr>
        <w:t>可能性</w:t>
      </w:r>
      <w:r w:rsidRPr="009E3793">
        <w:rPr>
          <w:rFonts w:hint="eastAsia"/>
          <w:bCs/>
          <w:color w:val="000000"/>
          <w:szCs w:val="21"/>
        </w:rPr>
        <w:t>的感知，并由此获得修复破碎世界的信心和勇气。瓦洛尔呼吁我们重新思考</w:t>
      </w:r>
      <w:r w:rsidR="003945EE">
        <w:rPr>
          <w:rFonts w:hint="eastAsia"/>
          <w:bCs/>
          <w:color w:val="000000"/>
          <w:szCs w:val="21"/>
        </w:rPr>
        <w:t>A</w:t>
      </w:r>
      <w:r w:rsidR="003945EE">
        <w:rPr>
          <w:bCs/>
          <w:color w:val="000000"/>
          <w:szCs w:val="21"/>
        </w:rPr>
        <w:t>I</w:t>
      </w:r>
      <w:r w:rsidRPr="009E3793">
        <w:rPr>
          <w:rFonts w:hint="eastAsia"/>
          <w:bCs/>
          <w:color w:val="000000"/>
          <w:szCs w:val="21"/>
        </w:rPr>
        <w:t>是什么、能成为什么，以及我们希望</w:t>
      </w:r>
      <w:r w:rsidR="003945EE">
        <w:rPr>
          <w:rFonts w:hint="eastAsia"/>
          <w:bCs/>
          <w:color w:val="000000"/>
          <w:szCs w:val="21"/>
        </w:rPr>
        <w:t>和它一起</w:t>
      </w:r>
      <w:r w:rsidRPr="009E3793">
        <w:rPr>
          <w:rFonts w:hint="eastAsia"/>
          <w:bCs/>
          <w:color w:val="000000"/>
          <w:szCs w:val="21"/>
        </w:rPr>
        <w:t>成为什么。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981D4C" w:rsidRPr="00981D4C" w:rsidRDefault="00981D4C" w:rsidP="00981D4C">
      <w:pPr>
        <w:rPr>
          <w:b/>
          <w:szCs w:val="21"/>
        </w:rPr>
      </w:pPr>
      <w:r>
        <w:rPr>
          <w:b/>
          <w:szCs w:val="21"/>
        </w:rPr>
        <w:t>营销亮点：</w:t>
      </w:r>
    </w:p>
    <w:p w:rsidR="00981D4C" w:rsidRDefault="00981D4C" w:rsidP="00334EC5">
      <w:pPr>
        <w:ind w:firstLineChars="200" w:firstLine="420"/>
        <w:rPr>
          <w:szCs w:val="21"/>
        </w:rPr>
      </w:pPr>
    </w:p>
    <w:p w:rsidR="0085579F" w:rsidRPr="0085579F" w:rsidRDefault="0085579F" w:rsidP="0085579F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85579F">
        <w:rPr>
          <w:rFonts w:hint="eastAsia"/>
          <w:szCs w:val="21"/>
        </w:rPr>
        <w:lastRenderedPageBreak/>
        <w:t>提供了一种思考</w:t>
      </w:r>
      <w:r>
        <w:rPr>
          <w:rFonts w:hint="eastAsia"/>
          <w:szCs w:val="21"/>
        </w:rPr>
        <w:t>A</w:t>
      </w:r>
      <w:r>
        <w:rPr>
          <w:szCs w:val="21"/>
        </w:rPr>
        <w:t>I</w:t>
      </w:r>
      <w:r w:rsidRPr="0085579F">
        <w:rPr>
          <w:rFonts w:hint="eastAsia"/>
          <w:szCs w:val="21"/>
        </w:rPr>
        <w:t>的方法，可以</w:t>
      </w:r>
      <w:r w:rsidRPr="0085579F">
        <w:rPr>
          <w:rFonts w:hint="eastAsia"/>
          <w:szCs w:val="21"/>
        </w:rPr>
        <w:t>重新激发</w:t>
      </w:r>
      <w:r w:rsidRPr="0085579F">
        <w:rPr>
          <w:rFonts w:hint="eastAsia"/>
          <w:szCs w:val="21"/>
        </w:rPr>
        <w:t>读者对人类能动性和可能性的认识</w:t>
      </w:r>
    </w:p>
    <w:p w:rsidR="0085579F" w:rsidRPr="0085579F" w:rsidRDefault="0085579F" w:rsidP="0085579F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85579F">
        <w:rPr>
          <w:rFonts w:hint="eastAsia"/>
          <w:szCs w:val="21"/>
        </w:rPr>
        <w:t>作者是一位伦理学家，拥有十多年与顶尖</w:t>
      </w:r>
      <w:r>
        <w:rPr>
          <w:rFonts w:hint="eastAsia"/>
          <w:szCs w:val="21"/>
        </w:rPr>
        <w:t>A</w:t>
      </w:r>
      <w:r>
        <w:rPr>
          <w:szCs w:val="21"/>
        </w:rPr>
        <w:t>I</w:t>
      </w:r>
      <w:r w:rsidRPr="0085579F">
        <w:rPr>
          <w:rFonts w:hint="eastAsia"/>
          <w:szCs w:val="21"/>
        </w:rPr>
        <w:t>研究和开发人员合作的经验</w:t>
      </w:r>
    </w:p>
    <w:p w:rsidR="0085579F" w:rsidRPr="0085579F" w:rsidRDefault="0085579F" w:rsidP="0085579F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85579F">
        <w:rPr>
          <w:rFonts w:hint="eastAsia"/>
          <w:szCs w:val="21"/>
        </w:rPr>
        <w:t>以连贯而熟悉的隐喻为基础，</w:t>
      </w:r>
      <w:r w:rsidRPr="0085579F">
        <w:rPr>
          <w:rFonts w:hint="eastAsia"/>
          <w:szCs w:val="21"/>
        </w:rPr>
        <w:t>并通过哲学、文学和文化的</w:t>
      </w:r>
      <w:r>
        <w:rPr>
          <w:rFonts w:hint="eastAsia"/>
          <w:szCs w:val="21"/>
        </w:rPr>
        <w:t>标准</w:t>
      </w:r>
      <w:r w:rsidRPr="0085579F">
        <w:rPr>
          <w:rFonts w:hint="eastAsia"/>
          <w:szCs w:val="21"/>
        </w:rPr>
        <w:t>加以丰富</w:t>
      </w:r>
      <w:r w:rsidRPr="0085579F">
        <w:rPr>
          <w:rFonts w:hint="eastAsia"/>
          <w:szCs w:val="21"/>
        </w:rPr>
        <w:t>，逐步加深读者对</w:t>
      </w:r>
      <w:r>
        <w:rPr>
          <w:rFonts w:hint="eastAsia"/>
          <w:szCs w:val="21"/>
        </w:rPr>
        <w:t>A</w:t>
      </w:r>
      <w:r>
        <w:rPr>
          <w:szCs w:val="21"/>
        </w:rPr>
        <w:t>I</w:t>
      </w:r>
      <w:r w:rsidRPr="0085579F">
        <w:rPr>
          <w:rFonts w:hint="eastAsia"/>
          <w:szCs w:val="21"/>
        </w:rPr>
        <w:t>及其对人类影响的理解</w:t>
      </w:r>
    </w:p>
    <w:p w:rsidR="00C55DB9" w:rsidRDefault="0085579F" w:rsidP="0085579F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85579F">
        <w:rPr>
          <w:rFonts w:hint="eastAsia"/>
          <w:szCs w:val="21"/>
        </w:rPr>
        <w:t>直面</w:t>
      </w:r>
      <w:r>
        <w:rPr>
          <w:rFonts w:hint="eastAsia"/>
          <w:szCs w:val="21"/>
        </w:rPr>
        <w:t>A</w:t>
      </w:r>
      <w:r>
        <w:rPr>
          <w:szCs w:val="21"/>
        </w:rPr>
        <w:t>I</w:t>
      </w:r>
      <w:r w:rsidRPr="0085579F">
        <w:rPr>
          <w:rFonts w:hint="eastAsia"/>
          <w:szCs w:val="21"/>
        </w:rPr>
        <w:t>对人类繁衍生息</w:t>
      </w:r>
      <w:r>
        <w:rPr>
          <w:rFonts w:hint="eastAsia"/>
          <w:szCs w:val="21"/>
        </w:rPr>
        <w:t>构成</w:t>
      </w:r>
      <w:r w:rsidRPr="0085579F">
        <w:rPr>
          <w:rFonts w:hint="eastAsia"/>
          <w:szCs w:val="21"/>
        </w:rPr>
        <w:t>的现实危险，同时为读者提供一条中间道路，</w:t>
      </w:r>
      <w:r>
        <w:rPr>
          <w:rFonts w:hint="eastAsia"/>
          <w:szCs w:val="21"/>
        </w:rPr>
        <w:t>介于被动</w:t>
      </w:r>
      <w:r w:rsidRPr="0085579F">
        <w:rPr>
          <w:rFonts w:hint="eastAsia"/>
          <w:szCs w:val="21"/>
        </w:rPr>
        <w:t>接受</w:t>
      </w:r>
      <w:r>
        <w:rPr>
          <w:rFonts w:hint="eastAsia"/>
          <w:szCs w:val="21"/>
        </w:rPr>
        <w:t>A</w:t>
      </w:r>
      <w:r>
        <w:rPr>
          <w:szCs w:val="21"/>
        </w:rPr>
        <w:t>I</w:t>
      </w:r>
      <w:r w:rsidRPr="0085579F">
        <w:rPr>
          <w:rFonts w:hint="eastAsia"/>
          <w:szCs w:val="21"/>
        </w:rPr>
        <w:t>技术</w:t>
      </w:r>
      <w:r>
        <w:rPr>
          <w:rFonts w:hint="eastAsia"/>
          <w:szCs w:val="21"/>
        </w:rPr>
        <w:t>对人类能动性的取代作用</w:t>
      </w:r>
      <w:r w:rsidRPr="0085579F">
        <w:rPr>
          <w:rFonts w:hint="eastAsia"/>
          <w:szCs w:val="21"/>
        </w:rPr>
        <w:t>，</w:t>
      </w:r>
      <w:r>
        <w:rPr>
          <w:rFonts w:hint="eastAsia"/>
          <w:szCs w:val="21"/>
        </w:rPr>
        <w:t>和</w:t>
      </w:r>
      <w:r w:rsidRPr="0085579F">
        <w:rPr>
          <w:rFonts w:hint="eastAsia"/>
          <w:szCs w:val="21"/>
        </w:rPr>
        <w:t>拒绝</w:t>
      </w:r>
      <w:r>
        <w:rPr>
          <w:rFonts w:hint="eastAsia"/>
          <w:szCs w:val="21"/>
        </w:rPr>
        <w:t>A</w:t>
      </w:r>
      <w:r>
        <w:rPr>
          <w:szCs w:val="21"/>
        </w:rPr>
        <w:t>I</w:t>
      </w:r>
      <w:r w:rsidRPr="0085579F">
        <w:rPr>
          <w:rFonts w:hint="eastAsia"/>
          <w:szCs w:val="21"/>
        </w:rPr>
        <w:t>，将其视为必须反对和击败的生存威胁</w:t>
      </w:r>
      <w:r>
        <w:rPr>
          <w:rFonts w:hint="eastAsia"/>
          <w:szCs w:val="21"/>
        </w:rPr>
        <w:t>之间</w:t>
      </w:r>
    </w:p>
    <w:p w:rsidR="009E3884" w:rsidRDefault="009E3884">
      <w:pPr>
        <w:rPr>
          <w:szCs w:val="21"/>
        </w:rPr>
      </w:pPr>
    </w:p>
    <w:p w:rsidR="00981D4C" w:rsidRPr="00981D4C" w:rsidRDefault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9219BB" w:rsidRDefault="0085579F" w:rsidP="00494390">
      <w:pPr>
        <w:widowControl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71550" cy="961390"/>
            <wp:effectExtent l="0" t="0" r="0" b="0"/>
            <wp:wrapTight wrapText="bothSides">
              <wp:wrapPolygon edited="0">
                <wp:start x="0" y="0"/>
                <wp:lineTo x="0" y="20972"/>
                <wp:lineTo x="21176" y="20972"/>
                <wp:lineTo x="21176" y="0"/>
                <wp:lineTo x="0" y="0"/>
              </wp:wrapPolygon>
            </wp:wrapTight>
            <wp:docPr id="8" name="图片 8" descr="https://m.media-amazon.com/images/I/91FSP+wZHiL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91FSP+wZHiL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35" cy="9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79F">
        <w:rPr>
          <w:rFonts w:hint="eastAsia"/>
          <w:b/>
          <w:noProof/>
        </w:rPr>
        <w:t>香农·瓦洛尔（</w:t>
      </w:r>
      <w:r w:rsidRPr="0085579F">
        <w:rPr>
          <w:rFonts w:hint="eastAsia"/>
          <w:b/>
          <w:noProof/>
        </w:rPr>
        <w:t>Shannon Vallor</w:t>
      </w:r>
      <w:r w:rsidRPr="0085579F">
        <w:rPr>
          <w:rFonts w:hint="eastAsia"/>
          <w:b/>
          <w:noProof/>
        </w:rPr>
        <w:t>）</w:t>
      </w:r>
      <w:r w:rsidRPr="0085579F">
        <w:rPr>
          <w:rFonts w:hint="eastAsia"/>
          <w:noProof/>
        </w:rPr>
        <w:t>是爱丁堡大学</w:t>
      </w:r>
      <w:r>
        <w:rPr>
          <w:rFonts w:hint="eastAsia"/>
          <w:noProof/>
        </w:rPr>
        <w:t>（</w:t>
      </w:r>
      <w:r w:rsidRPr="0085579F">
        <w:rPr>
          <w:noProof/>
        </w:rPr>
        <w:t>University of Edinburgh</w:t>
      </w:r>
      <w:r>
        <w:rPr>
          <w:rFonts w:hint="eastAsia"/>
          <w:noProof/>
        </w:rPr>
        <w:t>）</w:t>
      </w:r>
      <w:r w:rsidRPr="0085579F">
        <w:rPr>
          <w:rFonts w:hint="eastAsia"/>
          <w:noProof/>
        </w:rPr>
        <w:t>哲学系数据与人工智能伦理贝利</w:t>
      </w:r>
      <w:r>
        <w:rPr>
          <w:rFonts w:hint="eastAsia"/>
          <w:noProof/>
        </w:rPr>
        <w:t>·</w:t>
      </w:r>
      <w:r w:rsidRPr="0085579F">
        <w:rPr>
          <w:rFonts w:hint="eastAsia"/>
          <w:noProof/>
        </w:rPr>
        <w:t>吉福德（</w:t>
      </w:r>
      <w:r w:rsidRPr="0085579F">
        <w:rPr>
          <w:rFonts w:hint="eastAsia"/>
          <w:noProof/>
        </w:rPr>
        <w:t>Baillie Gifford</w:t>
      </w:r>
      <w:r w:rsidRPr="0085579F">
        <w:rPr>
          <w:rFonts w:hint="eastAsia"/>
          <w:noProof/>
        </w:rPr>
        <w:t>）教授，并领导着爱丁堡未来研究所的技术道德未来中心（</w:t>
      </w:r>
      <w:r w:rsidRPr="0085579F">
        <w:rPr>
          <w:rFonts w:hint="eastAsia"/>
          <w:noProof/>
        </w:rPr>
        <w:t>Centre for Technomoral Futures</w:t>
      </w:r>
      <w:r w:rsidRPr="0085579F">
        <w:rPr>
          <w:rFonts w:hint="eastAsia"/>
          <w:noProof/>
        </w:rPr>
        <w:t>）。她是艾伦</w:t>
      </w:r>
      <w:r>
        <w:rPr>
          <w:rFonts w:hint="eastAsia"/>
          <w:noProof/>
        </w:rPr>
        <w:t>·</w:t>
      </w:r>
      <w:r w:rsidRPr="0085579F">
        <w:rPr>
          <w:rFonts w:hint="eastAsia"/>
          <w:noProof/>
        </w:rPr>
        <w:t>图灵研究所</w:t>
      </w:r>
      <w:r>
        <w:rPr>
          <w:rFonts w:hint="eastAsia"/>
          <w:noProof/>
        </w:rPr>
        <w:t>（</w:t>
      </w:r>
      <w:r w:rsidRPr="0085579F">
        <w:rPr>
          <w:noProof/>
        </w:rPr>
        <w:t>Alan Turing Institute</w:t>
      </w:r>
      <w:r>
        <w:rPr>
          <w:rFonts w:hint="eastAsia"/>
          <w:noProof/>
        </w:rPr>
        <w:t>）</w:t>
      </w:r>
      <w:r w:rsidRPr="0085579F">
        <w:rPr>
          <w:rFonts w:hint="eastAsia"/>
          <w:noProof/>
        </w:rPr>
        <w:t>的研究员，也曾是谷歌</w:t>
      </w:r>
      <w:r>
        <w:rPr>
          <w:rFonts w:hint="eastAsia"/>
          <w:noProof/>
        </w:rPr>
        <w:t>（</w:t>
      </w:r>
      <w:r w:rsidRPr="0085579F">
        <w:rPr>
          <w:noProof/>
        </w:rPr>
        <w:t>Google</w:t>
      </w:r>
      <w:r>
        <w:rPr>
          <w:rFonts w:hint="eastAsia"/>
          <w:noProof/>
        </w:rPr>
        <w:t>）</w:t>
      </w:r>
      <w:r w:rsidRPr="0085579F">
        <w:rPr>
          <w:rFonts w:hint="eastAsia"/>
          <w:noProof/>
        </w:rPr>
        <w:t>的人工智能伦理学家。她的工作是探索新技术如何重塑人类的道德和智</w:t>
      </w:r>
      <w:r>
        <w:rPr>
          <w:rFonts w:hint="eastAsia"/>
          <w:noProof/>
        </w:rPr>
        <w:t>力特征，包括就人工智能的道德设计和使用向政府和行业提供建议。她著有</w:t>
      </w:r>
      <w:r w:rsidRPr="0085579F">
        <w:rPr>
          <w:rFonts w:hint="eastAsia"/>
          <w:noProof/>
        </w:rPr>
        <w:t>《技术与美德</w:t>
      </w:r>
      <w:r>
        <w:rPr>
          <w:rFonts w:hint="eastAsia"/>
          <w:noProof/>
        </w:rPr>
        <w:t>：</w:t>
      </w:r>
      <w:r w:rsidRPr="0085579F">
        <w:rPr>
          <w:rFonts w:hint="eastAsia"/>
          <w:noProof/>
        </w:rPr>
        <w:t>未来值得期待的哲学指南》（</w:t>
      </w:r>
      <w:r w:rsidRPr="0085579F">
        <w:rPr>
          <w:i/>
          <w:noProof/>
        </w:rPr>
        <w:t>Technology and the Virtues: A Philosophical Guide to a Future Worth Wanting</w:t>
      </w:r>
      <w:r>
        <w:rPr>
          <w:noProof/>
        </w:rPr>
        <w:t>，</w:t>
      </w:r>
      <w:r w:rsidRPr="0085579F">
        <w:rPr>
          <w:rFonts w:hint="eastAsia"/>
          <w:noProof/>
        </w:rPr>
        <w:t>牛津，</w:t>
      </w:r>
      <w:r>
        <w:rPr>
          <w:rFonts w:hint="eastAsia"/>
          <w:noProof/>
        </w:rPr>
        <w:t>2016</w:t>
      </w:r>
      <w:r w:rsidRPr="0085579F">
        <w:rPr>
          <w:rFonts w:hint="eastAsia"/>
          <w:noProof/>
        </w:rPr>
        <w:t>年）。</w:t>
      </w:r>
    </w:p>
    <w:p w:rsidR="0085579F" w:rsidRDefault="0085579F" w:rsidP="0085579F">
      <w:pPr>
        <w:widowControl/>
        <w:rPr>
          <w:noProof/>
        </w:rPr>
      </w:pPr>
    </w:p>
    <w:p w:rsidR="0085579F" w:rsidRDefault="0085579F" w:rsidP="0085579F">
      <w:pPr>
        <w:widowControl/>
        <w:rPr>
          <w:noProof/>
        </w:rPr>
      </w:pPr>
    </w:p>
    <w:p w:rsidR="0085579F" w:rsidRPr="0085579F" w:rsidRDefault="0085579F" w:rsidP="0085579F">
      <w:pPr>
        <w:widowControl/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85579F" w:rsidRDefault="0085579F" w:rsidP="00494390">
      <w:pPr>
        <w:widowControl/>
        <w:ind w:firstLine="420"/>
        <w:rPr>
          <w:noProof/>
        </w:rPr>
      </w:pPr>
    </w:p>
    <w:p w:rsidR="009C3A56" w:rsidRDefault="0085579F" w:rsidP="0085579F">
      <w:pPr>
        <w:widowControl/>
        <w:ind w:firstLine="420"/>
        <w:rPr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[</w:t>
      </w:r>
      <w:r>
        <w:rPr>
          <w:rFonts w:hint="eastAsia"/>
          <w:noProof/>
        </w:rPr>
        <w:t>一部</w:t>
      </w:r>
      <w:r>
        <w:rPr>
          <w:rFonts w:hint="eastAsia"/>
          <w:noProof/>
        </w:rPr>
        <w:t>]</w:t>
      </w:r>
      <w:r>
        <w:rPr>
          <w:rFonts w:hint="eastAsia"/>
          <w:noProof/>
        </w:rPr>
        <w:t>令人</w:t>
      </w:r>
      <w:r w:rsidR="009C3A56">
        <w:rPr>
          <w:rFonts w:hint="eastAsia"/>
          <w:noProof/>
        </w:rPr>
        <w:t>惊喜</w:t>
      </w:r>
      <w:r>
        <w:rPr>
          <w:rFonts w:hint="eastAsia"/>
          <w:noProof/>
        </w:rPr>
        <w:t>的</w:t>
      </w:r>
      <w:r w:rsidR="009C3A56">
        <w:rPr>
          <w:rFonts w:hint="eastAsia"/>
          <w:noProof/>
        </w:rPr>
        <w:t>专著……</w:t>
      </w:r>
      <w:r>
        <w:rPr>
          <w:rFonts w:hint="eastAsia"/>
          <w:noProof/>
        </w:rPr>
        <w:t>[</w:t>
      </w:r>
      <w:r>
        <w:rPr>
          <w:rFonts w:hint="eastAsia"/>
          <w:noProof/>
        </w:rPr>
        <w:t>以及</w:t>
      </w:r>
      <w:r>
        <w:rPr>
          <w:rFonts w:hint="eastAsia"/>
          <w:noProof/>
        </w:rPr>
        <w:t>]</w:t>
      </w:r>
      <w:r>
        <w:rPr>
          <w:rFonts w:hint="eastAsia"/>
          <w:noProof/>
        </w:rPr>
        <w:t>对一项备受争议技术的危险和前景的新颖而引人入胜的看法。”</w:t>
      </w:r>
    </w:p>
    <w:p w:rsidR="0085579F" w:rsidRDefault="0085579F" w:rsidP="009C3A56">
      <w:pPr>
        <w:widowControl/>
        <w:ind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--</w:t>
      </w:r>
      <w:r w:rsidR="009C3A56">
        <w:rPr>
          <w:noProof/>
        </w:rPr>
        <w:t>--</w:t>
      </w:r>
      <w:r w:rsidR="009C3A56">
        <w:rPr>
          <w:noProof/>
        </w:rPr>
        <w:t>《</w:t>
      </w:r>
      <w:r w:rsidR="009C3A56">
        <w:rPr>
          <w:rFonts w:hint="eastAsia"/>
          <w:noProof/>
        </w:rPr>
        <w:t>出版者</w:t>
      </w:r>
      <w:r w:rsidR="009C3A56">
        <w:rPr>
          <w:rFonts w:hint="eastAsia"/>
          <w:noProof/>
        </w:rPr>
        <w:t>周刊</w:t>
      </w:r>
      <w:r w:rsidR="009C3A56">
        <w:rPr>
          <w:noProof/>
        </w:rPr>
        <w:t>》（</w:t>
      </w:r>
      <w:r w:rsidR="009C3A56" w:rsidRPr="009C3A56">
        <w:rPr>
          <w:i/>
          <w:noProof/>
        </w:rPr>
        <w:t>Publishers Weekly</w:t>
      </w:r>
      <w:r w:rsidR="009C3A56">
        <w:rPr>
          <w:noProof/>
        </w:rPr>
        <w:t>），星评</w:t>
      </w:r>
    </w:p>
    <w:p w:rsidR="0085579F" w:rsidRDefault="0085579F" w:rsidP="0085579F">
      <w:pPr>
        <w:widowControl/>
        <w:ind w:firstLine="420"/>
        <w:rPr>
          <w:noProof/>
        </w:rPr>
      </w:pPr>
    </w:p>
    <w:p w:rsidR="009C3A56" w:rsidRDefault="009C3A56" w:rsidP="0085579F">
      <w:pPr>
        <w:widowControl/>
        <w:ind w:firstLine="420"/>
        <w:rPr>
          <w:noProof/>
        </w:rPr>
      </w:pPr>
      <w:r>
        <w:rPr>
          <w:rFonts w:hint="eastAsia"/>
          <w:noProof/>
        </w:rPr>
        <w:t>“</w:t>
      </w:r>
      <w:r w:rsidR="0085579F">
        <w:rPr>
          <w:rFonts w:hint="eastAsia"/>
          <w:noProof/>
        </w:rPr>
        <w:t>瓦洛尔以其敏锐的观察力、贴切的比喻和令人惊讶的行动号召力，一鸣惊人。这本书写得既机智又有魅力，是任何对</w:t>
      </w:r>
      <w:r>
        <w:rPr>
          <w:rFonts w:hint="eastAsia"/>
          <w:noProof/>
        </w:rPr>
        <w:t>A</w:t>
      </w:r>
      <w:r>
        <w:rPr>
          <w:noProof/>
        </w:rPr>
        <w:t>I</w:t>
      </w:r>
      <w:r>
        <w:rPr>
          <w:rFonts w:hint="eastAsia"/>
          <w:noProof/>
        </w:rPr>
        <w:t>和我们共同的未来感兴趣之</w:t>
      </w:r>
      <w:r w:rsidR="0085579F">
        <w:rPr>
          <w:rFonts w:hint="eastAsia"/>
          <w:noProof/>
        </w:rPr>
        <w:t>人的必读之书。</w:t>
      </w:r>
      <w:r>
        <w:rPr>
          <w:rFonts w:hint="eastAsia"/>
          <w:noProof/>
        </w:rPr>
        <w:t>”</w:t>
      </w:r>
    </w:p>
    <w:p w:rsidR="0085579F" w:rsidRDefault="009C3A56" w:rsidP="009C3A56">
      <w:pPr>
        <w:widowControl/>
        <w:ind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</w:t>
      </w:r>
      <w:r w:rsidR="0085579F">
        <w:rPr>
          <w:rFonts w:hint="eastAsia"/>
          <w:noProof/>
        </w:rPr>
        <w:t>--</w:t>
      </w:r>
      <w:r w:rsidRPr="009C3A56">
        <w:rPr>
          <w:rFonts w:hint="eastAsia"/>
          <w:noProof/>
        </w:rPr>
        <w:t>凯特·达灵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Kate Darling</w:t>
      </w:r>
      <w:r>
        <w:rPr>
          <w:rFonts w:hint="eastAsia"/>
          <w:noProof/>
        </w:rPr>
        <w:t>），麻省理工学院研究科学家，</w:t>
      </w:r>
      <w:r w:rsidR="0085579F">
        <w:rPr>
          <w:rFonts w:hint="eastAsia"/>
          <w:noProof/>
        </w:rPr>
        <w:t>《新物种》</w:t>
      </w:r>
      <w:r>
        <w:rPr>
          <w:rFonts w:hint="eastAsia"/>
          <w:noProof/>
        </w:rPr>
        <w:t>（</w:t>
      </w:r>
      <w:r w:rsidRPr="009C3A56">
        <w:rPr>
          <w:i/>
          <w:noProof/>
        </w:rPr>
        <w:t>The New Breed</w:t>
      </w:r>
      <w:r>
        <w:rPr>
          <w:rFonts w:hint="eastAsia"/>
          <w:noProof/>
        </w:rPr>
        <w:t>）的</w:t>
      </w:r>
      <w:r w:rsidR="0085579F">
        <w:rPr>
          <w:rFonts w:hint="eastAsia"/>
          <w:noProof/>
        </w:rPr>
        <w:t>作者</w:t>
      </w:r>
    </w:p>
    <w:p w:rsidR="0085579F" w:rsidRDefault="0085579F" w:rsidP="0085579F">
      <w:pPr>
        <w:widowControl/>
        <w:ind w:firstLine="420"/>
        <w:rPr>
          <w:noProof/>
        </w:rPr>
      </w:pPr>
    </w:p>
    <w:p w:rsidR="009C3A56" w:rsidRDefault="009C3A56" w:rsidP="0085579F">
      <w:pPr>
        <w:widowControl/>
        <w:ind w:firstLine="420"/>
        <w:rPr>
          <w:noProof/>
        </w:rPr>
      </w:pPr>
      <w:r>
        <w:rPr>
          <w:rFonts w:hint="eastAsia"/>
          <w:noProof/>
        </w:rPr>
        <w:t>“</w:t>
      </w:r>
      <w:r w:rsidR="0085579F">
        <w:rPr>
          <w:rFonts w:hint="eastAsia"/>
          <w:noProof/>
        </w:rPr>
        <w:t>《人工智能之镜》是我们所需要的细腻、自省的信号，它能穿透所有关于</w:t>
      </w:r>
      <w:r>
        <w:rPr>
          <w:noProof/>
        </w:rPr>
        <w:t>AI</w:t>
      </w:r>
      <w:r w:rsidR="0085579F">
        <w:rPr>
          <w:rFonts w:hint="eastAsia"/>
          <w:noProof/>
        </w:rPr>
        <w:t>的噪音。在理解</w:t>
      </w:r>
      <w:r>
        <w:rPr>
          <w:rFonts w:hint="eastAsia"/>
          <w:noProof/>
        </w:rPr>
        <w:t>A</w:t>
      </w:r>
      <w:r>
        <w:rPr>
          <w:noProof/>
        </w:rPr>
        <w:t>I</w:t>
      </w:r>
      <w:r w:rsidR="0085579F">
        <w:rPr>
          <w:rFonts w:hint="eastAsia"/>
          <w:noProof/>
        </w:rPr>
        <w:t>对人类构成的真正威胁时，香农</w:t>
      </w:r>
      <w:r>
        <w:rPr>
          <w:rFonts w:hint="eastAsia"/>
          <w:noProof/>
        </w:rPr>
        <w:t>·</w:t>
      </w:r>
      <w:r w:rsidR="0085579F">
        <w:rPr>
          <w:rFonts w:hint="eastAsia"/>
          <w:noProof/>
        </w:rPr>
        <w:t>瓦洛尔是帮助我们从现实中分辨幻想的最重要的声音之一：它让我们忘记了做人的意义。这是我们现在可以阅读的最重要、最富有诗意的书籍之一，让我们在</w:t>
      </w:r>
      <w:r>
        <w:rPr>
          <w:rFonts w:hint="eastAsia"/>
          <w:noProof/>
        </w:rPr>
        <w:t>A</w:t>
      </w:r>
      <w:r>
        <w:rPr>
          <w:noProof/>
        </w:rPr>
        <w:t>I</w:t>
      </w:r>
      <w:r w:rsidR="0085579F">
        <w:rPr>
          <w:rFonts w:hint="eastAsia"/>
          <w:noProof/>
        </w:rPr>
        <w:t>的炒作标题中找到自己的方向。</w:t>
      </w:r>
      <w:r>
        <w:rPr>
          <w:rFonts w:hint="eastAsia"/>
          <w:noProof/>
        </w:rPr>
        <w:t>”</w:t>
      </w:r>
    </w:p>
    <w:p w:rsidR="0085579F" w:rsidRPr="0085579F" w:rsidRDefault="009C3A56" w:rsidP="009C3A56">
      <w:pPr>
        <w:widowControl/>
        <w:ind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</w:t>
      </w:r>
      <w:r w:rsidR="0085579F">
        <w:rPr>
          <w:rFonts w:hint="eastAsia"/>
          <w:noProof/>
        </w:rPr>
        <w:t xml:space="preserve">-- </w:t>
      </w:r>
      <w:r w:rsidR="0085579F">
        <w:rPr>
          <w:rFonts w:hint="eastAsia"/>
          <w:noProof/>
        </w:rPr>
        <w:t>萨菲亚</w:t>
      </w:r>
      <w:r>
        <w:rPr>
          <w:rFonts w:hint="eastAsia"/>
          <w:noProof/>
        </w:rPr>
        <w:t>·</w:t>
      </w:r>
      <w:r w:rsidR="0085579F">
        <w:rPr>
          <w:rFonts w:hint="eastAsia"/>
          <w:noProof/>
        </w:rPr>
        <w:t>乌莫贾</w:t>
      </w:r>
      <w:r>
        <w:rPr>
          <w:rFonts w:hint="eastAsia"/>
          <w:noProof/>
        </w:rPr>
        <w:t>·</w:t>
      </w:r>
      <w:r w:rsidR="0085579F">
        <w:rPr>
          <w:rFonts w:hint="eastAsia"/>
          <w:noProof/>
        </w:rPr>
        <w:t>诺布尔</w:t>
      </w:r>
      <w:r>
        <w:rPr>
          <w:rFonts w:hint="eastAsia"/>
          <w:noProof/>
        </w:rPr>
        <w:t>（</w:t>
      </w:r>
      <w:r w:rsidRPr="009C3A56">
        <w:rPr>
          <w:noProof/>
        </w:rPr>
        <w:t>Safiya Umoja Noble</w:t>
      </w:r>
      <w:r>
        <w:rPr>
          <w:rFonts w:hint="eastAsia"/>
          <w:noProof/>
        </w:rPr>
        <w:t>）</w:t>
      </w:r>
      <w:r w:rsidR="0085579F">
        <w:rPr>
          <w:rFonts w:hint="eastAsia"/>
          <w:noProof/>
        </w:rPr>
        <w:t>，《压迫的算法》</w:t>
      </w:r>
      <w:r>
        <w:rPr>
          <w:rFonts w:hint="eastAsia"/>
          <w:noProof/>
        </w:rPr>
        <w:t>（</w:t>
      </w:r>
      <w:r w:rsidRPr="009C3A56">
        <w:rPr>
          <w:i/>
          <w:noProof/>
        </w:rPr>
        <w:t>Algorithms of Oppression</w:t>
      </w:r>
      <w:r>
        <w:rPr>
          <w:rFonts w:hint="eastAsia"/>
          <w:noProof/>
        </w:rPr>
        <w:t>）的</w:t>
      </w:r>
      <w:r w:rsidR="0085579F">
        <w:rPr>
          <w:rFonts w:hint="eastAsia"/>
          <w:noProof/>
        </w:rPr>
        <w:t>作者</w:t>
      </w:r>
    </w:p>
    <w:p w:rsidR="002B3ACA" w:rsidRPr="0085579F" w:rsidRDefault="002B3ACA" w:rsidP="002B3ACA">
      <w:pPr>
        <w:widowControl/>
        <w:rPr>
          <w:noProof/>
        </w:rPr>
      </w:pPr>
    </w:p>
    <w:p w:rsidR="002B3ACA" w:rsidRDefault="002B3ACA" w:rsidP="002B3ACA">
      <w:pPr>
        <w:widowControl/>
        <w:rPr>
          <w:noProof/>
        </w:rPr>
      </w:pPr>
    </w:p>
    <w:p w:rsidR="00442F7B" w:rsidRPr="00CB6AE8" w:rsidRDefault="009C3A56" w:rsidP="00442F7B">
      <w:pPr>
        <w:jc w:val="center"/>
        <w:rPr>
          <w:b/>
          <w:noProof/>
          <w:sz w:val="30"/>
          <w:szCs w:val="30"/>
        </w:rPr>
      </w:pPr>
      <w:r w:rsidRPr="009C3A56">
        <w:rPr>
          <w:rFonts w:hint="eastAsia"/>
          <w:b/>
          <w:bCs/>
          <w:color w:val="000000"/>
          <w:sz w:val="30"/>
          <w:szCs w:val="30"/>
        </w:rPr>
        <w:t>《人工智能之镜：如何在机器思维时代重拾人性》</w:t>
      </w:r>
    </w:p>
    <w:p w:rsidR="00442F7B" w:rsidRDefault="00442F7B" w:rsidP="00442F7B">
      <w:pPr>
        <w:jc w:val="center"/>
        <w:rPr>
          <w:noProof/>
        </w:rPr>
      </w:pPr>
    </w:p>
    <w:p w:rsidR="009C3A56" w:rsidRDefault="009C3A56" w:rsidP="009C3A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引言</w:t>
      </w:r>
    </w:p>
    <w:p w:rsidR="009C3A56" w:rsidRDefault="009C3A56" w:rsidP="009C3A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1. </w:t>
      </w:r>
      <w:r>
        <w:rPr>
          <w:rFonts w:hint="eastAsia"/>
          <w:noProof/>
        </w:rPr>
        <w:t>人工智能之镜</w:t>
      </w:r>
    </w:p>
    <w:p w:rsidR="009C3A56" w:rsidRDefault="009C3A56" w:rsidP="009C3A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2. </w:t>
      </w:r>
      <w:r>
        <w:rPr>
          <w:rFonts w:hint="eastAsia"/>
          <w:noProof/>
        </w:rPr>
        <w:t>思想、机器与神</w:t>
      </w:r>
    </w:p>
    <w:p w:rsidR="009C3A56" w:rsidRDefault="009C3A56" w:rsidP="009C3A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3. </w:t>
      </w:r>
      <w:r>
        <w:rPr>
          <w:rFonts w:hint="eastAsia"/>
          <w:noProof/>
        </w:rPr>
        <w:t>透过望远镜</w:t>
      </w:r>
    </w:p>
    <w:p w:rsidR="009C3A56" w:rsidRDefault="009C3A56" w:rsidP="009C3A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4. </w:t>
      </w:r>
      <w:r>
        <w:rPr>
          <w:rFonts w:hint="eastAsia"/>
          <w:noProof/>
        </w:rPr>
        <w:t>文明人的思想</w:t>
      </w:r>
    </w:p>
    <w:p w:rsidR="009C3A56" w:rsidRDefault="009C3A56" w:rsidP="009C3A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5. </w:t>
      </w:r>
      <w:r>
        <w:rPr>
          <w:rFonts w:hint="eastAsia"/>
          <w:noProof/>
        </w:rPr>
        <w:t>共鸣箱</w:t>
      </w:r>
    </w:p>
    <w:p w:rsidR="009C3A56" w:rsidRDefault="009C3A56" w:rsidP="009C3A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6. </w:t>
      </w:r>
      <w:r>
        <w:rPr>
          <w:rFonts w:hint="eastAsia"/>
          <w:noProof/>
        </w:rPr>
        <w:t>人工智</w:t>
      </w:r>
      <w:bookmarkStart w:id="0" w:name="_GoBack"/>
      <w:bookmarkEnd w:id="0"/>
      <w:r>
        <w:rPr>
          <w:rFonts w:hint="eastAsia"/>
          <w:noProof/>
        </w:rPr>
        <w:t>能与引导问题</w:t>
      </w:r>
    </w:p>
    <w:p w:rsidR="0010226D" w:rsidRPr="00A92789" w:rsidRDefault="009C3A56" w:rsidP="009C3A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7. </w:t>
      </w:r>
      <w:r>
        <w:rPr>
          <w:rFonts w:hint="eastAsia"/>
          <w:noProof/>
        </w:rPr>
        <w:t>明镜高悬</w:t>
      </w:r>
    </w:p>
    <w:p w:rsidR="002978E2" w:rsidRPr="00B84BB6" w:rsidRDefault="002978E2" w:rsidP="002978E2">
      <w:pPr>
        <w:rPr>
          <w:noProof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CD5" w:rsidRDefault="00033CD5">
      <w:r>
        <w:separator/>
      </w:r>
    </w:p>
  </w:endnote>
  <w:endnote w:type="continuationSeparator" w:id="0">
    <w:p w:rsidR="00033CD5" w:rsidRDefault="0003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CD5" w:rsidRDefault="00033CD5">
      <w:r>
        <w:separator/>
      </w:r>
    </w:p>
  </w:footnote>
  <w:footnote w:type="continuationSeparator" w:id="0">
    <w:p w:rsidR="00033CD5" w:rsidRDefault="00033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149A0"/>
    <w:rsid w:val="000226FA"/>
    <w:rsid w:val="00025FB2"/>
    <w:rsid w:val="00030D63"/>
    <w:rsid w:val="000312A7"/>
    <w:rsid w:val="00033CD5"/>
    <w:rsid w:val="00040304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9087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26D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0A17"/>
    <w:rsid w:val="00163F80"/>
    <w:rsid w:val="00167007"/>
    <w:rsid w:val="00170BE3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1F2454"/>
    <w:rsid w:val="002068EA"/>
    <w:rsid w:val="00215BF8"/>
    <w:rsid w:val="002234B7"/>
    <w:rsid w:val="002243E8"/>
    <w:rsid w:val="00227E6E"/>
    <w:rsid w:val="00233BE0"/>
    <w:rsid w:val="00236060"/>
    <w:rsid w:val="00236B97"/>
    <w:rsid w:val="00243F61"/>
    <w:rsid w:val="00244604"/>
    <w:rsid w:val="00244F8F"/>
    <w:rsid w:val="002516C3"/>
    <w:rsid w:val="002523C1"/>
    <w:rsid w:val="00252FD1"/>
    <w:rsid w:val="0025514A"/>
    <w:rsid w:val="00255178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B3ACA"/>
    <w:rsid w:val="002B5ADD"/>
    <w:rsid w:val="002C0257"/>
    <w:rsid w:val="002D009B"/>
    <w:rsid w:val="002D1A14"/>
    <w:rsid w:val="002E13E2"/>
    <w:rsid w:val="002E21FA"/>
    <w:rsid w:val="002E25C3"/>
    <w:rsid w:val="002E4527"/>
    <w:rsid w:val="002E7068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74C56"/>
    <w:rsid w:val="003803C5"/>
    <w:rsid w:val="00387E71"/>
    <w:rsid w:val="003935E9"/>
    <w:rsid w:val="003945EE"/>
    <w:rsid w:val="00394CAC"/>
    <w:rsid w:val="0039543C"/>
    <w:rsid w:val="0039597D"/>
    <w:rsid w:val="003A3423"/>
    <w:rsid w:val="003A3601"/>
    <w:rsid w:val="003A5B82"/>
    <w:rsid w:val="003C524C"/>
    <w:rsid w:val="003D49B4"/>
    <w:rsid w:val="003E004D"/>
    <w:rsid w:val="003F49DB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55CB"/>
    <w:rsid w:val="00470F14"/>
    <w:rsid w:val="00476503"/>
    <w:rsid w:val="00476C79"/>
    <w:rsid w:val="00477097"/>
    <w:rsid w:val="00485E2E"/>
    <w:rsid w:val="00486E31"/>
    <w:rsid w:val="00494390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7595"/>
    <w:rsid w:val="00531E34"/>
    <w:rsid w:val="00534163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C74DD"/>
    <w:rsid w:val="006D37ED"/>
    <w:rsid w:val="006D4FC0"/>
    <w:rsid w:val="006E2E2E"/>
    <w:rsid w:val="006E7473"/>
    <w:rsid w:val="006F1E29"/>
    <w:rsid w:val="006F234E"/>
    <w:rsid w:val="006F76A6"/>
    <w:rsid w:val="00701B34"/>
    <w:rsid w:val="007078E0"/>
    <w:rsid w:val="00713329"/>
    <w:rsid w:val="007146A9"/>
    <w:rsid w:val="00715F9D"/>
    <w:rsid w:val="00716293"/>
    <w:rsid w:val="007230DA"/>
    <w:rsid w:val="0072726F"/>
    <w:rsid w:val="00727E19"/>
    <w:rsid w:val="00733BEE"/>
    <w:rsid w:val="00733D31"/>
    <w:rsid w:val="007419C0"/>
    <w:rsid w:val="007460A9"/>
    <w:rsid w:val="00747520"/>
    <w:rsid w:val="0075002B"/>
    <w:rsid w:val="0075196D"/>
    <w:rsid w:val="00761403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0C3"/>
    <w:rsid w:val="00852DF8"/>
    <w:rsid w:val="0085579F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19BB"/>
    <w:rsid w:val="009222F0"/>
    <w:rsid w:val="00925931"/>
    <w:rsid w:val="009261E6"/>
    <w:rsid w:val="00931DDB"/>
    <w:rsid w:val="0093671F"/>
    <w:rsid w:val="00937973"/>
    <w:rsid w:val="00943659"/>
    <w:rsid w:val="0095366B"/>
    <w:rsid w:val="00953C63"/>
    <w:rsid w:val="0095747D"/>
    <w:rsid w:val="009736A9"/>
    <w:rsid w:val="00973993"/>
    <w:rsid w:val="00973E1A"/>
    <w:rsid w:val="00981D4C"/>
    <w:rsid w:val="009836C5"/>
    <w:rsid w:val="00983B2D"/>
    <w:rsid w:val="00986039"/>
    <w:rsid w:val="00995581"/>
    <w:rsid w:val="00996023"/>
    <w:rsid w:val="009A1093"/>
    <w:rsid w:val="009B01A7"/>
    <w:rsid w:val="009B3943"/>
    <w:rsid w:val="009C3A56"/>
    <w:rsid w:val="009C536D"/>
    <w:rsid w:val="009C66BB"/>
    <w:rsid w:val="009D09AC"/>
    <w:rsid w:val="009D7EA7"/>
    <w:rsid w:val="009E2906"/>
    <w:rsid w:val="009E3793"/>
    <w:rsid w:val="009E3884"/>
    <w:rsid w:val="009E5739"/>
    <w:rsid w:val="009F0757"/>
    <w:rsid w:val="00A05112"/>
    <w:rsid w:val="00A10658"/>
    <w:rsid w:val="00A10F0C"/>
    <w:rsid w:val="00A1225E"/>
    <w:rsid w:val="00A1304F"/>
    <w:rsid w:val="00A13476"/>
    <w:rsid w:val="00A14DF2"/>
    <w:rsid w:val="00A2587A"/>
    <w:rsid w:val="00A32454"/>
    <w:rsid w:val="00A4265E"/>
    <w:rsid w:val="00A45A3D"/>
    <w:rsid w:val="00A51D15"/>
    <w:rsid w:val="00A52D94"/>
    <w:rsid w:val="00A54A8E"/>
    <w:rsid w:val="00A54B52"/>
    <w:rsid w:val="00A67AC4"/>
    <w:rsid w:val="00A71EAE"/>
    <w:rsid w:val="00A7604E"/>
    <w:rsid w:val="00A863F6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364A"/>
    <w:rsid w:val="00AE574A"/>
    <w:rsid w:val="00AF0671"/>
    <w:rsid w:val="00B057F1"/>
    <w:rsid w:val="00B05A00"/>
    <w:rsid w:val="00B254DB"/>
    <w:rsid w:val="00B262C1"/>
    <w:rsid w:val="00B3203A"/>
    <w:rsid w:val="00B34A5C"/>
    <w:rsid w:val="00B45534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84BB6"/>
    <w:rsid w:val="00B928DA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5134B"/>
    <w:rsid w:val="00C55DB9"/>
    <w:rsid w:val="00C71CE9"/>
    <w:rsid w:val="00C71DBF"/>
    <w:rsid w:val="00C73E8B"/>
    <w:rsid w:val="00C835AD"/>
    <w:rsid w:val="00C84AE9"/>
    <w:rsid w:val="00C9021F"/>
    <w:rsid w:val="00CA032E"/>
    <w:rsid w:val="00CA1DDF"/>
    <w:rsid w:val="00CB6027"/>
    <w:rsid w:val="00CB6AE8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A29AD"/>
    <w:rsid w:val="00DB3297"/>
    <w:rsid w:val="00DB6D5C"/>
    <w:rsid w:val="00DB7750"/>
    <w:rsid w:val="00DB7D8F"/>
    <w:rsid w:val="00DD32CA"/>
    <w:rsid w:val="00DD4F03"/>
    <w:rsid w:val="00DE34D0"/>
    <w:rsid w:val="00DE74B1"/>
    <w:rsid w:val="00DF0BB7"/>
    <w:rsid w:val="00E00CC0"/>
    <w:rsid w:val="00E132E9"/>
    <w:rsid w:val="00E13770"/>
    <w:rsid w:val="00E15659"/>
    <w:rsid w:val="00E22F90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B2ED8"/>
    <w:rsid w:val="00EC129D"/>
    <w:rsid w:val="00ED1D72"/>
    <w:rsid w:val="00EE4676"/>
    <w:rsid w:val="00EF60DB"/>
    <w:rsid w:val="00F033EC"/>
    <w:rsid w:val="00F0464D"/>
    <w:rsid w:val="00F06B87"/>
    <w:rsid w:val="00F162C7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22A4"/>
    <w:rsid w:val="00F54836"/>
    <w:rsid w:val="00F55047"/>
    <w:rsid w:val="00F57001"/>
    <w:rsid w:val="00F573FD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6F0C"/>
    <w:rsid w:val="00FC71A7"/>
    <w:rsid w:val="00FD049B"/>
    <w:rsid w:val="00FD2972"/>
    <w:rsid w:val="00FD3BC4"/>
    <w:rsid w:val="00FE00CD"/>
    <w:rsid w:val="00FF01D6"/>
    <w:rsid w:val="00FF3227"/>
    <w:rsid w:val="00FF4012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419</Words>
  <Characters>2393</Characters>
  <Application>Microsoft Office Word</Application>
  <DocSecurity>0</DocSecurity>
  <Lines>19</Lines>
  <Paragraphs>5</Paragraphs>
  <ScaleCrop>false</ScaleCrop>
  <Company>2ndSpAcE</Company>
  <LinksUpToDate>false</LinksUpToDate>
  <CharactersWithSpaces>2807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2024-03-15T03:26:00Z</dcterms:created>
  <dcterms:modified xsi:type="dcterms:W3CDTF">2024-03-15T03:59:00Z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