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DA" w:rsidRDefault="003844DB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4128DA" w:rsidRDefault="004128D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4128DA" w:rsidRDefault="004128D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:rsidR="004128DA" w:rsidRDefault="003844D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36195</wp:posOffset>
            </wp:positionV>
            <wp:extent cx="1062990" cy="1682115"/>
            <wp:effectExtent l="0" t="0" r="3810" b="13335"/>
            <wp:wrapSquare wrapText="bothSides"/>
            <wp:docPr id="1" name="图片 1" descr="H:/安德鲁/书讯/231208/91g-LRsVAVL._SY466_.jpg91g-LRsVAV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/安德鲁/书讯/231208/91g-LRsVAVL._SY466_.jpg91g-LRsVAVL._SY466_"/>
                    <pic:cNvPicPr>
                      <a:picLocks noChangeAspect="1"/>
                    </pic:cNvPicPr>
                  </pic:nvPicPr>
                  <pic:blipFill>
                    <a:blip r:embed="rId7"/>
                    <a:srcRect t="777" b="777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</w:rPr>
        <w:t>餐前小点：教你吃遍法国</w:t>
      </w:r>
      <w:r>
        <w:rPr>
          <w:rFonts w:hint="eastAsia"/>
          <w:b/>
          <w:bCs/>
          <w:szCs w:val="21"/>
        </w:rPr>
        <w:t>》</w:t>
      </w:r>
    </w:p>
    <w:p w:rsidR="004128DA" w:rsidRDefault="003844DB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 xml:space="preserve">Amuse Bouche: How to Eat Your Way </w:t>
      </w:r>
      <w:r w:rsidR="00644AAE">
        <w:rPr>
          <w:b/>
          <w:bCs/>
          <w:i/>
          <w:iCs/>
          <w:szCs w:val="21"/>
        </w:rPr>
        <w:t>a</w:t>
      </w:r>
      <w:r>
        <w:rPr>
          <w:rFonts w:hint="eastAsia"/>
          <w:b/>
          <w:bCs/>
          <w:i/>
          <w:iCs/>
          <w:szCs w:val="21"/>
        </w:rPr>
        <w:t>round France</w:t>
      </w:r>
    </w:p>
    <w:p w:rsidR="004128DA" w:rsidRDefault="003844DB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 xml:space="preserve">Carolyn Boyd </w:t>
      </w:r>
    </w:p>
    <w:p w:rsidR="004128DA" w:rsidRDefault="003844DB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Profile</w:t>
      </w:r>
    </w:p>
    <w:p w:rsidR="004128DA" w:rsidRDefault="003844DB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</w:t>
      </w:r>
      <w:r w:rsidR="003F0A06">
        <w:rPr>
          <w:b/>
          <w:bCs/>
          <w:szCs w:val="21"/>
        </w:rPr>
        <w:t>Zoey</w:t>
      </w:r>
    </w:p>
    <w:p w:rsidR="004128DA" w:rsidRDefault="003844DB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2024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月</w:t>
      </w:r>
    </w:p>
    <w:p w:rsidR="004128DA" w:rsidRDefault="003844DB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4128DA" w:rsidRDefault="003844DB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320</w:t>
      </w:r>
      <w:r>
        <w:rPr>
          <w:rFonts w:hint="eastAsia"/>
          <w:b/>
          <w:bCs/>
          <w:szCs w:val="21"/>
        </w:rPr>
        <w:t>页</w:t>
      </w:r>
    </w:p>
    <w:p w:rsidR="004128DA" w:rsidRDefault="003844DB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:rsidR="004128DA" w:rsidRDefault="003844DB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餐饮图书</w:t>
      </w:r>
    </w:p>
    <w:p w:rsidR="004128DA" w:rsidRDefault="004128DA">
      <w:pPr>
        <w:rPr>
          <w:bCs/>
          <w:color w:val="FF0000"/>
          <w:szCs w:val="21"/>
        </w:rPr>
      </w:pPr>
    </w:p>
    <w:p w:rsidR="004128DA" w:rsidRDefault="003844D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4128DA" w:rsidRDefault="004128D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 w:rsidR="004128DA" w:rsidRDefault="003844DB">
      <w:pPr>
        <w:ind w:firstLineChars="200" w:firstLine="422"/>
        <w:jc w:val="center"/>
        <w:rPr>
          <w:b/>
          <w:bCs/>
          <w:color w:val="943634" w:themeColor="accent2" w:themeShade="BF"/>
        </w:rPr>
      </w:pPr>
      <w:r>
        <w:rPr>
          <w:rFonts w:hint="eastAsia"/>
          <w:b/>
          <w:bCs/>
          <w:color w:val="943634" w:themeColor="accent2" w:themeShade="BF"/>
        </w:rPr>
        <w:t>法国美食指南</w:t>
      </w:r>
      <w:r>
        <w:rPr>
          <w:rFonts w:hint="eastAsia"/>
          <w:b/>
          <w:bCs/>
          <w:color w:val="943634" w:themeColor="accent2" w:themeShade="BF"/>
        </w:rPr>
        <w:t>，</w:t>
      </w:r>
      <w:r>
        <w:rPr>
          <w:rFonts w:hint="eastAsia"/>
          <w:b/>
          <w:bCs/>
          <w:color w:val="943634" w:themeColor="accent2" w:themeShade="BF"/>
        </w:rPr>
        <w:t>由</w:t>
      </w:r>
      <w:r>
        <w:rPr>
          <w:rFonts w:hint="eastAsia"/>
          <w:b/>
          <w:bCs/>
          <w:color w:val="943634" w:themeColor="accent2" w:themeShade="BF"/>
        </w:rPr>
        <w:t>屡获殊荣的美食作家撰写</w:t>
      </w:r>
    </w:p>
    <w:p w:rsidR="004128DA" w:rsidRDefault="004128DA">
      <w:pPr>
        <w:ind w:firstLineChars="200" w:firstLine="420"/>
      </w:pPr>
    </w:p>
    <w:p w:rsidR="004128DA" w:rsidRDefault="003844DB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亮</w:t>
      </w:r>
      <w:r>
        <w:rPr>
          <w:rFonts w:hint="eastAsia"/>
          <w:b/>
          <w:bCs/>
        </w:rPr>
        <w:t>点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 xml:space="preserve"> </w:t>
      </w:r>
    </w:p>
    <w:p w:rsidR="004128DA" w:rsidRDefault="004128DA">
      <w:pPr>
        <w:ind w:firstLineChars="200" w:firstLine="420"/>
      </w:pPr>
    </w:p>
    <w:p w:rsidR="004128DA" w:rsidRDefault="003844DB">
      <w:pPr>
        <w:numPr>
          <w:ilvl w:val="0"/>
          <w:numId w:val="1"/>
        </w:numPr>
      </w:pPr>
      <w:r>
        <w:rPr>
          <w:rFonts w:hint="eastAsia"/>
        </w:rPr>
        <w:t>由资深专家为法国美食爱好者撰写</w:t>
      </w:r>
      <w:r>
        <w:rPr>
          <w:rFonts w:hint="eastAsia"/>
        </w:rPr>
        <w:t>的</w:t>
      </w:r>
      <w:r>
        <w:rPr>
          <w:rFonts w:hint="eastAsia"/>
        </w:rPr>
        <w:t>一本指南</w:t>
      </w:r>
      <w:r>
        <w:rPr>
          <w:rFonts w:hint="eastAsia"/>
        </w:rPr>
        <w:t>，</w:t>
      </w:r>
      <w:r>
        <w:rPr>
          <w:rFonts w:hint="eastAsia"/>
        </w:rPr>
        <w:t>按地区介绍</w:t>
      </w:r>
      <w:r>
        <w:rPr>
          <w:rFonts w:hint="eastAsia"/>
        </w:rPr>
        <w:t>了</w:t>
      </w:r>
      <w:r>
        <w:rPr>
          <w:rFonts w:hint="eastAsia"/>
        </w:rPr>
        <w:t>法国未被发现的特色美</w:t>
      </w:r>
    </w:p>
    <w:p w:rsidR="004128DA" w:rsidRDefault="003844DB">
      <w:pPr>
        <w:numPr>
          <w:ilvl w:val="0"/>
          <w:numId w:val="1"/>
        </w:numPr>
      </w:pPr>
      <w:r>
        <w:rPr>
          <w:rFonts w:hint="eastAsia"/>
        </w:rPr>
        <w:t>适合</w:t>
      </w:r>
      <w:r>
        <w:rPr>
          <w:rFonts w:hint="eastAsia"/>
        </w:rPr>
        <w:t xml:space="preserve">Felicity </w:t>
      </w:r>
      <w:proofErr w:type="spellStart"/>
      <w:r>
        <w:rPr>
          <w:rFonts w:hint="eastAsia"/>
        </w:rPr>
        <w:t>Cloake</w:t>
      </w:r>
      <w:proofErr w:type="spellEnd"/>
      <w:r>
        <w:rPr>
          <w:rFonts w:hint="eastAsia"/>
        </w:rPr>
        <w:t>的</w:t>
      </w:r>
      <w:r>
        <w:rPr>
          <w:rFonts w:hint="eastAsia"/>
          <w:i/>
          <w:iCs/>
        </w:rPr>
        <w:t>One More Croissant for the Road</w:t>
      </w:r>
      <w:r>
        <w:rPr>
          <w:rFonts w:hint="eastAsia"/>
        </w:rPr>
        <w:t>（</w:t>
      </w:r>
      <w:proofErr w:type="spellStart"/>
      <w:r>
        <w:rPr>
          <w:rFonts w:hint="eastAsia"/>
        </w:rPr>
        <w:t>Bookscan</w:t>
      </w:r>
      <w:proofErr w:type="spellEnd"/>
      <w:r>
        <w:rPr>
          <w:rFonts w:hint="eastAsia"/>
        </w:rPr>
        <w:t>上销量超过</w:t>
      </w:r>
      <w:r>
        <w:rPr>
          <w:rFonts w:hint="eastAsia"/>
        </w:rPr>
        <w:t>2.4</w:t>
      </w:r>
      <w:r>
        <w:rPr>
          <w:rFonts w:hint="eastAsia"/>
        </w:rPr>
        <w:t>万</w:t>
      </w:r>
      <w:r>
        <w:rPr>
          <w:rFonts w:hint="eastAsia"/>
        </w:rPr>
        <w:t>册</w:t>
      </w:r>
      <w:r>
        <w:rPr>
          <w:rFonts w:hint="eastAsia"/>
        </w:rPr>
        <w:t>）和</w:t>
      </w:r>
      <w:r>
        <w:rPr>
          <w:rFonts w:hint="eastAsia"/>
        </w:rPr>
        <w:t xml:space="preserve">Niki </w:t>
      </w:r>
      <w:proofErr w:type="spellStart"/>
      <w:r>
        <w:rPr>
          <w:rFonts w:hint="eastAsia"/>
        </w:rPr>
        <w:t>Segnit</w:t>
      </w:r>
      <w:proofErr w:type="spellEnd"/>
      <w:r>
        <w:rPr>
          <w:rFonts w:hint="eastAsia"/>
        </w:rPr>
        <w:t>的</w:t>
      </w:r>
      <w:r>
        <w:rPr>
          <w:rFonts w:hint="eastAsia"/>
        </w:rPr>
        <w:t xml:space="preserve">The </w:t>
      </w:r>
      <w:proofErr w:type="spellStart"/>
      <w:r>
        <w:rPr>
          <w:rFonts w:hint="eastAsia"/>
          <w:i/>
          <w:iCs/>
        </w:rPr>
        <w:t>Flavour</w:t>
      </w:r>
      <w:proofErr w:type="spellEnd"/>
      <w:r>
        <w:rPr>
          <w:rFonts w:hint="eastAsia"/>
          <w:i/>
          <w:iCs/>
        </w:rPr>
        <w:t xml:space="preserve"> Thesaurus</w:t>
      </w:r>
      <w:r>
        <w:rPr>
          <w:rFonts w:hint="eastAsia"/>
        </w:rPr>
        <w:t>（</w:t>
      </w:r>
      <w:proofErr w:type="spellStart"/>
      <w:r>
        <w:rPr>
          <w:rFonts w:hint="eastAsia"/>
        </w:rPr>
        <w:t>Bookscan</w:t>
      </w:r>
      <w:proofErr w:type="spellEnd"/>
      <w:r>
        <w:rPr>
          <w:rFonts w:hint="eastAsia"/>
        </w:rPr>
        <w:t>上销量超过</w:t>
      </w:r>
      <w:r>
        <w:rPr>
          <w:rFonts w:hint="eastAsia"/>
        </w:rPr>
        <w:t>22</w:t>
      </w:r>
      <w:r>
        <w:rPr>
          <w:rFonts w:hint="eastAsia"/>
        </w:rPr>
        <w:t>万）的书迷阅读。</w:t>
      </w:r>
    </w:p>
    <w:p w:rsidR="004128DA" w:rsidRDefault="00644AAE">
      <w:pPr>
        <w:numPr>
          <w:ilvl w:val="0"/>
          <w:numId w:val="1"/>
        </w:numPr>
      </w:pPr>
      <w:r w:rsidRPr="00644AAE">
        <w:rPr>
          <w:rFonts w:hint="eastAsia"/>
          <w:iCs/>
        </w:rPr>
        <w:t>本书</w:t>
      </w:r>
      <w:r w:rsidR="003844DB">
        <w:rPr>
          <w:rFonts w:hint="eastAsia"/>
        </w:rPr>
        <w:t>将于</w:t>
      </w:r>
      <w:r w:rsidR="003844DB">
        <w:rPr>
          <w:rFonts w:hint="eastAsia"/>
        </w:rPr>
        <w:t>2024</w:t>
      </w:r>
      <w:r w:rsidR="003844DB">
        <w:rPr>
          <w:rFonts w:hint="eastAsia"/>
        </w:rPr>
        <w:t>年夏季巴黎奥运会期间出版，其中包括</w:t>
      </w:r>
      <w:r w:rsidR="003844DB">
        <w:rPr>
          <w:rFonts w:hint="eastAsia"/>
        </w:rPr>
        <w:t>13</w:t>
      </w:r>
      <w:r w:rsidR="003844DB">
        <w:rPr>
          <w:rFonts w:hint="eastAsia"/>
        </w:rPr>
        <w:t>幅定制的法国地图和数十幅线描图画</w:t>
      </w:r>
      <w:r w:rsidR="003844DB">
        <w:rPr>
          <w:rFonts w:hint="eastAsia"/>
        </w:rPr>
        <w:t>，</w:t>
      </w:r>
      <w:r w:rsidR="003844DB">
        <w:rPr>
          <w:rFonts w:hint="eastAsia"/>
        </w:rPr>
        <w:t>相信届时将是</w:t>
      </w:r>
      <w:r w:rsidR="003844DB">
        <w:rPr>
          <w:rFonts w:hint="eastAsia"/>
        </w:rPr>
        <w:t>一份</w:t>
      </w:r>
      <w:r w:rsidR="003844DB">
        <w:rPr>
          <w:rFonts w:hint="eastAsia"/>
        </w:rPr>
        <w:t>值得入手的贴心</w:t>
      </w:r>
      <w:r w:rsidR="003844DB">
        <w:rPr>
          <w:rFonts w:hint="eastAsia"/>
        </w:rPr>
        <w:t>礼物。</w:t>
      </w:r>
    </w:p>
    <w:p w:rsidR="004128DA" w:rsidRDefault="004128DA">
      <w:pPr>
        <w:ind w:firstLineChars="200" w:firstLine="420"/>
      </w:pPr>
    </w:p>
    <w:p w:rsidR="004128DA" w:rsidRDefault="003844DB">
      <w:pPr>
        <w:ind w:firstLineChars="200" w:firstLine="420"/>
      </w:pPr>
      <w:r>
        <w:rPr>
          <w:rFonts w:hint="eastAsia"/>
        </w:rPr>
        <w:t>怎样才能称得上</w:t>
      </w:r>
      <w:r>
        <w:rPr>
          <w:rFonts w:hint="eastAsia"/>
        </w:rPr>
        <w:t>是真正的尼索瓦沙拉</w:t>
      </w:r>
      <w:r>
        <w:rPr>
          <w:rFonts w:hint="eastAsia"/>
        </w:rPr>
        <w:t>（</w:t>
      </w:r>
      <w:proofErr w:type="spellStart"/>
      <w:r>
        <w:rPr>
          <w:szCs w:val="21"/>
        </w:rPr>
        <w:t>salade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niçoise</w:t>
      </w:r>
      <w:proofErr w:type="spellEnd"/>
      <w:r>
        <w:rPr>
          <w:rFonts w:hint="eastAsia"/>
        </w:rPr>
        <w:t>）</w:t>
      </w:r>
      <w:r>
        <w:rPr>
          <w:rFonts w:hint="eastAsia"/>
        </w:rPr>
        <w:t>？</w:t>
      </w:r>
    </w:p>
    <w:p w:rsidR="004128DA" w:rsidRDefault="003844DB">
      <w:pPr>
        <w:ind w:firstLineChars="200" w:firstLine="420"/>
      </w:pPr>
      <w:r>
        <w:rPr>
          <w:rFonts w:hint="eastAsia"/>
        </w:rPr>
        <w:t>法国最臭的奶酪</w:t>
      </w:r>
      <w:r>
        <w:rPr>
          <w:rFonts w:hint="eastAsia"/>
        </w:rPr>
        <w:t>是</w:t>
      </w:r>
      <w:r>
        <w:rPr>
          <w:rFonts w:hint="eastAsia"/>
        </w:rPr>
        <w:t>哪种</w:t>
      </w:r>
      <w:r>
        <w:rPr>
          <w:rFonts w:hint="eastAsia"/>
        </w:rPr>
        <w:t>？</w:t>
      </w:r>
    </w:p>
    <w:p w:rsidR="004128DA" w:rsidRDefault="003844DB">
      <w:pPr>
        <w:ind w:firstLineChars="200" w:firstLine="420"/>
      </w:pPr>
      <w:r>
        <w:rPr>
          <w:rFonts w:hint="eastAsia"/>
        </w:rPr>
        <w:t>为什么沙胡萝卜的味道如此美妙？</w:t>
      </w:r>
    </w:p>
    <w:p w:rsidR="004128DA" w:rsidRDefault="003844DB">
      <w:pPr>
        <w:ind w:firstLineChars="200" w:firstLine="420"/>
      </w:pPr>
      <w:r>
        <w:rPr>
          <w:rFonts w:hint="eastAsia"/>
        </w:rPr>
        <w:t>巨型煎蛋骑士兄弟会究竟是何方神圣？</w:t>
      </w:r>
    </w:p>
    <w:p w:rsidR="004128DA" w:rsidRDefault="004128DA">
      <w:pPr>
        <w:ind w:firstLineChars="200" w:firstLine="420"/>
      </w:pPr>
    </w:p>
    <w:p w:rsidR="004128DA" w:rsidRDefault="003844DB">
      <w:pPr>
        <w:ind w:firstLineChars="200" w:firstLine="420"/>
      </w:pPr>
      <w:r>
        <w:rPr>
          <w:rFonts w:hint="eastAsia"/>
        </w:rPr>
        <w:t>著名的法国美食和文化专家卡罗琳</w:t>
      </w:r>
      <w:r w:rsidR="00644AAE">
        <w:rPr>
          <w:rFonts w:hint="eastAsia"/>
        </w:rPr>
        <w:t>·</w:t>
      </w:r>
      <w:r>
        <w:rPr>
          <w:rFonts w:hint="eastAsia"/>
        </w:rPr>
        <w:t>博伊德（</w:t>
      </w:r>
      <w:r>
        <w:rPr>
          <w:rFonts w:hint="eastAsia"/>
        </w:rPr>
        <w:t>Carolyn Boyd</w:t>
      </w:r>
      <w:r>
        <w:rPr>
          <w:rFonts w:hint="eastAsia"/>
        </w:rPr>
        <w:t>）将与读者分享法国最迷人的食物和</w:t>
      </w:r>
      <w:proofErr w:type="gramStart"/>
      <w:r>
        <w:rPr>
          <w:rFonts w:hint="eastAsia"/>
        </w:rPr>
        <w:t>食材</w:t>
      </w:r>
      <w:proofErr w:type="gramEnd"/>
      <w:r>
        <w:rPr>
          <w:rFonts w:hint="eastAsia"/>
        </w:rPr>
        <w:t>背后的故事。本书</w:t>
      </w:r>
      <w:r>
        <w:rPr>
          <w:rFonts w:hint="eastAsia"/>
        </w:rPr>
        <w:t>内容涉及</w:t>
      </w:r>
      <w:r>
        <w:rPr>
          <w:rFonts w:hint="eastAsia"/>
        </w:rPr>
        <w:t>法国各个地区，分为</w:t>
      </w:r>
      <w:r>
        <w:rPr>
          <w:rFonts w:hint="eastAsia"/>
        </w:rPr>
        <w:t>200</w:t>
      </w:r>
      <w:r>
        <w:rPr>
          <w:rFonts w:hint="eastAsia"/>
        </w:rPr>
        <w:t>个独立小节，每个小节都</w:t>
      </w:r>
      <w:r>
        <w:rPr>
          <w:rFonts w:hint="eastAsia"/>
        </w:rPr>
        <w:t>将呈现不同的</w:t>
      </w:r>
      <w:r>
        <w:rPr>
          <w:rFonts w:hint="eastAsia"/>
        </w:rPr>
        <w:t>历史</w:t>
      </w:r>
      <w:r>
        <w:rPr>
          <w:rFonts w:hint="eastAsia"/>
        </w:rPr>
        <w:t>、</w:t>
      </w:r>
      <w:r>
        <w:rPr>
          <w:rFonts w:hint="eastAsia"/>
        </w:rPr>
        <w:t>旅行</w:t>
      </w:r>
      <w:r>
        <w:rPr>
          <w:rFonts w:hint="eastAsia"/>
        </w:rPr>
        <w:t>tips</w:t>
      </w:r>
      <w:r>
        <w:rPr>
          <w:rFonts w:hint="eastAsia"/>
        </w:rPr>
        <w:t>、个人轶事和食谱。</w:t>
      </w:r>
    </w:p>
    <w:p w:rsidR="004128DA" w:rsidRDefault="004128DA">
      <w:pPr>
        <w:ind w:firstLineChars="200" w:firstLine="420"/>
      </w:pPr>
    </w:p>
    <w:p w:rsidR="004128DA" w:rsidRDefault="00644AAE">
      <w:pPr>
        <w:ind w:firstLineChars="200" w:firstLine="420"/>
      </w:pPr>
      <w:r w:rsidRPr="00644AAE">
        <w:rPr>
          <w:rFonts w:hint="eastAsia"/>
          <w:iCs/>
        </w:rPr>
        <w:t>《餐前小点》</w:t>
      </w:r>
      <w:r w:rsidR="003844DB">
        <w:rPr>
          <w:rFonts w:hint="eastAsia"/>
        </w:rPr>
        <w:t>图文并茂</w:t>
      </w:r>
      <w:r w:rsidR="003844DB">
        <w:rPr>
          <w:rFonts w:hint="eastAsia"/>
        </w:rPr>
        <w:t>，</w:t>
      </w:r>
      <w:r w:rsidR="003844DB">
        <w:rPr>
          <w:rFonts w:hint="eastAsia"/>
        </w:rPr>
        <w:t>是一场</w:t>
      </w:r>
      <w:r w:rsidR="003844DB">
        <w:rPr>
          <w:rFonts w:hint="eastAsia"/>
        </w:rPr>
        <w:t>充满欢乐的法国美食</w:t>
      </w:r>
      <w:r w:rsidR="003844DB">
        <w:rPr>
          <w:rFonts w:hint="eastAsia"/>
        </w:rPr>
        <w:t>文字</w:t>
      </w:r>
      <w:r w:rsidR="003844DB">
        <w:rPr>
          <w:rFonts w:hint="eastAsia"/>
        </w:rPr>
        <w:t>庆典，</w:t>
      </w:r>
      <w:r w:rsidR="003844DB">
        <w:rPr>
          <w:rFonts w:hint="eastAsia"/>
        </w:rPr>
        <w:t>将给读者带去诸多旅行启示</w:t>
      </w:r>
      <w:r w:rsidR="003844DB">
        <w:rPr>
          <w:rFonts w:hint="eastAsia"/>
        </w:rPr>
        <w:t>，</w:t>
      </w:r>
      <w:r w:rsidR="003844DB">
        <w:rPr>
          <w:rFonts w:hint="eastAsia"/>
        </w:rPr>
        <w:t>无论是</w:t>
      </w:r>
      <w:r w:rsidR="003844DB">
        <w:rPr>
          <w:rFonts w:hint="eastAsia"/>
        </w:rPr>
        <w:t>资深</w:t>
      </w:r>
      <w:r w:rsidR="003844DB">
        <w:rPr>
          <w:rFonts w:hint="eastAsia"/>
        </w:rPr>
        <w:t>的法国美食爱好者，还是对法国小吃一无所知</w:t>
      </w:r>
      <w:r w:rsidR="003844DB">
        <w:rPr>
          <w:rFonts w:hint="eastAsia"/>
        </w:rPr>
        <w:t>的人都值得一读</w:t>
      </w:r>
      <w:r w:rsidR="003844DB">
        <w:rPr>
          <w:rFonts w:hint="eastAsia"/>
        </w:rPr>
        <w:t>。</w:t>
      </w:r>
    </w:p>
    <w:p w:rsidR="004128DA" w:rsidRDefault="004128DA">
      <w:pPr>
        <w:autoSpaceDE w:val="0"/>
        <w:autoSpaceDN w:val="0"/>
        <w:adjustRightInd w:val="0"/>
        <w:ind w:firstLineChars="200" w:firstLine="420"/>
        <w:rPr>
          <w:rFonts w:ascii="宋体" w:hAnsi="宋体" w:cs="宋体"/>
          <w:szCs w:val="21"/>
        </w:rPr>
      </w:pPr>
    </w:p>
    <w:p w:rsidR="004128DA" w:rsidRDefault="004128DA">
      <w:pPr>
        <w:autoSpaceDE w:val="0"/>
        <w:autoSpaceDN w:val="0"/>
        <w:adjustRightInd w:val="0"/>
        <w:rPr>
          <w:rFonts w:ascii="宋体" w:hAnsi="宋体" w:cs="宋体"/>
          <w:sz w:val="24"/>
        </w:rPr>
      </w:pPr>
    </w:p>
    <w:p w:rsidR="004128DA" w:rsidRDefault="004128DA">
      <w:pPr>
        <w:autoSpaceDE w:val="0"/>
        <w:autoSpaceDN w:val="0"/>
        <w:adjustRightInd w:val="0"/>
        <w:rPr>
          <w:rFonts w:ascii="宋体" w:hAnsi="宋体" w:cs="宋体"/>
          <w:sz w:val="24"/>
        </w:rPr>
      </w:pPr>
    </w:p>
    <w:p w:rsidR="004128DA" w:rsidRDefault="004128DA">
      <w:pPr>
        <w:autoSpaceDE w:val="0"/>
        <w:autoSpaceDN w:val="0"/>
        <w:adjustRightInd w:val="0"/>
        <w:rPr>
          <w:rFonts w:ascii="宋体" w:hAnsi="宋体" w:cs="宋体"/>
          <w:sz w:val="24"/>
        </w:rPr>
      </w:pPr>
    </w:p>
    <w:p w:rsidR="004128DA" w:rsidRDefault="004128DA">
      <w:pPr>
        <w:autoSpaceDE w:val="0"/>
        <w:autoSpaceDN w:val="0"/>
        <w:adjustRightInd w:val="0"/>
        <w:rPr>
          <w:rFonts w:ascii="宋体" w:hAnsi="宋体" w:cs="宋体"/>
          <w:sz w:val="24"/>
        </w:rPr>
      </w:pPr>
    </w:p>
    <w:p w:rsidR="004128DA" w:rsidRDefault="003844D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 w:rsidR="004128DA" w:rsidRDefault="004128DA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</w:p>
    <w:p w:rsidR="004128DA" w:rsidRDefault="003844DB">
      <w:pPr>
        <w:ind w:firstLineChars="200" w:firstLine="422"/>
      </w:pPr>
      <w:bookmarkStart w:id="4" w:name="OLE_LINK45"/>
      <w:bookmarkStart w:id="5" w:name="OLE_LINK44"/>
      <w:bookmarkStart w:id="6" w:name="OLE_LINK43"/>
      <w:bookmarkStart w:id="7" w:name="OLE_LINK38"/>
      <w:r>
        <w:rPr>
          <w:b/>
          <w:bCs/>
          <w:i/>
          <w:iCs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53975</wp:posOffset>
            </wp:positionV>
            <wp:extent cx="774700" cy="1083945"/>
            <wp:effectExtent l="0" t="0" r="6350" b="1905"/>
            <wp:wrapSquare wrapText="bothSides"/>
            <wp:docPr id="5" name="图片 5" descr="H:/安德鲁/书讯/231208/Carolyn-about-me-stripes.jpgCarolyn-about-me-stri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/安德鲁/书讯/231208/Carolyn-about-me-stripes.jpgCarolyn-about-me-stripes"/>
                    <pic:cNvPicPr>
                      <a:picLocks noChangeAspect="1"/>
                    </pic:cNvPicPr>
                  </pic:nvPicPr>
                  <pic:blipFill>
                    <a:blip r:embed="rId8"/>
                    <a:srcRect l="16491" r="16491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卡罗琳</w:t>
      </w:r>
      <w:r w:rsidR="00644AAE">
        <w:rPr>
          <w:rFonts w:hint="eastAsia"/>
          <w:b/>
          <w:bCs/>
        </w:rPr>
        <w:t>·</w:t>
      </w:r>
      <w:r>
        <w:rPr>
          <w:rFonts w:hint="eastAsia"/>
          <w:b/>
          <w:bCs/>
        </w:rPr>
        <w:t>博伊德（</w:t>
      </w:r>
      <w:r>
        <w:rPr>
          <w:rFonts w:hint="eastAsia"/>
          <w:b/>
          <w:bCs/>
        </w:rPr>
        <w:t>Carolyn Boyd</w:t>
      </w:r>
      <w:r>
        <w:rPr>
          <w:rFonts w:hint="eastAsia"/>
          <w:b/>
          <w:bCs/>
        </w:rPr>
        <w:t>）</w:t>
      </w:r>
      <w:r>
        <w:rPr>
          <w:rFonts w:hint="eastAsia"/>
        </w:rPr>
        <w:t>，</w:t>
      </w:r>
      <w:r>
        <w:rPr>
          <w:rFonts w:hint="eastAsia"/>
        </w:rPr>
        <w:t>英国人，资深的旅行和美食作家，</w:t>
      </w:r>
      <w:r>
        <w:rPr>
          <w:rFonts w:hint="eastAsia"/>
        </w:rPr>
        <w:t>专门研究法国</w:t>
      </w:r>
      <w:r>
        <w:rPr>
          <w:rFonts w:hint="eastAsia"/>
        </w:rPr>
        <w:t>相关文化</w:t>
      </w:r>
      <w:r>
        <w:rPr>
          <w:rFonts w:hint="eastAsia"/>
        </w:rPr>
        <w:t>，为《泰晤士报》、《卫报》、《国家地理旅行者》和</w:t>
      </w:r>
      <w:r>
        <w:rPr>
          <w:rFonts w:hint="eastAsia"/>
          <w:i/>
          <w:iCs/>
        </w:rPr>
        <w:t>BBC Good Food</w:t>
      </w:r>
      <w:r>
        <w:rPr>
          <w:rFonts w:hint="eastAsia"/>
        </w:rPr>
        <w:t>等多家刊物撰稿</w:t>
      </w:r>
      <w:r>
        <w:rPr>
          <w:rFonts w:hint="eastAsia"/>
        </w:rPr>
        <w:t>，</w:t>
      </w:r>
      <w:r>
        <w:rPr>
          <w:rFonts w:hint="eastAsia"/>
        </w:rPr>
        <w:t>作品曾</w:t>
      </w:r>
      <w:r>
        <w:rPr>
          <w:rFonts w:hint="eastAsia"/>
        </w:rPr>
        <w:t>屡获殊荣。她</w:t>
      </w:r>
      <w:r>
        <w:rPr>
          <w:rFonts w:hint="eastAsia"/>
        </w:rPr>
        <w:t>著有</w:t>
      </w:r>
      <w:r>
        <w:rPr>
          <w:rFonts w:hint="eastAsia"/>
        </w:rPr>
        <w:t>《从源头出发</w:t>
      </w:r>
      <w:r>
        <w:rPr>
          <w:rFonts w:hint="eastAsia"/>
        </w:rPr>
        <w:t>：</w:t>
      </w:r>
      <w:r>
        <w:rPr>
          <w:rFonts w:hint="eastAsia"/>
        </w:rPr>
        <w:t>法国</w:t>
      </w:r>
      <w:r>
        <w:rPr>
          <w:rFonts w:hint="eastAsia"/>
        </w:rPr>
        <w:t>》（</w:t>
      </w:r>
      <w:r>
        <w:rPr>
          <w:rFonts w:hint="eastAsia"/>
          <w:i/>
          <w:iCs/>
        </w:rPr>
        <w:t>From the Source</w:t>
      </w:r>
      <w:r>
        <w:rPr>
          <w:rFonts w:hint="eastAsia"/>
          <w:i/>
          <w:iCs/>
        </w:rPr>
        <w:t>:</w:t>
      </w:r>
      <w:r w:rsidR="00644AAE">
        <w:rPr>
          <w:i/>
          <w:iCs/>
        </w:rPr>
        <w:t xml:space="preserve"> </w:t>
      </w:r>
      <w:r>
        <w:rPr>
          <w:i/>
          <w:iCs/>
          <w:szCs w:val="21"/>
        </w:rPr>
        <w:t>France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（</w:t>
      </w:r>
      <w:r>
        <w:rPr>
          <w:rFonts w:hint="eastAsia"/>
        </w:rPr>
        <w:t>Lonely Planet</w:t>
      </w:r>
      <w:r>
        <w:rPr>
          <w:rFonts w:hint="eastAsia"/>
        </w:rPr>
        <w:t>，</w:t>
      </w:r>
      <w:r>
        <w:rPr>
          <w:rFonts w:hint="eastAsia"/>
        </w:rPr>
        <w:t>2017</w:t>
      </w:r>
      <w:r>
        <w:rPr>
          <w:rFonts w:hint="eastAsia"/>
        </w:rPr>
        <w:t>年），该书收集了来自法国各个</w:t>
      </w:r>
      <w:r>
        <w:rPr>
          <w:rFonts w:hint="eastAsia"/>
        </w:rPr>
        <w:t>地区</w:t>
      </w:r>
      <w:r>
        <w:rPr>
          <w:rFonts w:hint="eastAsia"/>
        </w:rPr>
        <w:t>的厨师访谈和食谱。卡罗琳还是世界最负盛名的厨师比赛</w:t>
      </w:r>
      <w:r w:rsidR="00644AAE">
        <w:rPr>
          <w:rFonts w:hint="eastAsia"/>
        </w:rPr>
        <w:t>——</w:t>
      </w:r>
      <w:r>
        <w:rPr>
          <w:rFonts w:hint="eastAsia"/>
        </w:rPr>
        <w:t>鲁氏奖学金（</w:t>
      </w:r>
      <w:r>
        <w:rPr>
          <w:rFonts w:hint="eastAsia"/>
        </w:rPr>
        <w:t>Roux Scholarship</w:t>
      </w:r>
      <w:r>
        <w:rPr>
          <w:rFonts w:hint="eastAsia"/>
        </w:rPr>
        <w:t>）的</w:t>
      </w:r>
      <w:r>
        <w:rPr>
          <w:rFonts w:hint="eastAsia"/>
        </w:rPr>
        <w:t>宣传</w:t>
      </w:r>
      <w:r>
        <w:rPr>
          <w:rFonts w:hint="eastAsia"/>
        </w:rPr>
        <w:t>经理。</w:t>
      </w:r>
    </w:p>
    <w:p w:rsidR="004128DA" w:rsidRDefault="004128DA">
      <w:pPr>
        <w:widowControl/>
        <w:rPr>
          <w:b/>
          <w:bCs/>
          <w:color w:val="000000"/>
          <w:szCs w:val="21"/>
        </w:rPr>
      </w:pPr>
    </w:p>
    <w:p w:rsidR="004128DA" w:rsidRDefault="004128DA">
      <w:pPr>
        <w:shd w:val="clear" w:color="auto" w:fill="FFFFFF"/>
        <w:rPr>
          <w:b/>
          <w:bCs/>
          <w:color w:val="000000"/>
          <w:szCs w:val="21"/>
        </w:rPr>
      </w:pPr>
    </w:p>
    <w:p w:rsidR="004128DA" w:rsidRDefault="003844DB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4128DA" w:rsidRDefault="004128DA">
      <w:pPr>
        <w:ind w:firstLineChars="200" w:firstLine="420"/>
      </w:pPr>
    </w:p>
    <w:p w:rsidR="004128DA" w:rsidRDefault="003844DB">
      <w:pPr>
        <w:ind w:firstLineChars="200" w:firstLine="420"/>
      </w:pPr>
      <w:r>
        <w:rPr>
          <w:rFonts w:hint="eastAsia"/>
        </w:rPr>
        <w:t>“</w:t>
      </w:r>
      <w:r>
        <w:rPr>
          <w:rFonts w:hint="eastAsia"/>
        </w:rPr>
        <w:t>任何关心美食的人都不</w:t>
      </w:r>
      <w:r>
        <w:rPr>
          <w:rFonts w:hint="eastAsia"/>
        </w:rPr>
        <w:t>应该</w:t>
      </w:r>
      <w:r>
        <w:rPr>
          <w:rFonts w:hint="eastAsia"/>
        </w:rPr>
        <w:t>错过这本书。</w:t>
      </w:r>
      <w:r>
        <w:rPr>
          <w:rFonts w:hint="eastAsia"/>
        </w:rPr>
        <w:t>”</w:t>
      </w:r>
    </w:p>
    <w:p w:rsidR="004128DA" w:rsidRDefault="003844DB" w:rsidP="003F0A06">
      <w:pPr>
        <w:ind w:firstLineChars="200" w:firstLine="420"/>
        <w:jc w:val="right"/>
      </w:pPr>
      <w:r>
        <w:rPr>
          <w:rFonts w:hint="eastAsia"/>
        </w:rPr>
        <w:t>——玛丽娜</w:t>
      </w:r>
      <w:r>
        <w:rPr>
          <w:rFonts w:hint="eastAsia"/>
        </w:rPr>
        <w:t>-</w:t>
      </w:r>
      <w:r>
        <w:rPr>
          <w:rFonts w:hint="eastAsia"/>
        </w:rPr>
        <w:t>奥洛夫林（</w:t>
      </w:r>
      <w:r>
        <w:rPr>
          <w:rFonts w:hint="eastAsia"/>
        </w:rPr>
        <w:t>Marina O'Loughlin</w:t>
      </w:r>
      <w:r>
        <w:rPr>
          <w:rFonts w:hint="eastAsia"/>
        </w:rPr>
        <w:t>）</w:t>
      </w:r>
      <w:r>
        <w:rPr>
          <w:rFonts w:hint="eastAsia"/>
        </w:rPr>
        <w:t>，前《星期日泰晤士报》餐厅评论员</w:t>
      </w:r>
      <w:r>
        <w:rPr>
          <w:rFonts w:hint="eastAsia"/>
        </w:rPr>
        <w:t xml:space="preserve"> </w:t>
      </w:r>
    </w:p>
    <w:p w:rsidR="004128DA" w:rsidRDefault="004128DA">
      <w:pPr>
        <w:ind w:firstLineChars="200" w:firstLine="420"/>
      </w:pPr>
    </w:p>
    <w:p w:rsidR="004128DA" w:rsidRDefault="003844DB">
      <w:pPr>
        <w:ind w:firstLineChars="200" w:firstLine="420"/>
      </w:pPr>
      <w:r>
        <w:rPr>
          <w:rFonts w:hint="eastAsia"/>
        </w:rPr>
        <w:t>“</w:t>
      </w:r>
      <w:r>
        <w:rPr>
          <w:rFonts w:hint="eastAsia"/>
        </w:rPr>
        <w:t>卡罗琳对法国美食的热情和激情堪称</w:t>
      </w:r>
      <w:r>
        <w:rPr>
          <w:rFonts w:hint="eastAsia"/>
        </w:rPr>
        <w:t>一绝</w:t>
      </w:r>
      <w:r>
        <w:rPr>
          <w:rFonts w:hint="eastAsia"/>
        </w:rPr>
        <w:t>。</w:t>
      </w:r>
      <w:r>
        <w:rPr>
          <w:rFonts w:hint="eastAsia"/>
        </w:rPr>
        <w:t>”</w:t>
      </w:r>
    </w:p>
    <w:p w:rsidR="004128DA" w:rsidRDefault="003844DB" w:rsidP="003F0A06">
      <w:pPr>
        <w:ind w:firstLineChars="200" w:firstLine="420"/>
        <w:jc w:val="right"/>
      </w:pPr>
      <w:r>
        <w:rPr>
          <w:rFonts w:hint="eastAsia"/>
        </w:rPr>
        <w:t>——</w:t>
      </w:r>
      <w:r>
        <w:rPr>
          <w:rFonts w:hint="eastAsia"/>
        </w:rPr>
        <w:t>小米歇尔</w:t>
      </w:r>
      <w:r w:rsidR="00644AAE">
        <w:rPr>
          <w:rFonts w:hint="eastAsia"/>
        </w:rPr>
        <w:t>·</w:t>
      </w:r>
      <w:r>
        <w:rPr>
          <w:rFonts w:hint="eastAsia"/>
        </w:rPr>
        <w:t>鲁</w:t>
      </w:r>
      <w:r>
        <w:rPr>
          <w:rFonts w:hint="eastAsia"/>
        </w:rPr>
        <w:t>（</w:t>
      </w:r>
      <w:r>
        <w:rPr>
          <w:szCs w:val="21"/>
        </w:rPr>
        <w:t>Michel Roux Jr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4128DA" w:rsidRDefault="004128DA">
      <w:pPr>
        <w:ind w:firstLineChars="200" w:firstLine="420"/>
      </w:pPr>
    </w:p>
    <w:p w:rsidR="004128DA" w:rsidRDefault="003844DB">
      <w:pPr>
        <w:ind w:firstLineChars="200" w:firstLine="420"/>
      </w:pPr>
      <w:r>
        <w:rPr>
          <w:rFonts w:hint="eastAsia"/>
        </w:rPr>
        <w:t>“</w:t>
      </w:r>
      <w:r>
        <w:rPr>
          <w:rFonts w:hint="eastAsia"/>
        </w:rPr>
        <w:t>在我一生热爱并生活过的这片土地上，我想没有比卡罗琳</w:t>
      </w:r>
      <w:r>
        <w:rPr>
          <w:rFonts w:hint="eastAsia"/>
        </w:rPr>
        <w:t>-</w:t>
      </w:r>
      <w:r>
        <w:rPr>
          <w:rFonts w:hint="eastAsia"/>
        </w:rPr>
        <w:t>博伊德更博学的美食旅伴了。</w:t>
      </w:r>
      <w:r>
        <w:rPr>
          <w:rFonts w:hint="eastAsia"/>
        </w:rPr>
        <w:t>”</w:t>
      </w:r>
    </w:p>
    <w:p w:rsidR="004128DA" w:rsidRDefault="003844DB" w:rsidP="003F0A06">
      <w:pPr>
        <w:ind w:firstLineChars="200" w:firstLine="420"/>
        <w:jc w:val="right"/>
      </w:pPr>
      <w:r>
        <w:rPr>
          <w:rFonts w:hint="eastAsia"/>
        </w:rPr>
        <w:t>——</w:t>
      </w:r>
      <w:r>
        <w:rPr>
          <w:rFonts w:hint="eastAsia"/>
        </w:rPr>
        <w:t>伊丽莎白</w:t>
      </w:r>
      <w:r>
        <w:rPr>
          <w:rFonts w:hint="eastAsia"/>
        </w:rPr>
        <w:t>-</w:t>
      </w:r>
      <w:r>
        <w:rPr>
          <w:rFonts w:hint="eastAsia"/>
        </w:rPr>
        <w:t>卢阿德</w:t>
      </w:r>
      <w:r>
        <w:rPr>
          <w:rFonts w:hint="eastAsia"/>
        </w:rPr>
        <w:t>（</w:t>
      </w:r>
      <w:r>
        <w:rPr>
          <w:szCs w:val="21"/>
        </w:rPr>
        <w:t>Elisabeth Luard</w:t>
      </w:r>
      <w:r>
        <w:rPr>
          <w:rFonts w:hint="eastAsia"/>
        </w:rPr>
        <w:t>）</w:t>
      </w:r>
      <w:r>
        <w:rPr>
          <w:rFonts w:hint="eastAsia"/>
        </w:rPr>
        <w:t>，</w:t>
      </w:r>
      <w:r>
        <w:rPr>
          <w:i/>
          <w:iCs/>
          <w:szCs w:val="21"/>
        </w:rPr>
        <w:t>Preserving, Potting and Pi</w:t>
      </w:r>
      <w:bookmarkStart w:id="8" w:name="_GoBack"/>
      <w:bookmarkEnd w:id="8"/>
      <w:r>
        <w:rPr>
          <w:i/>
          <w:iCs/>
          <w:szCs w:val="21"/>
        </w:rPr>
        <w:t>ckling</w:t>
      </w:r>
      <w:r w:rsidR="003F0A06" w:rsidRPr="003F0A06">
        <w:rPr>
          <w:iCs/>
          <w:szCs w:val="21"/>
        </w:rPr>
        <w:t>一书的</w:t>
      </w:r>
      <w:r>
        <w:rPr>
          <w:rFonts w:hint="eastAsia"/>
        </w:rPr>
        <w:t>作者</w:t>
      </w:r>
    </w:p>
    <w:p w:rsidR="004128DA" w:rsidRDefault="004128DA">
      <w:pPr>
        <w:shd w:val="clear" w:color="auto" w:fill="FFFFFF"/>
        <w:rPr>
          <w:b/>
          <w:bCs/>
          <w:color w:val="000000"/>
          <w:szCs w:val="21"/>
        </w:rPr>
      </w:pPr>
    </w:p>
    <w:p w:rsidR="003F0A06" w:rsidRDefault="003F0A06" w:rsidP="003F0A06">
      <w:pPr>
        <w:shd w:val="clear" w:color="auto" w:fill="FFFFFF"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3F0A06">
        <w:rPr>
          <w:rFonts w:hint="eastAsia"/>
          <w:bCs/>
          <w:color w:val="000000"/>
          <w:szCs w:val="21"/>
        </w:rPr>
        <w:t>迷人，信息丰富，作者对法国有着深刻的了解和热爱，这是一本半游记</w:t>
      </w:r>
      <w:r>
        <w:rPr>
          <w:rFonts w:hint="eastAsia"/>
          <w:bCs/>
          <w:color w:val="000000"/>
          <w:szCs w:val="21"/>
        </w:rPr>
        <w:t>，</w:t>
      </w:r>
      <w:r w:rsidRPr="003F0A06">
        <w:rPr>
          <w:rFonts w:hint="eastAsia"/>
          <w:bCs/>
          <w:color w:val="000000"/>
          <w:szCs w:val="21"/>
        </w:rPr>
        <w:t>半回忆录，半食谱的书。法国烹饪史的精彩指南</w:t>
      </w:r>
      <w:r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”</w:t>
      </w:r>
    </w:p>
    <w:p w:rsidR="004128DA" w:rsidRDefault="003F0A06" w:rsidP="003F0A06">
      <w:pPr>
        <w:shd w:val="clear" w:color="auto" w:fill="FFFFFF"/>
        <w:ind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3F0A06">
        <w:rPr>
          <w:rFonts w:hint="eastAsia"/>
          <w:bCs/>
          <w:color w:val="000000"/>
          <w:szCs w:val="21"/>
        </w:rPr>
        <w:t>凯特·莫斯</w:t>
      </w:r>
      <w:r>
        <w:rPr>
          <w:rFonts w:hint="eastAsia"/>
          <w:bCs/>
          <w:color w:val="000000"/>
          <w:szCs w:val="21"/>
        </w:rPr>
        <w:t>（</w:t>
      </w:r>
      <w:r w:rsidRPr="003F0A06">
        <w:rPr>
          <w:bCs/>
          <w:color w:val="000000"/>
          <w:szCs w:val="21"/>
        </w:rPr>
        <w:t xml:space="preserve">Kate </w:t>
      </w:r>
      <w:proofErr w:type="spellStart"/>
      <w:r w:rsidRPr="003F0A06">
        <w:rPr>
          <w:bCs/>
          <w:color w:val="000000"/>
          <w:szCs w:val="21"/>
        </w:rPr>
        <w:t>Mosse</w:t>
      </w:r>
      <w:proofErr w:type="spellEnd"/>
      <w:r>
        <w:rPr>
          <w:rFonts w:hint="eastAsia"/>
          <w:bCs/>
          <w:color w:val="000000"/>
          <w:szCs w:val="21"/>
        </w:rPr>
        <w:t>）</w:t>
      </w:r>
    </w:p>
    <w:p w:rsidR="003F0A06" w:rsidRDefault="003F0A06">
      <w:pPr>
        <w:shd w:val="clear" w:color="auto" w:fill="FFFFFF"/>
        <w:rPr>
          <w:bCs/>
          <w:color w:val="000000"/>
          <w:szCs w:val="21"/>
        </w:rPr>
      </w:pPr>
    </w:p>
    <w:p w:rsidR="003F0A06" w:rsidRDefault="003F0A06" w:rsidP="003F0A06">
      <w:pPr>
        <w:shd w:val="clear" w:color="auto" w:fill="FFFFFF"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3F0A06">
        <w:rPr>
          <w:rFonts w:hint="eastAsia"/>
          <w:bCs/>
          <w:color w:val="000000"/>
          <w:szCs w:val="21"/>
        </w:rPr>
        <w:t>对于想念</w:t>
      </w:r>
      <w:r>
        <w:rPr>
          <w:rFonts w:hint="eastAsia"/>
          <w:bCs/>
          <w:color w:val="000000"/>
          <w:szCs w:val="21"/>
        </w:rPr>
        <w:t>法国或梦想第一次赴法旅行的人来说，这是一本完美的、信息丰富的读物。</w:t>
      </w:r>
      <w:r w:rsidRPr="003F0A06">
        <w:rPr>
          <w:rFonts w:hint="eastAsia"/>
          <w:bCs/>
          <w:color w:val="000000"/>
          <w:szCs w:val="21"/>
        </w:rPr>
        <w:t>卡</w:t>
      </w:r>
      <w:r>
        <w:rPr>
          <w:rFonts w:hint="eastAsia"/>
          <w:bCs/>
          <w:color w:val="000000"/>
          <w:szCs w:val="21"/>
        </w:rPr>
        <w:t>罗</w:t>
      </w:r>
      <w:r w:rsidRPr="003F0A06">
        <w:rPr>
          <w:rFonts w:hint="eastAsia"/>
          <w:bCs/>
          <w:color w:val="000000"/>
          <w:szCs w:val="21"/>
        </w:rPr>
        <w:t>琳对这个国家及其饮食文化的热爱和了解贯穿于每一页</w:t>
      </w:r>
      <w:r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”</w:t>
      </w:r>
    </w:p>
    <w:p w:rsidR="003F0A06" w:rsidRDefault="003F0A06" w:rsidP="003F0A06">
      <w:pPr>
        <w:shd w:val="clear" w:color="auto" w:fill="FFFFFF"/>
        <w:ind w:firstLine="42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——翠丝·德塞恩（</w:t>
      </w:r>
      <w:r w:rsidRPr="003F0A06">
        <w:rPr>
          <w:bCs/>
          <w:color w:val="000000"/>
          <w:szCs w:val="21"/>
        </w:rPr>
        <w:t xml:space="preserve">Trish </w:t>
      </w:r>
      <w:proofErr w:type="spellStart"/>
      <w:r w:rsidRPr="003F0A06">
        <w:rPr>
          <w:bCs/>
          <w:color w:val="000000"/>
          <w:szCs w:val="21"/>
        </w:rPr>
        <w:t>Deseine</w:t>
      </w:r>
      <w:proofErr w:type="spellEnd"/>
      <w:r>
        <w:rPr>
          <w:rFonts w:hint="eastAsia"/>
          <w:bCs/>
          <w:color w:val="000000"/>
          <w:szCs w:val="21"/>
        </w:rPr>
        <w:t>）</w:t>
      </w:r>
    </w:p>
    <w:p w:rsidR="003F0A06" w:rsidRDefault="003F0A06">
      <w:pPr>
        <w:shd w:val="clear" w:color="auto" w:fill="FFFFFF"/>
        <w:rPr>
          <w:bCs/>
          <w:color w:val="000000"/>
          <w:szCs w:val="21"/>
        </w:rPr>
      </w:pPr>
    </w:p>
    <w:p w:rsidR="003F0A06" w:rsidRDefault="003F0A06" w:rsidP="003F0A06">
      <w:pPr>
        <w:shd w:val="clear" w:color="auto" w:fill="FFFFFF"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3F0A06">
        <w:rPr>
          <w:rFonts w:hint="eastAsia"/>
          <w:bCs/>
          <w:color w:val="000000"/>
          <w:szCs w:val="21"/>
        </w:rPr>
        <w:t>这本书让我重新爱上了法国和它的食物。卡</w:t>
      </w:r>
      <w:r>
        <w:rPr>
          <w:rFonts w:hint="eastAsia"/>
          <w:bCs/>
          <w:color w:val="000000"/>
          <w:szCs w:val="21"/>
        </w:rPr>
        <w:t>罗</w:t>
      </w:r>
      <w:r w:rsidRPr="003F0A06">
        <w:rPr>
          <w:rFonts w:hint="eastAsia"/>
          <w:bCs/>
          <w:color w:val="000000"/>
          <w:szCs w:val="21"/>
        </w:rPr>
        <w:t>琳用她友好的、令人无法抗拒的文字，带你踏上一场穿越法国的美味之旅，揭开高卢食材的神秘面纱，分享揭示烹饪生活多样性、历史、怪异、神奇和乐趣的故事。</w:t>
      </w:r>
      <w:r>
        <w:rPr>
          <w:rFonts w:hint="eastAsia"/>
          <w:bCs/>
          <w:color w:val="000000"/>
          <w:szCs w:val="21"/>
        </w:rPr>
        <w:t>探寻</w:t>
      </w:r>
      <w:r w:rsidRPr="003F0A06">
        <w:rPr>
          <w:rFonts w:hint="eastAsia"/>
          <w:bCs/>
          <w:color w:val="000000"/>
          <w:szCs w:val="21"/>
        </w:rPr>
        <w:t>在甜点</w:t>
      </w:r>
      <w:r>
        <w:rPr>
          <w:rFonts w:hint="eastAsia"/>
          <w:bCs/>
          <w:color w:val="000000"/>
          <w:szCs w:val="21"/>
        </w:rPr>
        <w:t>中</w:t>
      </w:r>
      <w:r w:rsidRPr="003F0A06">
        <w:rPr>
          <w:rFonts w:hint="eastAsia"/>
          <w:bCs/>
          <w:color w:val="000000"/>
          <w:szCs w:val="21"/>
        </w:rPr>
        <w:t>使用甜的</w:t>
      </w:r>
      <w:r>
        <w:rPr>
          <w:rFonts w:hint="eastAsia"/>
          <w:bCs/>
          <w:color w:val="000000"/>
          <w:szCs w:val="21"/>
        </w:rPr>
        <w:t>、</w:t>
      </w:r>
      <w:r w:rsidRPr="003F0A06">
        <w:rPr>
          <w:rFonts w:hint="eastAsia"/>
          <w:bCs/>
          <w:color w:val="000000"/>
          <w:szCs w:val="21"/>
        </w:rPr>
        <w:t>粉红色的罗斯科夫洋葱</w:t>
      </w:r>
      <w:r w:rsidR="00F30851">
        <w:rPr>
          <w:rFonts w:hint="eastAsia"/>
          <w:bCs/>
          <w:color w:val="000000"/>
          <w:szCs w:val="21"/>
        </w:rPr>
        <w:t>的</w:t>
      </w:r>
      <w:r w:rsidRPr="003F0A06">
        <w:rPr>
          <w:rFonts w:hint="eastAsia"/>
          <w:bCs/>
          <w:color w:val="000000"/>
          <w:szCs w:val="21"/>
        </w:rPr>
        <w:t>厨师</w:t>
      </w:r>
      <w:r w:rsidR="00F30851">
        <w:rPr>
          <w:rFonts w:hint="eastAsia"/>
          <w:bCs/>
          <w:color w:val="000000"/>
          <w:szCs w:val="21"/>
        </w:rPr>
        <w:t>；和盖朗德（</w:t>
      </w:r>
      <w:proofErr w:type="spellStart"/>
      <w:r w:rsidR="00F30851" w:rsidRPr="00F30851">
        <w:rPr>
          <w:bCs/>
          <w:color w:val="000000"/>
          <w:szCs w:val="21"/>
        </w:rPr>
        <w:t>Guérande</w:t>
      </w:r>
      <w:proofErr w:type="spellEnd"/>
      <w:r w:rsidR="00F30851">
        <w:rPr>
          <w:rFonts w:hint="eastAsia"/>
          <w:bCs/>
          <w:color w:val="000000"/>
          <w:szCs w:val="21"/>
        </w:rPr>
        <w:t>）广阔</w:t>
      </w:r>
      <w:r w:rsidRPr="003F0A06">
        <w:rPr>
          <w:rFonts w:hint="eastAsia"/>
          <w:bCs/>
          <w:color w:val="000000"/>
          <w:szCs w:val="21"/>
        </w:rPr>
        <w:t>盐沼</w:t>
      </w:r>
      <w:r w:rsidR="00F30851">
        <w:rPr>
          <w:rFonts w:hint="eastAsia"/>
          <w:bCs/>
          <w:color w:val="000000"/>
          <w:szCs w:val="21"/>
        </w:rPr>
        <w:t>中的采盐者同行</w:t>
      </w:r>
      <w:r w:rsidRPr="003F0A06">
        <w:rPr>
          <w:rFonts w:hint="eastAsia"/>
          <w:bCs/>
          <w:color w:val="000000"/>
          <w:szCs w:val="21"/>
        </w:rPr>
        <w:t>，他们生产著名的</w:t>
      </w:r>
      <w:r w:rsidR="00F30851">
        <w:rPr>
          <w:rFonts w:hint="eastAsia"/>
          <w:bCs/>
          <w:color w:val="000000"/>
          <w:szCs w:val="21"/>
        </w:rPr>
        <w:t>盐之花（</w:t>
      </w:r>
      <w:r w:rsidR="00F30851" w:rsidRPr="00F30851">
        <w:rPr>
          <w:bCs/>
          <w:i/>
          <w:color w:val="000000"/>
          <w:szCs w:val="21"/>
        </w:rPr>
        <w:t xml:space="preserve">fleur de </w:t>
      </w:r>
      <w:proofErr w:type="spellStart"/>
      <w:r w:rsidR="00F30851" w:rsidRPr="00F30851">
        <w:rPr>
          <w:bCs/>
          <w:i/>
          <w:color w:val="000000"/>
          <w:szCs w:val="21"/>
        </w:rPr>
        <w:t>sel</w:t>
      </w:r>
      <w:proofErr w:type="spellEnd"/>
      <w:r w:rsidR="00F30851">
        <w:rPr>
          <w:rFonts w:hint="eastAsia"/>
          <w:bCs/>
          <w:color w:val="000000"/>
          <w:szCs w:val="21"/>
        </w:rPr>
        <w:t>）</w:t>
      </w:r>
      <w:r w:rsidRPr="003F0A06">
        <w:rPr>
          <w:rFonts w:hint="eastAsia"/>
          <w:bCs/>
          <w:color w:val="000000"/>
          <w:szCs w:val="21"/>
        </w:rPr>
        <w:t>，</w:t>
      </w:r>
      <w:r w:rsidR="00F30851">
        <w:rPr>
          <w:rFonts w:hint="eastAsia"/>
          <w:bCs/>
          <w:color w:val="000000"/>
          <w:szCs w:val="21"/>
        </w:rPr>
        <w:t>它</w:t>
      </w:r>
      <w:r w:rsidRPr="003F0A06">
        <w:rPr>
          <w:rFonts w:hint="eastAsia"/>
          <w:bCs/>
          <w:color w:val="000000"/>
          <w:szCs w:val="21"/>
        </w:rPr>
        <w:t>自罗马时代以来备受赞誉。从北部的布列塔尼和诺曼底到</w:t>
      </w:r>
      <w:proofErr w:type="gramStart"/>
      <w:r w:rsidRPr="003F0A06">
        <w:rPr>
          <w:rFonts w:hint="eastAsia"/>
          <w:bCs/>
          <w:color w:val="000000"/>
          <w:szCs w:val="21"/>
        </w:rPr>
        <w:t>勃艮</w:t>
      </w:r>
      <w:proofErr w:type="gramEnd"/>
      <w:r w:rsidRPr="003F0A06">
        <w:rPr>
          <w:rFonts w:hint="eastAsia"/>
          <w:bCs/>
          <w:color w:val="000000"/>
          <w:szCs w:val="21"/>
        </w:rPr>
        <w:t>第、巴黎和卢瓦尔河谷，再到南部的普罗旺斯和科西嘉，一路品尝精心挑选的精美食谱，庆祝法国美食的时令性、简单性和地域性。这是一本学习、生活和爱的书</w:t>
      </w:r>
      <w:r w:rsidR="00F30851">
        <w:rPr>
          <w:rFonts w:hint="eastAsia"/>
          <w:bCs/>
          <w:color w:val="000000"/>
          <w:szCs w:val="21"/>
        </w:rPr>
        <w:t>！</w:t>
      </w:r>
      <w:r>
        <w:rPr>
          <w:rFonts w:hint="eastAsia"/>
          <w:bCs/>
          <w:color w:val="000000"/>
          <w:szCs w:val="21"/>
        </w:rPr>
        <w:t>”</w:t>
      </w:r>
    </w:p>
    <w:p w:rsidR="003F0A06" w:rsidRDefault="003F0A06" w:rsidP="003F0A06">
      <w:pPr>
        <w:shd w:val="clear" w:color="auto" w:fill="FFFFFF"/>
        <w:ind w:firstLine="420"/>
        <w:jc w:val="right"/>
        <w:rPr>
          <w:bCs/>
          <w:color w:val="000000"/>
          <w:szCs w:val="21"/>
        </w:rPr>
      </w:pPr>
      <w:r w:rsidRPr="003F0A06">
        <w:rPr>
          <w:rFonts w:hint="eastAsia"/>
          <w:bCs/>
          <w:color w:val="000000"/>
          <w:szCs w:val="21"/>
        </w:rPr>
        <w:t>——阿兰·鲁</w:t>
      </w:r>
      <w:r>
        <w:rPr>
          <w:rFonts w:hint="eastAsia"/>
          <w:bCs/>
          <w:color w:val="000000"/>
          <w:szCs w:val="21"/>
        </w:rPr>
        <w:t>林（</w:t>
      </w:r>
      <w:r w:rsidRPr="003F0A06">
        <w:rPr>
          <w:bCs/>
          <w:color w:val="000000"/>
          <w:szCs w:val="21"/>
        </w:rPr>
        <w:t>Alain Roux</w:t>
      </w:r>
      <w:r>
        <w:rPr>
          <w:rFonts w:hint="eastAsia"/>
          <w:bCs/>
          <w:color w:val="000000"/>
          <w:szCs w:val="21"/>
        </w:rPr>
        <w:t>）</w:t>
      </w:r>
    </w:p>
    <w:p w:rsidR="003F0A06" w:rsidRDefault="003F0A06">
      <w:pPr>
        <w:shd w:val="clear" w:color="auto" w:fill="FFFFFF"/>
        <w:rPr>
          <w:bCs/>
          <w:color w:val="000000"/>
          <w:szCs w:val="21"/>
        </w:rPr>
      </w:pPr>
    </w:p>
    <w:p w:rsidR="003F0A06" w:rsidRPr="003F0A06" w:rsidRDefault="003F0A06">
      <w:pPr>
        <w:shd w:val="clear" w:color="auto" w:fill="FFFFFF"/>
        <w:rPr>
          <w:rFonts w:hint="eastAsia"/>
          <w:bCs/>
          <w:color w:val="000000"/>
          <w:szCs w:val="21"/>
        </w:rPr>
      </w:pPr>
    </w:p>
    <w:p w:rsidR="004128DA" w:rsidRDefault="003844DB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4128DA" w:rsidRDefault="003844DB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4128DA" w:rsidRDefault="003844D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4128DA" w:rsidRDefault="003844D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128DA" w:rsidRDefault="003844DB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128DA" w:rsidRDefault="003844D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128DA" w:rsidRDefault="003844DB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4128DA" w:rsidRDefault="003844D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4128DA" w:rsidRDefault="003844D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4128DA" w:rsidRDefault="003844D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4128DA" w:rsidRDefault="003844DB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4128DA" w:rsidRDefault="003844DB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128DA" w:rsidRDefault="003844DB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4128DA" w:rsidRDefault="003844DB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74295</wp:posOffset>
            </wp:positionV>
            <wp:extent cx="528320" cy="574040"/>
            <wp:effectExtent l="0" t="0" r="5080" b="16510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4"/>
    <w:bookmarkEnd w:id="5"/>
    <w:bookmarkEnd w:id="6"/>
    <w:bookmarkEnd w:id="7"/>
    <w:p w:rsidR="004128DA" w:rsidRDefault="004128DA">
      <w:pPr>
        <w:widowControl/>
        <w:shd w:val="clear" w:color="auto" w:fill="FFFFFF"/>
        <w:rPr>
          <w:kern w:val="0"/>
          <w:szCs w:val="21"/>
        </w:rPr>
      </w:pPr>
    </w:p>
    <w:sectPr w:rsidR="004128DA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4DB" w:rsidRDefault="003844DB">
      <w:r>
        <w:separator/>
      </w:r>
    </w:p>
  </w:endnote>
  <w:endnote w:type="continuationSeparator" w:id="0">
    <w:p w:rsidR="003844DB" w:rsidRDefault="0038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8DA" w:rsidRDefault="003844D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44AAE" w:rsidRPr="00644AAE">
      <w:rPr>
        <w:noProof/>
        <w:lang w:val="zh-CN"/>
      </w:rPr>
      <w:t>2</w:t>
    </w:r>
    <w:r>
      <w:fldChar w:fldCharType="end"/>
    </w:r>
  </w:p>
  <w:p w:rsidR="004128DA" w:rsidRDefault="004128D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4DB" w:rsidRDefault="003844DB">
      <w:r>
        <w:separator/>
      </w:r>
    </w:p>
  </w:footnote>
  <w:footnote w:type="continuationSeparator" w:id="0">
    <w:p w:rsidR="003844DB" w:rsidRDefault="00384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8DA" w:rsidRDefault="003844D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28DA" w:rsidRDefault="003844D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33287"/>
    <w:multiLevelType w:val="singleLevel"/>
    <w:tmpl w:val="56633287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120C"/>
    <w:rsid w:val="001F2280"/>
    <w:rsid w:val="001F27B1"/>
    <w:rsid w:val="001F373D"/>
    <w:rsid w:val="001F43A6"/>
    <w:rsid w:val="001F55A2"/>
    <w:rsid w:val="002042A9"/>
    <w:rsid w:val="002243E8"/>
    <w:rsid w:val="002305EA"/>
    <w:rsid w:val="002315CB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2CE9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1919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44DB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A06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28DA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37BA1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370D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4CFA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22A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AAE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389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43BD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1DF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0A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3472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0D0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B6D28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BF7460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261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48F8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0D4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0851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61246"/>
    <w:rsid w:val="097E11FF"/>
    <w:rsid w:val="0AAE74B9"/>
    <w:rsid w:val="132809FA"/>
    <w:rsid w:val="14FF7303"/>
    <w:rsid w:val="1A317F88"/>
    <w:rsid w:val="1CB57F3C"/>
    <w:rsid w:val="1FD62D47"/>
    <w:rsid w:val="22AC4A6F"/>
    <w:rsid w:val="236A0A5B"/>
    <w:rsid w:val="239437CD"/>
    <w:rsid w:val="2B6A23CA"/>
    <w:rsid w:val="2D3D2D45"/>
    <w:rsid w:val="300417D3"/>
    <w:rsid w:val="38C345DA"/>
    <w:rsid w:val="391E5FA3"/>
    <w:rsid w:val="3D5E0B64"/>
    <w:rsid w:val="3DAF2B60"/>
    <w:rsid w:val="3E122463"/>
    <w:rsid w:val="413D1BB0"/>
    <w:rsid w:val="41635EB2"/>
    <w:rsid w:val="41787651"/>
    <w:rsid w:val="47EC652C"/>
    <w:rsid w:val="489D136C"/>
    <w:rsid w:val="499F13E5"/>
    <w:rsid w:val="4B997D17"/>
    <w:rsid w:val="50D40C63"/>
    <w:rsid w:val="57374425"/>
    <w:rsid w:val="5BB90387"/>
    <w:rsid w:val="5DAF3CD2"/>
    <w:rsid w:val="5FBE4315"/>
    <w:rsid w:val="64615D3C"/>
    <w:rsid w:val="647153D0"/>
    <w:rsid w:val="65BC6B1F"/>
    <w:rsid w:val="6B090729"/>
    <w:rsid w:val="6EBA3438"/>
    <w:rsid w:val="6FAD1286"/>
    <w:rsid w:val="708A512E"/>
    <w:rsid w:val="7A68455E"/>
    <w:rsid w:val="7D3134F6"/>
    <w:rsid w:val="7F2A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7A4126E-EFBC-42F6-89C5-01A9EAAB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368</Words>
  <Characters>2103</Characters>
  <Application>Microsoft Office Word</Application>
  <DocSecurity>0</DocSecurity>
  <Lines>17</Lines>
  <Paragraphs>4</Paragraphs>
  <ScaleCrop>false</ScaleCrop>
  <Company>2ndSpAcE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</cp:revision>
  <cp:lastPrinted>2005-06-10T06:33:00Z</cp:lastPrinted>
  <dcterms:created xsi:type="dcterms:W3CDTF">2024-03-20T03:35:00Z</dcterms:created>
  <dcterms:modified xsi:type="dcterms:W3CDTF">2024-03-20T03:37:00Z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B1BA59A8D5754A469E17E76DD85E63EF_13</vt:lpwstr>
  </property>
</Properties>
</file>