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9843E8" w:rsidP="00774233">
      <w:pPr>
        <w:tabs>
          <w:tab w:val="left" w:pos="341"/>
          <w:tab w:val="left" w:pos="5235"/>
        </w:tabs>
        <w:rPr>
          <w:b/>
          <w:bCs/>
          <w:color w:val="000000"/>
          <w:szCs w:val="21"/>
        </w:rPr>
      </w:pPr>
      <w:r>
        <w:rPr>
          <w:noProof/>
        </w:rPr>
        <w:drawing>
          <wp:anchor distT="0" distB="0" distL="114300" distR="114300" simplePos="0" relativeHeight="251667456" behindDoc="0" locked="0" layoutInCell="1" allowOverlap="1">
            <wp:simplePos x="0" y="0"/>
            <wp:positionH relativeFrom="margin">
              <wp:align>right</wp:align>
            </wp:positionH>
            <wp:positionV relativeFrom="paragraph">
              <wp:posOffset>12065</wp:posOffset>
            </wp:positionV>
            <wp:extent cx="1392555" cy="2105025"/>
            <wp:effectExtent l="0" t="0" r="0" b="9525"/>
            <wp:wrapSquare wrapText="bothSides"/>
            <wp:docPr id="10" name="图片 10" descr="https://m.media-amazon.com/images/I/51EvQsVuv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media-amazon.com/images/I/51EvQsVuvR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255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9843E8">
        <w:rPr>
          <w:rFonts w:hint="eastAsia"/>
          <w:b/>
          <w:bCs/>
          <w:color w:val="000000"/>
          <w:szCs w:val="21"/>
        </w:rPr>
        <w:t>量子</w:t>
      </w:r>
      <w:r w:rsidR="00D22C2E">
        <w:rPr>
          <w:rFonts w:hint="eastAsia"/>
          <w:b/>
          <w:bCs/>
          <w:color w:val="000000"/>
          <w:szCs w:val="21"/>
        </w:rPr>
        <w:t>之</w:t>
      </w:r>
      <w:r w:rsidR="00506548">
        <w:rPr>
          <w:rFonts w:hint="eastAsia"/>
          <w:b/>
          <w:bCs/>
          <w:color w:val="000000"/>
          <w:szCs w:val="21"/>
        </w:rPr>
        <w:t>争</w:t>
      </w:r>
      <w:r w:rsidRPr="009843E8">
        <w:rPr>
          <w:rFonts w:hint="eastAsia"/>
          <w:b/>
          <w:bCs/>
          <w:color w:val="000000"/>
          <w:szCs w:val="21"/>
        </w:rPr>
        <w:t>：从玻尔</w:t>
      </w:r>
      <w:r w:rsidRPr="009843E8">
        <w:rPr>
          <w:rFonts w:hint="eastAsia"/>
          <w:b/>
          <w:bCs/>
          <w:color w:val="000000"/>
          <w:szCs w:val="21"/>
        </w:rPr>
        <w:t>-</w:t>
      </w:r>
      <w:r w:rsidRPr="009843E8">
        <w:rPr>
          <w:rFonts w:hint="eastAsia"/>
          <w:b/>
          <w:bCs/>
          <w:color w:val="000000"/>
          <w:szCs w:val="21"/>
        </w:rPr>
        <w:t>爱因斯坦</w:t>
      </w:r>
      <w:r w:rsidR="00506548">
        <w:rPr>
          <w:rFonts w:hint="eastAsia"/>
          <w:b/>
          <w:bCs/>
          <w:color w:val="000000"/>
          <w:szCs w:val="21"/>
        </w:rPr>
        <w:t>论战</w:t>
      </w:r>
      <w:r w:rsidRPr="009843E8">
        <w:rPr>
          <w:rFonts w:hint="eastAsia"/>
          <w:b/>
          <w:bCs/>
          <w:color w:val="000000"/>
          <w:szCs w:val="21"/>
        </w:rPr>
        <w:t>到纠缠之谜</w:t>
      </w:r>
      <w:r w:rsidR="009736A9">
        <w:rPr>
          <w:rFonts w:hint="eastAsia"/>
          <w:b/>
          <w:bCs/>
          <w:color w:val="000000"/>
          <w:szCs w:val="21"/>
        </w:rPr>
        <w:t>》</w:t>
      </w:r>
    </w:p>
    <w:p w:rsidR="00774233" w:rsidRPr="00774233" w:rsidRDefault="00774233" w:rsidP="000D563B">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E74D2B" w:rsidRPr="00E74D2B">
        <w:rPr>
          <w:b/>
          <w:bCs/>
          <w:color w:val="000000"/>
          <w:szCs w:val="21"/>
        </w:rPr>
        <w:t>QUANTUM DRAMA: From the Bohr-Einstein Debate to the Riddle of Entanglement</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proofErr w:type="spellStart"/>
      <w:r w:rsidR="009843E8" w:rsidRPr="009843E8">
        <w:rPr>
          <w:b/>
          <w:bCs/>
          <w:color w:val="000000"/>
          <w:szCs w:val="21"/>
        </w:rPr>
        <w:t>Dr</w:t>
      </w:r>
      <w:proofErr w:type="spellEnd"/>
      <w:r w:rsidR="009843E8" w:rsidRPr="009843E8">
        <w:rPr>
          <w:b/>
          <w:bCs/>
          <w:color w:val="000000"/>
          <w:szCs w:val="21"/>
        </w:rPr>
        <w:t xml:space="preserve"> Jim </w:t>
      </w:r>
      <w:proofErr w:type="spellStart"/>
      <w:r w:rsidR="009843E8" w:rsidRPr="009843E8">
        <w:rPr>
          <w:b/>
          <w:bCs/>
          <w:color w:val="000000"/>
          <w:szCs w:val="21"/>
        </w:rPr>
        <w:t>Baggott</w:t>
      </w:r>
      <w:proofErr w:type="spellEnd"/>
      <w:r w:rsidR="009843E8" w:rsidRPr="009843E8">
        <w:rPr>
          <w:b/>
          <w:bCs/>
          <w:color w:val="000000"/>
          <w:szCs w:val="21"/>
        </w:rPr>
        <w:t xml:space="preserve"> and Prof John L. </w:t>
      </w:r>
      <w:proofErr w:type="spellStart"/>
      <w:r w:rsidR="009843E8" w:rsidRPr="009843E8">
        <w:rPr>
          <w:b/>
          <w:bCs/>
          <w:color w:val="000000"/>
          <w:szCs w:val="21"/>
        </w:rPr>
        <w:t>Heilbron</w:t>
      </w:r>
      <w:proofErr w:type="spellEnd"/>
      <w:r w:rsidR="005C3F7F">
        <w:fldChar w:fldCharType="begin"/>
      </w:r>
      <w:r w:rsidR="005C3F7F">
        <w:instrText xml:space="preserve"> HYPERLINK "http://www.penguin.com.au/lookinside/spotlight.cfm?SBN=9780143009177&amp;AuthId=0000004220&amp;Page=Profile" </w:instrText>
      </w:r>
      <w:r w:rsidR="005C3F7F">
        <w:fldChar w:fldCharType="separate"/>
      </w:r>
      <w:r w:rsidR="005C3F7F">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9843E8" w:rsidRPr="009843E8">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9843E8">
        <w:rPr>
          <w:b/>
          <w:bCs/>
          <w:color w:val="000000"/>
          <w:szCs w:val="21"/>
        </w:rPr>
        <w:t>352</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F97391">
        <w:rPr>
          <w:b/>
          <w:bCs/>
          <w:color w:val="000000"/>
          <w:szCs w:val="21"/>
        </w:rPr>
        <w:t>4</w:t>
      </w:r>
      <w:r w:rsidRPr="00774233">
        <w:rPr>
          <w:b/>
          <w:bCs/>
          <w:color w:val="000000"/>
          <w:szCs w:val="21"/>
        </w:rPr>
        <w:t>年</w:t>
      </w:r>
      <w:r w:rsidR="009843E8">
        <w:rPr>
          <w:b/>
          <w:bCs/>
          <w:color w:val="000000"/>
          <w:szCs w:val="21"/>
        </w:rPr>
        <w:t>4</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9843E8">
        <w:rPr>
          <w:rFonts w:hint="eastAsia"/>
          <w:b/>
          <w:bCs/>
          <w:szCs w:val="21"/>
        </w:rPr>
        <w:t>科普</w:t>
      </w:r>
    </w:p>
    <w:p w:rsidR="00F347E3" w:rsidRDefault="00F347E3">
      <w:pPr>
        <w:rPr>
          <w:b/>
          <w:bCs/>
          <w:color w:val="000000"/>
          <w:szCs w:val="21"/>
        </w:rPr>
      </w:pPr>
    </w:p>
    <w:p w:rsidR="00F97391" w:rsidRPr="00626B30" w:rsidRDefault="00F97391">
      <w:pPr>
        <w:rPr>
          <w:rFonts w:hint="eastAsia"/>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9843E8" w:rsidRPr="009843E8" w:rsidRDefault="009843E8" w:rsidP="009843E8">
      <w:pPr>
        <w:ind w:firstLineChars="200" w:firstLine="422"/>
        <w:rPr>
          <w:rFonts w:hint="eastAsia"/>
          <w:b/>
          <w:bCs/>
          <w:color w:val="000000"/>
          <w:szCs w:val="21"/>
        </w:rPr>
      </w:pPr>
      <w:r>
        <w:rPr>
          <w:rFonts w:hint="eastAsia"/>
          <w:b/>
          <w:bCs/>
          <w:color w:val="000000"/>
          <w:szCs w:val="21"/>
        </w:rPr>
        <w:t>关于</w:t>
      </w:r>
      <w:r w:rsidRPr="009843E8">
        <w:rPr>
          <w:rFonts w:hint="eastAsia"/>
          <w:b/>
          <w:bCs/>
          <w:color w:val="000000"/>
          <w:szCs w:val="21"/>
        </w:rPr>
        <w:t>玻尔</w:t>
      </w:r>
      <w:r w:rsidRPr="009843E8">
        <w:rPr>
          <w:rFonts w:hint="eastAsia"/>
          <w:b/>
          <w:bCs/>
          <w:color w:val="000000"/>
          <w:szCs w:val="21"/>
        </w:rPr>
        <w:t>-</w:t>
      </w:r>
      <w:r w:rsidRPr="009843E8">
        <w:rPr>
          <w:rFonts w:hint="eastAsia"/>
          <w:b/>
          <w:bCs/>
          <w:color w:val="000000"/>
          <w:szCs w:val="21"/>
        </w:rPr>
        <w:t>爱因斯坦</w:t>
      </w:r>
      <w:r>
        <w:rPr>
          <w:rFonts w:hint="eastAsia"/>
          <w:b/>
          <w:bCs/>
          <w:color w:val="000000"/>
          <w:szCs w:val="21"/>
        </w:rPr>
        <w:t>大论战</w:t>
      </w:r>
      <w:r w:rsidRPr="009843E8">
        <w:rPr>
          <w:rFonts w:hint="eastAsia"/>
          <w:b/>
          <w:bCs/>
          <w:color w:val="000000"/>
          <w:szCs w:val="21"/>
        </w:rPr>
        <w:t>及其持续</w:t>
      </w:r>
      <w:r>
        <w:rPr>
          <w:rFonts w:hint="eastAsia"/>
          <w:b/>
          <w:bCs/>
          <w:color w:val="000000"/>
          <w:szCs w:val="21"/>
        </w:rPr>
        <w:t>影响</w:t>
      </w:r>
      <w:r w:rsidRPr="009843E8">
        <w:rPr>
          <w:rFonts w:hint="eastAsia"/>
          <w:b/>
          <w:bCs/>
          <w:color w:val="000000"/>
          <w:szCs w:val="21"/>
        </w:rPr>
        <w:t>的权威论述</w:t>
      </w:r>
      <w:r w:rsidR="006E7DD5">
        <w:rPr>
          <w:rFonts w:hint="eastAsia"/>
          <w:b/>
          <w:bCs/>
          <w:color w:val="000000"/>
          <w:szCs w:val="21"/>
        </w:rPr>
        <w:t>。</w:t>
      </w:r>
    </w:p>
    <w:p w:rsidR="009843E8" w:rsidRPr="009843E8" w:rsidRDefault="009843E8" w:rsidP="009843E8">
      <w:pPr>
        <w:ind w:firstLineChars="200" w:firstLine="422"/>
        <w:rPr>
          <w:b/>
          <w:bCs/>
          <w:color w:val="000000"/>
          <w:szCs w:val="21"/>
        </w:rPr>
      </w:pPr>
    </w:p>
    <w:p w:rsidR="009843E8" w:rsidRPr="009843E8" w:rsidRDefault="006E7DD5" w:rsidP="009843E8">
      <w:pPr>
        <w:ind w:firstLineChars="200" w:firstLine="420"/>
        <w:rPr>
          <w:rFonts w:hint="eastAsia"/>
          <w:bCs/>
          <w:color w:val="000000"/>
          <w:szCs w:val="21"/>
        </w:rPr>
      </w:pPr>
      <w:r>
        <w:rPr>
          <w:rFonts w:hint="eastAsia"/>
          <w:bCs/>
          <w:color w:val="000000"/>
          <w:szCs w:val="21"/>
        </w:rPr>
        <w:t>1927</w:t>
      </w:r>
      <w:r w:rsidR="009843E8" w:rsidRPr="009843E8">
        <w:rPr>
          <w:rFonts w:hint="eastAsia"/>
          <w:bCs/>
          <w:color w:val="000000"/>
          <w:szCs w:val="21"/>
        </w:rPr>
        <w:t>年，</w:t>
      </w:r>
      <w:r w:rsidRPr="006E7DD5">
        <w:rPr>
          <w:rFonts w:hint="eastAsia"/>
          <w:bCs/>
          <w:color w:val="000000"/>
          <w:szCs w:val="21"/>
        </w:rPr>
        <w:t>尼尔斯·玻尔</w:t>
      </w:r>
      <w:r>
        <w:rPr>
          <w:rFonts w:hint="eastAsia"/>
          <w:bCs/>
          <w:color w:val="000000"/>
          <w:szCs w:val="21"/>
        </w:rPr>
        <w:t>（</w:t>
      </w:r>
      <w:r w:rsidRPr="006E7DD5">
        <w:rPr>
          <w:bCs/>
          <w:color w:val="000000"/>
          <w:szCs w:val="21"/>
        </w:rPr>
        <w:t>Niels Bohr</w:t>
      </w:r>
      <w:r>
        <w:rPr>
          <w:rFonts w:hint="eastAsia"/>
          <w:bCs/>
          <w:color w:val="000000"/>
          <w:szCs w:val="21"/>
        </w:rPr>
        <w:t>）</w:t>
      </w:r>
      <w:r w:rsidR="009843E8" w:rsidRPr="009843E8">
        <w:rPr>
          <w:rFonts w:hint="eastAsia"/>
          <w:bCs/>
          <w:color w:val="000000"/>
          <w:szCs w:val="21"/>
        </w:rPr>
        <w:t>和</w:t>
      </w:r>
      <w:r w:rsidRPr="006E7DD5">
        <w:rPr>
          <w:rFonts w:hint="eastAsia"/>
          <w:bCs/>
          <w:color w:val="000000"/>
          <w:szCs w:val="21"/>
        </w:rPr>
        <w:t>阿尔伯特·爱因斯坦</w:t>
      </w:r>
      <w:r>
        <w:rPr>
          <w:rFonts w:hint="eastAsia"/>
          <w:bCs/>
          <w:color w:val="000000"/>
          <w:szCs w:val="21"/>
        </w:rPr>
        <w:t>（</w:t>
      </w:r>
      <w:r w:rsidRPr="006E7DD5">
        <w:rPr>
          <w:bCs/>
          <w:color w:val="000000"/>
          <w:szCs w:val="21"/>
        </w:rPr>
        <w:t>Albert Einstein</w:t>
      </w:r>
      <w:r>
        <w:rPr>
          <w:rFonts w:hint="eastAsia"/>
          <w:bCs/>
          <w:color w:val="000000"/>
          <w:szCs w:val="21"/>
        </w:rPr>
        <w:t>）展开了一场关于新量子理论</w:t>
      </w:r>
      <w:r w:rsidR="009843E8" w:rsidRPr="009843E8">
        <w:rPr>
          <w:rFonts w:hint="eastAsia"/>
          <w:bCs/>
          <w:color w:val="000000"/>
          <w:szCs w:val="21"/>
        </w:rPr>
        <w:t>解释</w:t>
      </w:r>
      <w:r>
        <w:rPr>
          <w:rFonts w:hint="eastAsia"/>
          <w:bCs/>
          <w:color w:val="000000"/>
          <w:szCs w:val="21"/>
        </w:rPr>
        <w:t>与</w:t>
      </w:r>
      <w:r w:rsidR="009843E8" w:rsidRPr="009843E8">
        <w:rPr>
          <w:rFonts w:hint="eastAsia"/>
          <w:bCs/>
          <w:color w:val="000000"/>
          <w:szCs w:val="21"/>
        </w:rPr>
        <w:t>意义的</w:t>
      </w:r>
      <w:r>
        <w:rPr>
          <w:rFonts w:hint="eastAsia"/>
          <w:bCs/>
          <w:color w:val="000000"/>
          <w:szCs w:val="21"/>
        </w:rPr>
        <w:t>争论</w:t>
      </w:r>
      <w:r w:rsidR="009843E8" w:rsidRPr="009843E8">
        <w:rPr>
          <w:rFonts w:hint="eastAsia"/>
          <w:bCs/>
          <w:color w:val="000000"/>
          <w:szCs w:val="21"/>
        </w:rPr>
        <w:t>。</w:t>
      </w:r>
      <w:r w:rsidRPr="006E7DD5">
        <w:rPr>
          <w:rFonts w:hint="eastAsia"/>
          <w:bCs/>
          <w:color w:val="000000"/>
          <w:szCs w:val="21"/>
        </w:rPr>
        <w:t>这场</w:t>
      </w:r>
      <w:r>
        <w:rPr>
          <w:rFonts w:hint="eastAsia"/>
          <w:bCs/>
          <w:color w:val="000000"/>
          <w:szCs w:val="21"/>
        </w:rPr>
        <w:t>争论</w:t>
      </w:r>
      <w:r w:rsidRPr="006E7DD5">
        <w:rPr>
          <w:rFonts w:hint="eastAsia"/>
          <w:bCs/>
          <w:color w:val="000000"/>
          <w:szCs w:val="21"/>
        </w:rPr>
        <w:t>成为了科学史上最著名的争论之一</w:t>
      </w:r>
      <w:r>
        <w:rPr>
          <w:rFonts w:hint="eastAsia"/>
          <w:bCs/>
          <w:color w:val="000000"/>
          <w:szCs w:val="21"/>
        </w:rPr>
        <w:t>，</w:t>
      </w:r>
      <w:r w:rsidR="009843E8" w:rsidRPr="009843E8">
        <w:rPr>
          <w:rFonts w:hint="eastAsia"/>
          <w:bCs/>
          <w:color w:val="000000"/>
          <w:szCs w:val="21"/>
        </w:rPr>
        <w:t>关系到对科学目的的理解</w:t>
      </w:r>
      <w:r>
        <w:rPr>
          <w:rFonts w:hint="eastAsia"/>
          <w:bCs/>
          <w:color w:val="000000"/>
          <w:szCs w:val="21"/>
        </w:rPr>
        <w:t>和对科学完整性的捍卫。对于科学能够告诉我们的物理现实，我们的期待</w:t>
      </w:r>
      <w:r w:rsidR="009843E8" w:rsidRPr="009843E8">
        <w:rPr>
          <w:rFonts w:hint="eastAsia"/>
          <w:bCs/>
          <w:color w:val="000000"/>
          <w:szCs w:val="21"/>
        </w:rPr>
        <w:t>应该有</w:t>
      </w:r>
      <w:r>
        <w:rPr>
          <w:rFonts w:hint="eastAsia"/>
          <w:bCs/>
          <w:color w:val="000000"/>
          <w:szCs w:val="21"/>
        </w:rPr>
        <w:t>哪些</w:t>
      </w:r>
      <w:r w:rsidR="009843E8" w:rsidRPr="009843E8">
        <w:rPr>
          <w:rFonts w:hint="eastAsia"/>
          <w:bCs/>
          <w:color w:val="000000"/>
          <w:szCs w:val="21"/>
        </w:rPr>
        <w:t>限制（如果有的话）？</w:t>
      </w:r>
    </w:p>
    <w:p w:rsidR="009843E8" w:rsidRPr="009843E8" w:rsidRDefault="009843E8" w:rsidP="009843E8">
      <w:pPr>
        <w:ind w:firstLineChars="200" w:firstLine="420"/>
        <w:rPr>
          <w:bCs/>
          <w:color w:val="000000"/>
          <w:szCs w:val="21"/>
        </w:rPr>
      </w:pPr>
    </w:p>
    <w:p w:rsidR="00C36462" w:rsidRDefault="009843E8" w:rsidP="009843E8">
      <w:pPr>
        <w:ind w:firstLineChars="200" w:firstLine="420"/>
        <w:rPr>
          <w:bCs/>
          <w:color w:val="000000"/>
          <w:szCs w:val="21"/>
        </w:rPr>
      </w:pPr>
      <w:r w:rsidRPr="009843E8">
        <w:rPr>
          <w:rFonts w:hint="eastAsia"/>
          <w:bCs/>
          <w:color w:val="000000"/>
          <w:szCs w:val="21"/>
        </w:rPr>
        <w:t>随着物理学的重心从</w:t>
      </w:r>
      <w:r w:rsidR="006E7DD5" w:rsidRPr="006E7DD5">
        <w:rPr>
          <w:rFonts w:hint="eastAsia"/>
          <w:bCs/>
          <w:color w:val="000000"/>
          <w:szCs w:val="21"/>
        </w:rPr>
        <w:t>战火纷飞的欧洲大陆</w:t>
      </w:r>
      <w:r w:rsidRPr="009843E8">
        <w:rPr>
          <w:rFonts w:hint="eastAsia"/>
          <w:bCs/>
          <w:color w:val="000000"/>
          <w:szCs w:val="21"/>
        </w:rPr>
        <w:t>转移到</w:t>
      </w:r>
      <w:r w:rsidR="006E7DD5">
        <w:rPr>
          <w:rFonts w:hint="eastAsia"/>
          <w:bCs/>
          <w:color w:val="000000"/>
          <w:szCs w:val="21"/>
        </w:rPr>
        <w:t>了</w:t>
      </w:r>
      <w:r w:rsidRPr="009843E8">
        <w:rPr>
          <w:rFonts w:hint="eastAsia"/>
          <w:bCs/>
          <w:color w:val="000000"/>
          <w:szCs w:val="21"/>
        </w:rPr>
        <w:t>战后大胆、务实的美国，</w:t>
      </w:r>
      <w:r w:rsidR="006E7DD5">
        <w:rPr>
          <w:rFonts w:hint="eastAsia"/>
          <w:bCs/>
          <w:color w:val="000000"/>
          <w:szCs w:val="21"/>
        </w:rPr>
        <w:t>这场争论的</w:t>
      </w:r>
      <w:r w:rsidRPr="009843E8">
        <w:rPr>
          <w:rFonts w:hint="eastAsia"/>
          <w:bCs/>
          <w:color w:val="000000"/>
          <w:szCs w:val="21"/>
        </w:rPr>
        <w:t>主角</w:t>
      </w:r>
      <w:r w:rsidR="006E7DD5" w:rsidRPr="006E7DD5">
        <w:rPr>
          <w:rFonts w:hint="eastAsia"/>
          <w:bCs/>
          <w:color w:val="000000"/>
          <w:szCs w:val="21"/>
        </w:rPr>
        <w:t>们逐渐淡出了物理学的前沿</w:t>
      </w:r>
      <w:r w:rsidR="006E7DD5">
        <w:rPr>
          <w:rFonts w:hint="eastAsia"/>
          <w:bCs/>
          <w:color w:val="000000"/>
          <w:szCs w:val="21"/>
        </w:rPr>
        <w:t>阵地</w:t>
      </w:r>
      <w:r w:rsidRPr="009843E8">
        <w:rPr>
          <w:rFonts w:hint="eastAsia"/>
          <w:bCs/>
          <w:color w:val="000000"/>
          <w:szCs w:val="21"/>
        </w:rPr>
        <w:t>。爱因斯坦和玻尔认为至关重要的问题现在被搁置一旁。他们的争论</w:t>
      </w:r>
      <w:r w:rsidR="006E7DD5">
        <w:rPr>
          <w:rFonts w:hint="eastAsia"/>
          <w:bCs/>
          <w:color w:val="000000"/>
          <w:szCs w:val="21"/>
        </w:rPr>
        <w:t>或</w:t>
      </w:r>
      <w:r w:rsidRPr="009843E8">
        <w:rPr>
          <w:rFonts w:hint="eastAsia"/>
          <w:bCs/>
          <w:color w:val="000000"/>
          <w:szCs w:val="21"/>
        </w:rPr>
        <w:t>被</w:t>
      </w:r>
      <w:r w:rsidR="006E7DD5">
        <w:rPr>
          <w:rFonts w:hint="eastAsia"/>
          <w:bCs/>
          <w:color w:val="000000"/>
          <w:szCs w:val="21"/>
        </w:rPr>
        <w:t>认为</w:t>
      </w:r>
      <w:r w:rsidR="006E7DD5" w:rsidRPr="006E7DD5">
        <w:rPr>
          <w:rFonts w:hint="eastAsia"/>
          <w:bCs/>
          <w:color w:val="000000"/>
          <w:szCs w:val="21"/>
        </w:rPr>
        <w:t>以玻尔的胜利告终</w:t>
      </w:r>
      <w:r w:rsidRPr="009843E8">
        <w:rPr>
          <w:rFonts w:hint="eastAsia"/>
          <w:bCs/>
          <w:color w:val="000000"/>
          <w:szCs w:val="21"/>
        </w:rPr>
        <w:t>，</w:t>
      </w:r>
      <w:r w:rsidR="006E7DD5">
        <w:rPr>
          <w:rFonts w:hint="eastAsia"/>
          <w:bCs/>
          <w:color w:val="000000"/>
          <w:szCs w:val="21"/>
        </w:rPr>
        <w:t>或</w:t>
      </w:r>
      <w:r w:rsidRPr="009843E8">
        <w:rPr>
          <w:rFonts w:hint="eastAsia"/>
          <w:bCs/>
          <w:color w:val="000000"/>
          <w:szCs w:val="21"/>
        </w:rPr>
        <w:t>被视为对真正的物理学来说</w:t>
      </w:r>
      <w:r w:rsidR="006E7DD5">
        <w:rPr>
          <w:rFonts w:hint="eastAsia"/>
          <w:bCs/>
          <w:color w:val="000000"/>
          <w:szCs w:val="21"/>
        </w:rPr>
        <w:t>毫无意义</w:t>
      </w:r>
      <w:r w:rsidRPr="009843E8">
        <w:rPr>
          <w:rFonts w:hint="eastAsia"/>
          <w:bCs/>
          <w:color w:val="000000"/>
          <w:szCs w:val="21"/>
        </w:rPr>
        <w:t>。</w:t>
      </w:r>
    </w:p>
    <w:p w:rsidR="006E7DD5" w:rsidRDefault="006E7DD5" w:rsidP="009843E8">
      <w:pPr>
        <w:ind w:firstLineChars="200" w:firstLine="420"/>
        <w:rPr>
          <w:bCs/>
          <w:color w:val="000000"/>
          <w:szCs w:val="21"/>
        </w:rPr>
      </w:pPr>
    </w:p>
    <w:p w:rsidR="006E7DD5" w:rsidRPr="006E7DD5" w:rsidRDefault="006E7DD5" w:rsidP="006E7DD5">
      <w:pPr>
        <w:ind w:firstLineChars="200" w:firstLine="420"/>
        <w:rPr>
          <w:rFonts w:hint="eastAsia"/>
          <w:bCs/>
          <w:color w:val="000000"/>
          <w:szCs w:val="21"/>
        </w:rPr>
      </w:pPr>
      <w:r w:rsidRPr="006E7DD5">
        <w:rPr>
          <w:rFonts w:hint="eastAsia"/>
          <w:bCs/>
          <w:color w:val="000000"/>
          <w:szCs w:val="21"/>
        </w:rPr>
        <w:t>但</w:t>
      </w:r>
      <w:r>
        <w:rPr>
          <w:rFonts w:hint="eastAsia"/>
          <w:bCs/>
          <w:color w:val="000000"/>
          <w:szCs w:val="21"/>
        </w:rPr>
        <w:t>争论尚</w:t>
      </w:r>
      <w:r w:rsidRPr="006E7DD5">
        <w:rPr>
          <w:rFonts w:hint="eastAsia"/>
          <w:bCs/>
          <w:color w:val="000000"/>
          <w:szCs w:val="21"/>
        </w:rPr>
        <w:t>未结束。解释和意义的问题依然存在，至少在一些固执的物理学家心中是这样的，如戴维·玻姆</w:t>
      </w:r>
      <w:r>
        <w:rPr>
          <w:rFonts w:hint="eastAsia"/>
          <w:bCs/>
          <w:color w:val="000000"/>
          <w:szCs w:val="21"/>
        </w:rPr>
        <w:t>（</w:t>
      </w:r>
      <w:r w:rsidRPr="006E7DD5">
        <w:rPr>
          <w:bCs/>
          <w:color w:val="000000"/>
          <w:szCs w:val="21"/>
        </w:rPr>
        <w:t>David Bohm</w:t>
      </w:r>
      <w:r>
        <w:rPr>
          <w:rFonts w:hint="eastAsia"/>
          <w:bCs/>
          <w:color w:val="000000"/>
          <w:szCs w:val="21"/>
        </w:rPr>
        <w:t>）</w:t>
      </w:r>
      <w:r w:rsidRPr="006E7DD5">
        <w:rPr>
          <w:rFonts w:hint="eastAsia"/>
          <w:bCs/>
          <w:color w:val="000000"/>
          <w:szCs w:val="21"/>
        </w:rPr>
        <w:t>和约翰·贝尔</w:t>
      </w:r>
      <w:r>
        <w:rPr>
          <w:rFonts w:hint="eastAsia"/>
          <w:bCs/>
          <w:color w:val="000000"/>
          <w:szCs w:val="21"/>
        </w:rPr>
        <w:t>（</w:t>
      </w:r>
      <w:r w:rsidRPr="006E7DD5">
        <w:rPr>
          <w:bCs/>
          <w:color w:val="000000"/>
          <w:szCs w:val="21"/>
        </w:rPr>
        <w:t>John Bell</w:t>
      </w:r>
      <w:r>
        <w:rPr>
          <w:rFonts w:hint="eastAsia"/>
          <w:bCs/>
          <w:color w:val="000000"/>
          <w:szCs w:val="21"/>
        </w:rPr>
        <w:t>）</w:t>
      </w:r>
      <w:r w:rsidRPr="006E7DD5">
        <w:rPr>
          <w:rFonts w:hint="eastAsia"/>
          <w:bCs/>
          <w:color w:val="000000"/>
          <w:szCs w:val="21"/>
        </w:rPr>
        <w:t>，他们</w:t>
      </w:r>
      <w:r>
        <w:rPr>
          <w:rFonts w:hint="eastAsia"/>
          <w:bCs/>
          <w:color w:val="000000"/>
          <w:szCs w:val="21"/>
        </w:rPr>
        <w:t>仍在</w:t>
      </w:r>
      <w:r w:rsidRPr="006E7DD5">
        <w:rPr>
          <w:rFonts w:hint="eastAsia"/>
          <w:bCs/>
          <w:color w:val="000000"/>
          <w:szCs w:val="21"/>
        </w:rPr>
        <w:t>提出</w:t>
      </w:r>
      <w:r>
        <w:rPr>
          <w:rFonts w:hint="eastAsia"/>
          <w:bCs/>
          <w:color w:val="000000"/>
          <w:szCs w:val="21"/>
        </w:rPr>
        <w:t>这些</w:t>
      </w:r>
      <w:r w:rsidRPr="006E7DD5">
        <w:rPr>
          <w:rFonts w:hint="eastAsia"/>
          <w:bCs/>
          <w:color w:val="000000"/>
          <w:szCs w:val="21"/>
        </w:rPr>
        <w:t>棘手的问题。</w:t>
      </w:r>
      <w:r w:rsidRPr="006E7DD5">
        <w:rPr>
          <w:rFonts w:hint="eastAsia"/>
          <w:bCs/>
          <w:color w:val="000000"/>
          <w:szCs w:val="21"/>
        </w:rPr>
        <w:t>玻尔</w:t>
      </w:r>
      <w:r w:rsidRPr="006E7DD5">
        <w:rPr>
          <w:rFonts w:hint="eastAsia"/>
          <w:bCs/>
          <w:color w:val="000000"/>
          <w:szCs w:val="21"/>
        </w:rPr>
        <w:t>-</w:t>
      </w:r>
      <w:r w:rsidR="00506548">
        <w:rPr>
          <w:rFonts w:hint="eastAsia"/>
          <w:bCs/>
          <w:color w:val="000000"/>
          <w:szCs w:val="21"/>
        </w:rPr>
        <w:t>爱因斯坦论战</w:t>
      </w:r>
      <w:r w:rsidRPr="006E7DD5">
        <w:rPr>
          <w:rFonts w:hint="eastAsia"/>
          <w:bCs/>
          <w:color w:val="000000"/>
          <w:szCs w:val="21"/>
        </w:rPr>
        <w:t>重新开始，</w:t>
      </w:r>
      <w:r w:rsidR="00D22C2E">
        <w:rPr>
          <w:rFonts w:hint="eastAsia"/>
          <w:bCs/>
          <w:color w:val="000000"/>
          <w:szCs w:val="21"/>
        </w:rPr>
        <w:t>并且</w:t>
      </w:r>
      <w:r w:rsidRPr="006E7DD5">
        <w:rPr>
          <w:rFonts w:hint="eastAsia"/>
          <w:bCs/>
          <w:color w:val="000000"/>
          <w:szCs w:val="21"/>
        </w:rPr>
        <w:t>有了新的主角</w:t>
      </w:r>
      <w:r w:rsidR="00D22C2E">
        <w:rPr>
          <w:rFonts w:hint="eastAsia"/>
          <w:bCs/>
          <w:color w:val="000000"/>
          <w:szCs w:val="21"/>
        </w:rPr>
        <w:t>登上舞台。</w:t>
      </w:r>
      <w:r w:rsidRPr="006E7DD5">
        <w:rPr>
          <w:rFonts w:hint="eastAsia"/>
          <w:bCs/>
          <w:color w:val="000000"/>
          <w:szCs w:val="21"/>
        </w:rPr>
        <w:t>起初规模不大</w:t>
      </w:r>
      <w:r w:rsidR="00D22C2E">
        <w:rPr>
          <w:rFonts w:hint="eastAsia"/>
          <w:bCs/>
          <w:color w:val="000000"/>
          <w:szCs w:val="21"/>
        </w:rPr>
        <w:t>，</w:t>
      </w:r>
      <w:r w:rsidR="00D22C2E" w:rsidRPr="00D22C2E">
        <w:rPr>
          <w:rFonts w:hint="eastAsia"/>
          <w:bCs/>
          <w:color w:val="000000"/>
          <w:szCs w:val="21"/>
        </w:rPr>
        <w:t>但通过他们的努力，</w:t>
      </w:r>
      <w:r w:rsidR="00D22C2E">
        <w:rPr>
          <w:rFonts w:hint="eastAsia"/>
          <w:bCs/>
          <w:color w:val="000000"/>
          <w:szCs w:val="21"/>
        </w:rPr>
        <w:t>这些问题</w:t>
      </w:r>
      <w:r w:rsidR="00D22C2E" w:rsidRPr="00D22C2E">
        <w:rPr>
          <w:rFonts w:hint="eastAsia"/>
          <w:bCs/>
          <w:color w:val="000000"/>
          <w:szCs w:val="21"/>
        </w:rPr>
        <w:t>再次成为了物理学</w:t>
      </w:r>
      <w:r w:rsidR="00D22C2E">
        <w:rPr>
          <w:rFonts w:hint="eastAsia"/>
          <w:bCs/>
          <w:color w:val="000000"/>
          <w:szCs w:val="21"/>
        </w:rPr>
        <w:t>争论的焦点</w:t>
      </w:r>
      <w:r w:rsidR="00D22C2E" w:rsidRPr="00D22C2E">
        <w:rPr>
          <w:rFonts w:hint="eastAsia"/>
          <w:bCs/>
          <w:color w:val="000000"/>
          <w:szCs w:val="21"/>
        </w:rPr>
        <w:t>。</w:t>
      </w:r>
      <w:r w:rsidRPr="006E7DD5">
        <w:rPr>
          <w:rFonts w:hint="eastAsia"/>
          <w:bCs/>
          <w:color w:val="000000"/>
          <w:szCs w:val="21"/>
        </w:rPr>
        <w:t>他们的问题的确可以在实验室中找到答案。随着量子纠缠成为一种真实的物理现象，全新的学科得以建立，如量子计算、</w:t>
      </w:r>
      <w:r w:rsidR="00D22C2E">
        <w:rPr>
          <w:rFonts w:hint="eastAsia"/>
          <w:bCs/>
          <w:color w:val="000000"/>
          <w:szCs w:val="21"/>
        </w:rPr>
        <w:t>量子</w:t>
      </w:r>
      <w:r w:rsidRPr="006E7DD5">
        <w:rPr>
          <w:rFonts w:hint="eastAsia"/>
          <w:bCs/>
          <w:color w:val="000000"/>
          <w:szCs w:val="21"/>
        </w:rPr>
        <w:t>传输和密码学。</w:t>
      </w:r>
      <w:r w:rsidR="00D22C2E" w:rsidRPr="00D22C2E">
        <w:rPr>
          <w:rFonts w:hint="eastAsia"/>
          <w:bCs/>
          <w:color w:val="000000"/>
          <w:szCs w:val="21"/>
        </w:rPr>
        <w:t>实验者们的努力</w:t>
      </w:r>
      <w:r w:rsidR="00D22C2E">
        <w:rPr>
          <w:rFonts w:hint="eastAsia"/>
          <w:bCs/>
          <w:color w:val="000000"/>
          <w:szCs w:val="21"/>
        </w:rPr>
        <w:t>得到</w:t>
      </w:r>
      <w:r w:rsidR="00D22C2E" w:rsidRPr="00D22C2E">
        <w:rPr>
          <w:rFonts w:hint="eastAsia"/>
          <w:bCs/>
          <w:color w:val="000000"/>
          <w:szCs w:val="21"/>
        </w:rPr>
        <w:t>了回报，他们分享了</w:t>
      </w:r>
      <w:r w:rsidR="00D22C2E" w:rsidRPr="00D22C2E">
        <w:rPr>
          <w:rFonts w:hint="eastAsia"/>
          <w:bCs/>
          <w:color w:val="000000"/>
          <w:szCs w:val="21"/>
        </w:rPr>
        <w:t>2022</w:t>
      </w:r>
      <w:r w:rsidR="00D22C2E" w:rsidRPr="00D22C2E">
        <w:rPr>
          <w:rFonts w:hint="eastAsia"/>
          <w:bCs/>
          <w:color w:val="000000"/>
          <w:szCs w:val="21"/>
        </w:rPr>
        <w:t>年诺贝尔物理学奖。</w:t>
      </w:r>
    </w:p>
    <w:p w:rsidR="006E7DD5" w:rsidRPr="006E7DD5" w:rsidRDefault="006E7DD5" w:rsidP="006E7DD5">
      <w:pPr>
        <w:ind w:firstLineChars="200" w:firstLine="420"/>
        <w:rPr>
          <w:bCs/>
          <w:color w:val="000000"/>
          <w:szCs w:val="21"/>
        </w:rPr>
      </w:pPr>
    </w:p>
    <w:p w:rsidR="006E7DD5" w:rsidRPr="009843E8" w:rsidRDefault="006E7DD5" w:rsidP="006E7DD5">
      <w:pPr>
        <w:ind w:firstLineChars="200" w:firstLine="420"/>
        <w:rPr>
          <w:rFonts w:hint="eastAsia"/>
          <w:bCs/>
          <w:color w:val="000000"/>
          <w:szCs w:val="21"/>
        </w:rPr>
      </w:pPr>
      <w:r w:rsidRPr="006E7DD5">
        <w:rPr>
          <w:rFonts w:hint="eastAsia"/>
          <w:bCs/>
          <w:color w:val="000000"/>
          <w:szCs w:val="21"/>
        </w:rPr>
        <w:t>正如</w:t>
      </w:r>
      <w:r w:rsidR="00D22C2E">
        <w:rPr>
          <w:rFonts w:hint="eastAsia"/>
          <w:bCs/>
          <w:color w:val="000000"/>
          <w:szCs w:val="21"/>
        </w:rPr>
        <w:t>书中</w:t>
      </w:r>
      <w:r w:rsidRPr="006E7DD5">
        <w:rPr>
          <w:rFonts w:hint="eastAsia"/>
          <w:bCs/>
          <w:color w:val="000000"/>
          <w:szCs w:val="21"/>
        </w:rPr>
        <w:t>所揭示的那样，科学要感谢那些在明确的实验探索成为可能之前，不顾大多数物理学家的漠不关心，坚持</w:t>
      </w:r>
      <w:r w:rsidR="00D22C2E">
        <w:rPr>
          <w:rFonts w:hint="eastAsia"/>
          <w:bCs/>
          <w:color w:val="000000"/>
          <w:szCs w:val="21"/>
        </w:rPr>
        <w:t>争论</w:t>
      </w:r>
      <w:r w:rsidRPr="006E7DD5">
        <w:rPr>
          <w:rFonts w:hint="eastAsia"/>
          <w:bCs/>
          <w:color w:val="000000"/>
          <w:szCs w:val="21"/>
        </w:rPr>
        <w:t>的人。尽管实验将玻尔</w:t>
      </w:r>
      <w:r w:rsidRPr="006E7DD5">
        <w:rPr>
          <w:rFonts w:hint="eastAsia"/>
          <w:bCs/>
          <w:color w:val="000000"/>
          <w:szCs w:val="21"/>
        </w:rPr>
        <w:t>-</w:t>
      </w:r>
      <w:r w:rsidRPr="006E7DD5">
        <w:rPr>
          <w:rFonts w:hint="eastAsia"/>
          <w:bCs/>
          <w:color w:val="000000"/>
          <w:szCs w:val="21"/>
        </w:rPr>
        <w:t>爱因斯坦</w:t>
      </w:r>
      <w:r w:rsidR="00506548">
        <w:rPr>
          <w:rFonts w:hint="eastAsia"/>
          <w:bCs/>
          <w:color w:val="000000"/>
          <w:szCs w:val="21"/>
        </w:rPr>
        <w:t>论战</w:t>
      </w:r>
      <w:r w:rsidRPr="006E7DD5">
        <w:rPr>
          <w:rFonts w:hint="eastAsia"/>
          <w:bCs/>
          <w:color w:val="000000"/>
          <w:szCs w:val="21"/>
        </w:rPr>
        <w:t>推向了一个新的高度，并吸引了许多人参与基础研究，但它绝没有消除或解决根本问题。</w:t>
      </w:r>
      <w:r w:rsidR="00D22C2E" w:rsidRPr="00D22C2E">
        <w:rPr>
          <w:rFonts w:hint="eastAsia"/>
          <w:bCs/>
          <w:color w:val="000000"/>
          <w:szCs w:val="21"/>
        </w:rPr>
        <w:t>诺贝尔奖并不是终点</w:t>
      </w:r>
      <w:r w:rsidR="00D22C2E">
        <w:rPr>
          <w:rFonts w:hint="eastAsia"/>
          <w:bCs/>
          <w:color w:val="000000"/>
          <w:szCs w:val="21"/>
        </w:rPr>
        <w:t>，争论也</w:t>
      </w:r>
      <w:r w:rsidRPr="006E7DD5">
        <w:rPr>
          <w:rFonts w:hint="eastAsia"/>
          <w:bCs/>
          <w:color w:val="000000"/>
          <w:szCs w:val="21"/>
        </w:rPr>
        <w:t>不会因此而停止。</w:t>
      </w:r>
      <w:r w:rsidR="00D22C2E">
        <w:rPr>
          <w:rFonts w:hint="eastAsia"/>
          <w:bCs/>
          <w:color w:val="000000"/>
          <w:szCs w:val="21"/>
        </w:rPr>
        <w:t>量子之争的大戏</w:t>
      </w:r>
      <w:r w:rsidRPr="006E7DD5">
        <w:rPr>
          <w:rFonts w:hint="eastAsia"/>
          <w:bCs/>
          <w:color w:val="000000"/>
          <w:szCs w:val="21"/>
        </w:rPr>
        <w:t>将</w:t>
      </w:r>
      <w:r w:rsidR="00D22C2E">
        <w:rPr>
          <w:rFonts w:hint="eastAsia"/>
          <w:bCs/>
          <w:color w:val="000000"/>
          <w:szCs w:val="21"/>
        </w:rPr>
        <w:t>持续</w:t>
      </w:r>
      <w:r w:rsidRPr="006E7DD5">
        <w:rPr>
          <w:rFonts w:hint="eastAsia"/>
          <w:bCs/>
          <w:color w:val="000000"/>
          <w:szCs w:val="21"/>
        </w:rPr>
        <w:t>上演，</w:t>
      </w:r>
      <w:r w:rsidR="00506548">
        <w:rPr>
          <w:rFonts w:hint="eastAsia"/>
          <w:bCs/>
          <w:color w:val="000000"/>
          <w:szCs w:val="21"/>
        </w:rPr>
        <w:t>并且</w:t>
      </w:r>
      <w:r w:rsidRPr="006E7DD5">
        <w:rPr>
          <w:rFonts w:hint="eastAsia"/>
          <w:bCs/>
          <w:color w:val="000000"/>
          <w:szCs w:val="21"/>
        </w:rPr>
        <w:t>在科学</w:t>
      </w:r>
      <w:r w:rsidR="00D22C2E">
        <w:rPr>
          <w:rFonts w:hint="eastAsia"/>
          <w:bCs/>
          <w:color w:val="000000"/>
          <w:szCs w:val="21"/>
        </w:rPr>
        <w:t>终结</w:t>
      </w:r>
      <w:r w:rsidRPr="006E7DD5">
        <w:rPr>
          <w:rFonts w:hint="eastAsia"/>
          <w:bCs/>
          <w:color w:val="000000"/>
          <w:szCs w:val="21"/>
        </w:rPr>
        <w:t>或世界末日之前</w:t>
      </w:r>
      <w:r w:rsidR="00D22C2E">
        <w:rPr>
          <w:rFonts w:hint="eastAsia"/>
          <w:bCs/>
          <w:color w:val="000000"/>
          <w:szCs w:val="21"/>
        </w:rPr>
        <w:t>绝不可能到达</w:t>
      </w:r>
      <w:r w:rsidR="00D22C2E">
        <w:rPr>
          <w:rFonts w:hint="eastAsia"/>
          <w:bCs/>
          <w:color w:val="000000"/>
          <w:szCs w:val="21"/>
        </w:rPr>
        <w:lastRenderedPageBreak/>
        <w:t>尾声</w:t>
      </w:r>
      <w:r w:rsidRPr="006E7DD5">
        <w:rPr>
          <w:rFonts w:hint="eastAsia"/>
          <w:bCs/>
          <w:color w:val="000000"/>
          <w:szCs w:val="21"/>
        </w:rPr>
        <w:t>。</w:t>
      </w:r>
    </w:p>
    <w:p w:rsidR="002D02DB" w:rsidRPr="009843E8" w:rsidRDefault="002D02DB" w:rsidP="008167E8">
      <w:pPr>
        <w:rPr>
          <w:bCs/>
          <w:color w:val="000000"/>
          <w:szCs w:val="21"/>
        </w:rPr>
      </w:pPr>
    </w:p>
    <w:p w:rsidR="0013229D" w:rsidRDefault="0013229D" w:rsidP="008167E8">
      <w:pPr>
        <w:rPr>
          <w:bCs/>
          <w:color w:val="000000"/>
          <w:szCs w:val="21"/>
        </w:rPr>
      </w:pPr>
    </w:p>
    <w:p w:rsidR="00C36462" w:rsidRPr="00C36462" w:rsidRDefault="00C36462" w:rsidP="00C36462">
      <w:pPr>
        <w:rPr>
          <w:b/>
          <w:bCs/>
          <w:color w:val="000000"/>
          <w:szCs w:val="21"/>
        </w:rPr>
      </w:pPr>
      <w:r>
        <w:rPr>
          <w:b/>
          <w:bCs/>
          <w:color w:val="000000"/>
          <w:szCs w:val="21"/>
        </w:rPr>
        <w:t>营销亮点：</w:t>
      </w:r>
    </w:p>
    <w:p w:rsidR="00C36462" w:rsidRDefault="00C36462" w:rsidP="00162B40">
      <w:pPr>
        <w:ind w:firstLineChars="200" w:firstLine="420"/>
        <w:rPr>
          <w:bCs/>
          <w:color w:val="000000"/>
          <w:szCs w:val="21"/>
        </w:rPr>
      </w:pPr>
    </w:p>
    <w:p w:rsidR="00506548" w:rsidRPr="00506548" w:rsidRDefault="00506548" w:rsidP="00506548">
      <w:pPr>
        <w:pStyle w:val="ac"/>
        <w:numPr>
          <w:ilvl w:val="2"/>
          <w:numId w:val="26"/>
        </w:numPr>
        <w:ind w:firstLineChars="0"/>
        <w:rPr>
          <w:rFonts w:hint="eastAsia"/>
          <w:bCs/>
          <w:color w:val="000000"/>
          <w:szCs w:val="21"/>
        </w:rPr>
      </w:pPr>
      <w:r w:rsidRPr="00506548">
        <w:rPr>
          <w:rFonts w:hint="eastAsia"/>
          <w:bCs/>
          <w:color w:val="000000"/>
          <w:szCs w:val="21"/>
        </w:rPr>
        <w:t>以引人入胜的戏剧形式展现玻尔和爱因斯坦之间关于量子理论性质的著名</w:t>
      </w:r>
      <w:r>
        <w:rPr>
          <w:rFonts w:hint="eastAsia"/>
          <w:bCs/>
          <w:color w:val="000000"/>
          <w:szCs w:val="21"/>
        </w:rPr>
        <w:t>论战</w:t>
      </w:r>
      <w:r w:rsidRPr="00506548">
        <w:rPr>
          <w:rFonts w:hint="eastAsia"/>
          <w:bCs/>
          <w:color w:val="000000"/>
          <w:szCs w:val="21"/>
        </w:rPr>
        <w:t>，以及更深层次的科学</w:t>
      </w:r>
      <w:r>
        <w:rPr>
          <w:rFonts w:hint="eastAsia"/>
          <w:bCs/>
          <w:color w:val="000000"/>
          <w:szCs w:val="21"/>
        </w:rPr>
        <w:t>所呈现的</w:t>
      </w:r>
      <w:r w:rsidRPr="00506548">
        <w:rPr>
          <w:rFonts w:hint="eastAsia"/>
          <w:bCs/>
          <w:color w:val="000000"/>
          <w:szCs w:val="21"/>
        </w:rPr>
        <w:t>物理现实</w:t>
      </w:r>
      <w:r w:rsidRPr="00506548">
        <w:rPr>
          <w:rFonts w:hint="eastAsia"/>
          <w:bCs/>
          <w:color w:val="000000"/>
          <w:szCs w:val="21"/>
        </w:rPr>
        <w:t xml:space="preserve"> </w:t>
      </w:r>
    </w:p>
    <w:p w:rsidR="00506548" w:rsidRDefault="00506548" w:rsidP="00506548">
      <w:pPr>
        <w:pStyle w:val="ac"/>
        <w:ind w:left="845" w:firstLineChars="0" w:firstLine="0"/>
        <w:rPr>
          <w:rFonts w:hint="eastAsia"/>
          <w:bCs/>
          <w:color w:val="000000"/>
          <w:szCs w:val="21"/>
        </w:rPr>
      </w:pPr>
    </w:p>
    <w:p w:rsidR="00506548" w:rsidRPr="00506548" w:rsidRDefault="00506548" w:rsidP="00506548">
      <w:pPr>
        <w:pStyle w:val="ac"/>
        <w:numPr>
          <w:ilvl w:val="2"/>
          <w:numId w:val="26"/>
        </w:numPr>
        <w:ind w:firstLineChars="0"/>
        <w:rPr>
          <w:rFonts w:hint="eastAsia"/>
          <w:bCs/>
          <w:color w:val="000000"/>
          <w:szCs w:val="21"/>
        </w:rPr>
      </w:pPr>
      <w:r>
        <w:rPr>
          <w:rFonts w:hint="eastAsia"/>
          <w:bCs/>
          <w:color w:val="000000"/>
          <w:szCs w:val="21"/>
        </w:rPr>
        <w:t>本书以</w:t>
      </w:r>
      <w:r w:rsidRPr="00506548">
        <w:rPr>
          <w:rFonts w:hint="eastAsia"/>
          <w:bCs/>
          <w:color w:val="000000"/>
          <w:szCs w:val="21"/>
        </w:rPr>
        <w:t>主要科学文献和历史档案的广泛研究成果，以及</w:t>
      </w:r>
      <w:r w:rsidRPr="00506548">
        <w:rPr>
          <w:rFonts w:hint="eastAsia"/>
          <w:bCs/>
          <w:color w:val="000000"/>
          <w:szCs w:val="21"/>
        </w:rPr>
        <w:t>约翰·海耳布朗</w:t>
      </w:r>
      <w:r w:rsidRPr="00506548">
        <w:rPr>
          <w:rFonts w:hint="eastAsia"/>
          <w:bCs/>
          <w:color w:val="000000"/>
          <w:szCs w:val="21"/>
        </w:rPr>
        <w:t>（</w:t>
      </w:r>
      <w:r w:rsidRPr="00506548">
        <w:rPr>
          <w:rFonts w:hint="eastAsia"/>
          <w:bCs/>
          <w:color w:val="000000"/>
          <w:szCs w:val="21"/>
        </w:rPr>
        <w:t xml:space="preserve">John </w:t>
      </w:r>
      <w:proofErr w:type="spellStart"/>
      <w:r w:rsidRPr="00506548">
        <w:rPr>
          <w:rFonts w:hint="eastAsia"/>
          <w:bCs/>
          <w:color w:val="000000"/>
          <w:szCs w:val="21"/>
        </w:rPr>
        <w:t>Heilbron</w:t>
      </w:r>
      <w:proofErr w:type="spellEnd"/>
      <w:r w:rsidRPr="00506548">
        <w:rPr>
          <w:rFonts w:hint="eastAsia"/>
          <w:bCs/>
          <w:color w:val="000000"/>
          <w:szCs w:val="21"/>
        </w:rPr>
        <w:t>）记录的玻尔和海森堡</w:t>
      </w:r>
      <w:r>
        <w:rPr>
          <w:rFonts w:hint="eastAsia"/>
          <w:bCs/>
          <w:color w:val="000000"/>
          <w:szCs w:val="21"/>
        </w:rPr>
        <w:t>（</w:t>
      </w:r>
      <w:r w:rsidRPr="00506548">
        <w:rPr>
          <w:bCs/>
          <w:color w:val="000000"/>
          <w:szCs w:val="21"/>
        </w:rPr>
        <w:t>Heisenberg</w:t>
      </w:r>
      <w:r>
        <w:rPr>
          <w:rFonts w:hint="eastAsia"/>
          <w:bCs/>
          <w:color w:val="000000"/>
          <w:szCs w:val="21"/>
        </w:rPr>
        <w:t>）</w:t>
      </w:r>
      <w:r w:rsidRPr="00506548">
        <w:rPr>
          <w:rFonts w:hint="eastAsia"/>
          <w:bCs/>
          <w:color w:val="000000"/>
          <w:szCs w:val="21"/>
        </w:rPr>
        <w:t>等关键人物的第一手资料</w:t>
      </w:r>
      <w:r>
        <w:rPr>
          <w:rFonts w:hint="eastAsia"/>
          <w:bCs/>
          <w:color w:val="000000"/>
          <w:szCs w:val="21"/>
        </w:rPr>
        <w:t>为依据</w:t>
      </w:r>
    </w:p>
    <w:p w:rsidR="00506548" w:rsidRDefault="00506548" w:rsidP="00506548">
      <w:pPr>
        <w:pStyle w:val="ac"/>
        <w:ind w:left="845" w:firstLineChars="0" w:firstLine="0"/>
        <w:rPr>
          <w:rFonts w:hint="eastAsia"/>
          <w:bCs/>
          <w:color w:val="000000"/>
          <w:szCs w:val="21"/>
        </w:rPr>
      </w:pPr>
    </w:p>
    <w:p w:rsidR="00506548" w:rsidRPr="00506548" w:rsidRDefault="00506548" w:rsidP="00506548">
      <w:pPr>
        <w:pStyle w:val="ac"/>
        <w:numPr>
          <w:ilvl w:val="2"/>
          <w:numId w:val="26"/>
        </w:numPr>
        <w:ind w:firstLineChars="0"/>
        <w:rPr>
          <w:rFonts w:hint="eastAsia"/>
          <w:bCs/>
          <w:color w:val="000000"/>
          <w:szCs w:val="21"/>
        </w:rPr>
      </w:pPr>
      <w:r w:rsidRPr="00506548">
        <w:rPr>
          <w:rFonts w:hint="eastAsia"/>
          <w:bCs/>
          <w:color w:val="000000"/>
          <w:szCs w:val="21"/>
        </w:rPr>
        <w:t>对玻尔</w:t>
      </w:r>
      <w:r w:rsidRPr="00506548">
        <w:rPr>
          <w:rFonts w:hint="eastAsia"/>
          <w:bCs/>
          <w:color w:val="000000"/>
          <w:szCs w:val="21"/>
        </w:rPr>
        <w:t>-</w:t>
      </w:r>
      <w:r w:rsidRPr="00506548">
        <w:rPr>
          <w:rFonts w:hint="eastAsia"/>
          <w:bCs/>
          <w:color w:val="000000"/>
          <w:szCs w:val="21"/>
        </w:rPr>
        <w:t>爱因斯坦</w:t>
      </w:r>
      <w:r>
        <w:rPr>
          <w:rFonts w:hint="eastAsia"/>
          <w:bCs/>
          <w:color w:val="000000"/>
          <w:szCs w:val="21"/>
        </w:rPr>
        <w:t>论战</w:t>
      </w:r>
      <w:r w:rsidRPr="00506548">
        <w:rPr>
          <w:rFonts w:hint="eastAsia"/>
          <w:bCs/>
          <w:color w:val="000000"/>
          <w:szCs w:val="21"/>
        </w:rPr>
        <w:t>的历史背景和道德力量进行了权威而又通俗易懂的阐述，并介</w:t>
      </w:r>
      <w:r>
        <w:rPr>
          <w:rFonts w:hint="eastAsia"/>
          <w:bCs/>
          <w:color w:val="000000"/>
          <w:szCs w:val="21"/>
        </w:rPr>
        <w:t>绍了这场争论为何不仅没有成为历史奇闻，反而在当今物理学界产生了深远</w:t>
      </w:r>
      <w:r w:rsidRPr="00506548">
        <w:rPr>
          <w:rFonts w:hint="eastAsia"/>
          <w:bCs/>
          <w:color w:val="000000"/>
          <w:szCs w:val="21"/>
        </w:rPr>
        <w:t>影响，</w:t>
      </w:r>
      <w:r>
        <w:rPr>
          <w:rFonts w:hint="eastAsia"/>
          <w:bCs/>
          <w:color w:val="000000"/>
          <w:szCs w:val="21"/>
        </w:rPr>
        <w:t>同时告诉读者这场争论中对科学和现实本质提出的最深刻</w:t>
      </w:r>
      <w:r w:rsidRPr="00506548">
        <w:rPr>
          <w:rFonts w:hint="eastAsia"/>
          <w:bCs/>
          <w:color w:val="000000"/>
          <w:szCs w:val="21"/>
        </w:rPr>
        <w:t>问题</w:t>
      </w:r>
      <w:r>
        <w:rPr>
          <w:rFonts w:hint="eastAsia"/>
          <w:bCs/>
          <w:color w:val="000000"/>
          <w:szCs w:val="21"/>
        </w:rPr>
        <w:t>目前</w:t>
      </w:r>
      <w:r w:rsidRPr="00506548">
        <w:rPr>
          <w:rFonts w:hint="eastAsia"/>
          <w:bCs/>
          <w:color w:val="000000"/>
          <w:szCs w:val="21"/>
        </w:rPr>
        <w:t>仍未得到解决</w:t>
      </w:r>
    </w:p>
    <w:p w:rsidR="008F5D73" w:rsidRDefault="008F5D73" w:rsidP="00981D4C">
      <w:pPr>
        <w:rPr>
          <w:szCs w:val="21"/>
        </w:rPr>
      </w:pPr>
    </w:p>
    <w:p w:rsidR="002272BD" w:rsidRPr="007D0F1D" w:rsidRDefault="002272BD" w:rsidP="00981D4C">
      <w:pPr>
        <w:rPr>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506548" w:rsidRDefault="009D7859" w:rsidP="00506548">
      <w:pPr>
        <w:ind w:firstLineChars="200" w:firstLine="420"/>
        <w:rPr>
          <w:noProof/>
        </w:rPr>
      </w:pPr>
      <w:r>
        <w:rPr>
          <w:noProof/>
        </w:rPr>
        <w:drawing>
          <wp:anchor distT="0" distB="0" distL="114300" distR="114300" simplePos="0" relativeHeight="251668480" behindDoc="0" locked="0" layoutInCell="1" allowOverlap="1">
            <wp:simplePos x="0" y="0"/>
            <wp:positionH relativeFrom="margin">
              <wp:align>left</wp:align>
            </wp:positionH>
            <wp:positionV relativeFrom="paragraph">
              <wp:posOffset>8255</wp:posOffset>
            </wp:positionV>
            <wp:extent cx="666750" cy="952500"/>
            <wp:effectExtent l="0" t="0" r="0" b="0"/>
            <wp:wrapSquare wrapText="bothSides"/>
            <wp:docPr id="11" name="图片 11" descr="吉姆·巴戈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吉姆·巴戈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548" w:rsidRPr="00506548">
        <w:rPr>
          <w:rFonts w:hint="eastAsia"/>
          <w:b/>
          <w:noProof/>
        </w:rPr>
        <w:t>吉姆·巴戈特（</w:t>
      </w:r>
      <w:r w:rsidR="00506548" w:rsidRPr="00506548">
        <w:rPr>
          <w:rFonts w:hint="eastAsia"/>
          <w:b/>
          <w:noProof/>
        </w:rPr>
        <w:t>Jim Baggott</w:t>
      </w:r>
      <w:r w:rsidR="00506548" w:rsidRPr="00506548">
        <w:rPr>
          <w:rFonts w:hint="eastAsia"/>
          <w:b/>
          <w:noProof/>
        </w:rPr>
        <w:t>）</w:t>
      </w:r>
      <w:r w:rsidR="00506548">
        <w:rPr>
          <w:rFonts w:hint="eastAsia"/>
          <w:noProof/>
        </w:rPr>
        <w:t>是一位屡获殊荣的科普作家。他曾在牛津大学和斯坦福大学接受过科学家培训，并曾在雷丁大学担任</w:t>
      </w:r>
      <w:r>
        <w:rPr>
          <w:rFonts w:hint="eastAsia"/>
          <w:noProof/>
        </w:rPr>
        <w:t>讲师，著有关于科学、哲学和历史的通俗读物。他的著作包括《量子事实</w:t>
      </w:r>
      <w:r w:rsidR="00506548">
        <w:rPr>
          <w:rFonts w:hint="eastAsia"/>
          <w:noProof/>
        </w:rPr>
        <w:t>》（</w:t>
      </w:r>
      <w:r w:rsidRPr="009D7859">
        <w:rPr>
          <w:i/>
          <w:noProof/>
        </w:rPr>
        <w:t>Quantum Reality</w:t>
      </w:r>
      <w:r>
        <w:rPr>
          <w:noProof/>
        </w:rPr>
        <w:t>，</w:t>
      </w:r>
      <w:r>
        <w:rPr>
          <w:rFonts w:hint="eastAsia"/>
          <w:noProof/>
        </w:rPr>
        <w:t>2020</w:t>
      </w:r>
      <w:r w:rsidR="00506548">
        <w:rPr>
          <w:rFonts w:hint="eastAsia"/>
          <w:noProof/>
        </w:rPr>
        <w:t>年）、《量子空间》（</w:t>
      </w:r>
      <w:r w:rsidRPr="009D7859">
        <w:rPr>
          <w:i/>
          <w:noProof/>
        </w:rPr>
        <w:t>Quantum Space</w:t>
      </w:r>
      <w:r>
        <w:rPr>
          <w:rFonts w:hint="eastAsia"/>
          <w:noProof/>
        </w:rPr>
        <w:t>，</w:t>
      </w:r>
      <w:r>
        <w:rPr>
          <w:rFonts w:hint="eastAsia"/>
          <w:noProof/>
        </w:rPr>
        <w:t>2018</w:t>
      </w:r>
      <w:r w:rsidR="00506548">
        <w:rPr>
          <w:rFonts w:hint="eastAsia"/>
          <w:noProof/>
        </w:rPr>
        <w:t>年）、《</w:t>
      </w:r>
      <w:r w:rsidRPr="009D7859">
        <w:rPr>
          <w:rFonts w:hint="eastAsia"/>
          <w:noProof/>
        </w:rPr>
        <w:t>物质是什么</w:t>
      </w:r>
      <w:r w:rsidR="00506548">
        <w:rPr>
          <w:rFonts w:hint="eastAsia"/>
          <w:noProof/>
        </w:rPr>
        <w:t>》（</w:t>
      </w:r>
      <w:r w:rsidRPr="009D7859">
        <w:rPr>
          <w:i/>
          <w:noProof/>
        </w:rPr>
        <w:t>Mass</w:t>
      </w:r>
      <w:r>
        <w:rPr>
          <w:rFonts w:hint="eastAsia"/>
          <w:noProof/>
        </w:rPr>
        <w:t>，</w:t>
      </w:r>
      <w:r>
        <w:rPr>
          <w:rFonts w:hint="eastAsia"/>
          <w:noProof/>
        </w:rPr>
        <w:t>2017</w:t>
      </w:r>
      <w:r w:rsidR="00506548">
        <w:rPr>
          <w:rFonts w:hint="eastAsia"/>
          <w:noProof/>
        </w:rPr>
        <w:t>年）</w:t>
      </w:r>
      <w:r>
        <w:rPr>
          <w:rFonts w:hint="eastAsia"/>
          <w:noProof/>
        </w:rPr>
        <w:t>并</w:t>
      </w:r>
      <w:r w:rsidR="00506548">
        <w:rPr>
          <w:rFonts w:hint="eastAsia"/>
          <w:noProof/>
        </w:rPr>
        <w:t>因此获得了</w:t>
      </w:r>
      <w:r w:rsidRPr="009D7859">
        <w:rPr>
          <w:noProof/>
        </w:rPr>
        <w:t>Premio Cosmos prize</w:t>
      </w:r>
      <w:r w:rsidR="00506548">
        <w:rPr>
          <w:rFonts w:hint="eastAsia"/>
          <w:noProof/>
        </w:rPr>
        <w:t>、《希格斯》（</w:t>
      </w:r>
      <w:r w:rsidRPr="009D7859">
        <w:rPr>
          <w:i/>
          <w:noProof/>
        </w:rPr>
        <w:t>Higgs</w:t>
      </w:r>
      <w:r>
        <w:rPr>
          <w:noProof/>
        </w:rPr>
        <w:t>，</w:t>
      </w:r>
      <w:r>
        <w:rPr>
          <w:rFonts w:hint="eastAsia"/>
          <w:noProof/>
        </w:rPr>
        <w:t>2012</w:t>
      </w:r>
      <w:r w:rsidR="00506548">
        <w:rPr>
          <w:rFonts w:hint="eastAsia"/>
          <w:noProof/>
        </w:rPr>
        <w:t>年）和《量子</w:t>
      </w:r>
      <w:r>
        <w:rPr>
          <w:rFonts w:hint="eastAsia"/>
          <w:noProof/>
        </w:rPr>
        <w:t>通史</w:t>
      </w:r>
      <w:r w:rsidR="00506548">
        <w:rPr>
          <w:rFonts w:hint="eastAsia"/>
          <w:noProof/>
        </w:rPr>
        <w:t>》（</w:t>
      </w:r>
      <w:r w:rsidRPr="009D7859">
        <w:rPr>
          <w:i/>
          <w:noProof/>
        </w:rPr>
        <w:t>The Quantum Story</w:t>
      </w:r>
      <w:r>
        <w:rPr>
          <w:rFonts w:hint="eastAsia"/>
          <w:noProof/>
        </w:rPr>
        <w:t>，</w:t>
      </w:r>
      <w:r>
        <w:rPr>
          <w:rFonts w:hint="eastAsia"/>
          <w:noProof/>
        </w:rPr>
        <w:t>2011</w:t>
      </w:r>
      <w:r w:rsidR="00506548">
        <w:rPr>
          <w:rFonts w:hint="eastAsia"/>
          <w:noProof/>
        </w:rPr>
        <w:t>年）。他的著作已被翻译成十几种不同的语言，</w:t>
      </w:r>
      <w:r>
        <w:rPr>
          <w:rFonts w:hint="eastAsia"/>
          <w:noProof/>
        </w:rPr>
        <w:t>其</w:t>
      </w:r>
      <w:r w:rsidR="00506548">
        <w:rPr>
          <w:rFonts w:hint="eastAsia"/>
          <w:noProof/>
        </w:rPr>
        <w:t>科学研究和科学写作都曾获</w:t>
      </w:r>
      <w:r>
        <w:rPr>
          <w:rFonts w:hint="eastAsia"/>
          <w:noProof/>
        </w:rPr>
        <w:t>得多种奖项</w:t>
      </w:r>
      <w:r w:rsidR="00506548">
        <w:rPr>
          <w:rFonts w:hint="eastAsia"/>
          <w:noProof/>
        </w:rPr>
        <w:t>。</w:t>
      </w:r>
    </w:p>
    <w:p w:rsidR="00506548" w:rsidRDefault="00506548" w:rsidP="00506548">
      <w:pPr>
        <w:ind w:firstLineChars="200" w:firstLine="420"/>
        <w:rPr>
          <w:rFonts w:hint="eastAsia"/>
          <w:noProof/>
        </w:rPr>
      </w:pPr>
    </w:p>
    <w:p w:rsidR="00274762" w:rsidRDefault="00A81CC4" w:rsidP="00506548">
      <w:pPr>
        <w:ind w:firstLineChars="200" w:firstLine="420"/>
        <w:rPr>
          <w:noProof/>
        </w:rPr>
      </w:pPr>
      <w:r>
        <w:rPr>
          <w:noProof/>
        </w:rPr>
        <w:drawing>
          <wp:anchor distT="0" distB="0" distL="114300" distR="114300" simplePos="0" relativeHeight="251669504" behindDoc="1" locked="0" layoutInCell="1" allowOverlap="1">
            <wp:simplePos x="0" y="0"/>
            <wp:positionH relativeFrom="margin">
              <wp:align>left</wp:align>
            </wp:positionH>
            <wp:positionV relativeFrom="paragraph">
              <wp:posOffset>13970</wp:posOffset>
            </wp:positionV>
            <wp:extent cx="1372235" cy="914400"/>
            <wp:effectExtent l="0" t="0" r="0" b="0"/>
            <wp:wrapTight wrapText="bothSides">
              <wp:wrapPolygon edited="0">
                <wp:start x="0" y="0"/>
                <wp:lineTo x="0" y="21150"/>
                <wp:lineTo x="21290" y="21150"/>
                <wp:lineTo x="21290" y="0"/>
                <wp:lineTo x="0" y="0"/>
              </wp:wrapPolygon>
            </wp:wrapTight>
            <wp:docPr id="12" name="图片 12" descr="Portrait of John Heilb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rtrait of John Heilbr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299" cy="9176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859" w:rsidRPr="009D7859">
        <w:rPr>
          <w:rFonts w:hint="eastAsia"/>
          <w:b/>
          <w:noProof/>
        </w:rPr>
        <w:t>约翰·海耳布朗（</w:t>
      </w:r>
      <w:r w:rsidR="009D7859" w:rsidRPr="009D7859">
        <w:rPr>
          <w:b/>
          <w:noProof/>
        </w:rPr>
        <w:t>John L. Heilbron</w:t>
      </w:r>
      <w:r w:rsidR="009D7859" w:rsidRPr="009D7859">
        <w:rPr>
          <w:rFonts w:hint="eastAsia"/>
          <w:b/>
          <w:noProof/>
        </w:rPr>
        <w:t>）</w:t>
      </w:r>
      <w:r w:rsidR="00506548">
        <w:rPr>
          <w:rFonts w:hint="eastAsia"/>
          <w:noProof/>
        </w:rPr>
        <w:t>是加利福尼亚大学伯克利分校历史学教授和名誉副校长，也是牛津大学伍斯特学院的荣誉院士。在接受物理学培训后，他于</w:t>
      </w:r>
      <w:r w:rsidR="009D7859">
        <w:rPr>
          <w:rFonts w:hint="eastAsia"/>
          <w:noProof/>
        </w:rPr>
        <w:t>20</w:t>
      </w:r>
      <w:r w:rsidR="00506548">
        <w:rPr>
          <w:rFonts w:hint="eastAsia"/>
          <w:noProof/>
        </w:rPr>
        <w:t>世纪</w:t>
      </w:r>
      <w:r w:rsidR="009D7859">
        <w:rPr>
          <w:rFonts w:hint="eastAsia"/>
          <w:noProof/>
        </w:rPr>
        <w:t>60</w:t>
      </w:r>
      <w:r w:rsidR="00506548">
        <w:rPr>
          <w:rFonts w:hint="eastAsia"/>
          <w:noProof/>
        </w:rPr>
        <w:t>年代师从</w:t>
      </w:r>
      <w:r w:rsidR="009D7859" w:rsidRPr="009D7859">
        <w:rPr>
          <w:rFonts w:hint="eastAsia"/>
          <w:noProof/>
        </w:rPr>
        <w:t>托马斯·库恩</w:t>
      </w:r>
      <w:r w:rsidR="009D7859">
        <w:rPr>
          <w:rFonts w:hint="eastAsia"/>
          <w:noProof/>
        </w:rPr>
        <w:t>（</w:t>
      </w:r>
      <w:r w:rsidR="009D7859" w:rsidRPr="009D7859">
        <w:rPr>
          <w:noProof/>
        </w:rPr>
        <w:t>T. S. Kuhn</w:t>
      </w:r>
      <w:r w:rsidR="009D7859">
        <w:rPr>
          <w:rFonts w:hint="eastAsia"/>
          <w:noProof/>
        </w:rPr>
        <w:t>）</w:t>
      </w:r>
      <w:r w:rsidR="00506548">
        <w:rPr>
          <w:rFonts w:hint="eastAsia"/>
          <w:noProof/>
        </w:rPr>
        <w:t>学习科学史，当时库恩正在撰写《科学革命的结构》</w:t>
      </w:r>
      <w:r w:rsidR="009D7859">
        <w:rPr>
          <w:rFonts w:hint="eastAsia"/>
          <w:noProof/>
        </w:rPr>
        <w:t>（</w:t>
      </w:r>
      <w:r w:rsidR="009D7859" w:rsidRPr="009D7859">
        <w:rPr>
          <w:i/>
          <w:noProof/>
        </w:rPr>
        <w:t>The Structure of Scientific Revolutions</w:t>
      </w:r>
      <w:r w:rsidR="009D7859">
        <w:rPr>
          <w:rFonts w:hint="eastAsia"/>
          <w:noProof/>
        </w:rPr>
        <w:t>）</w:t>
      </w:r>
      <w:r w:rsidR="00506548">
        <w:rPr>
          <w:rFonts w:hint="eastAsia"/>
          <w:noProof/>
        </w:rPr>
        <w:t>。他曾获得多个奖项和多所大学的荣誉学位。他的著作包括《无与伦比的主教》（</w:t>
      </w:r>
      <w:r w:rsidR="00506548" w:rsidRPr="009D7859">
        <w:rPr>
          <w:rFonts w:hint="eastAsia"/>
          <w:i/>
          <w:noProof/>
        </w:rPr>
        <w:t>The Incomparable Monsignor</w:t>
      </w:r>
      <w:r w:rsidR="009D7859">
        <w:rPr>
          <w:rFonts w:hint="eastAsia"/>
          <w:noProof/>
        </w:rPr>
        <w:t>，</w:t>
      </w:r>
      <w:r w:rsidR="009D7859">
        <w:rPr>
          <w:rFonts w:hint="eastAsia"/>
          <w:noProof/>
        </w:rPr>
        <w:t>2022</w:t>
      </w:r>
      <w:r w:rsidR="00506548">
        <w:rPr>
          <w:rFonts w:hint="eastAsia"/>
          <w:noProof/>
        </w:rPr>
        <w:t>年）、《</w:t>
      </w:r>
      <w:r w:rsidR="009D7859" w:rsidRPr="006E7DD5">
        <w:rPr>
          <w:rFonts w:hint="eastAsia"/>
          <w:bCs/>
          <w:color w:val="000000"/>
          <w:szCs w:val="21"/>
        </w:rPr>
        <w:t>尼尔斯·玻尔</w:t>
      </w:r>
      <w:r w:rsidR="009D7859">
        <w:rPr>
          <w:rFonts w:hint="eastAsia"/>
          <w:bCs/>
          <w:color w:val="000000"/>
          <w:szCs w:val="21"/>
        </w:rPr>
        <w:t>：简要介绍</w:t>
      </w:r>
      <w:r w:rsidR="00506548">
        <w:rPr>
          <w:rFonts w:hint="eastAsia"/>
          <w:noProof/>
        </w:rPr>
        <w:t>》（</w:t>
      </w:r>
      <w:r w:rsidR="009D7859" w:rsidRPr="009D7859">
        <w:rPr>
          <w:i/>
          <w:noProof/>
        </w:rPr>
        <w:t>Niels Bohr: A Very Short Introduction</w:t>
      </w:r>
      <w:r w:rsidR="009D7859">
        <w:rPr>
          <w:rFonts w:hint="eastAsia"/>
          <w:noProof/>
        </w:rPr>
        <w:t>，</w:t>
      </w:r>
      <w:r w:rsidR="00506548">
        <w:rPr>
          <w:rFonts w:hint="eastAsia"/>
          <w:noProof/>
        </w:rPr>
        <w:t>20</w:t>
      </w:r>
      <w:r w:rsidR="009D7859">
        <w:rPr>
          <w:noProof/>
        </w:rPr>
        <w:t>20</w:t>
      </w:r>
      <w:r w:rsidR="00506548">
        <w:rPr>
          <w:rFonts w:hint="eastAsia"/>
          <w:noProof/>
        </w:rPr>
        <w:t>年）</w:t>
      </w:r>
      <w:r w:rsidR="009D7859">
        <w:rPr>
          <w:rFonts w:hint="eastAsia"/>
          <w:noProof/>
        </w:rPr>
        <w:t>、《伽利略》（</w:t>
      </w:r>
      <w:r w:rsidR="009D7859" w:rsidRPr="009D7859">
        <w:rPr>
          <w:i/>
          <w:noProof/>
        </w:rPr>
        <w:t>Galileo</w:t>
      </w:r>
      <w:r w:rsidR="009D7859">
        <w:rPr>
          <w:noProof/>
        </w:rPr>
        <w:t>，</w:t>
      </w:r>
      <w:r w:rsidR="009D7859">
        <w:rPr>
          <w:rFonts w:hint="eastAsia"/>
          <w:noProof/>
        </w:rPr>
        <w:t>2</w:t>
      </w:r>
      <w:r w:rsidR="009D7859">
        <w:rPr>
          <w:noProof/>
        </w:rPr>
        <w:t>012</w:t>
      </w:r>
      <w:r w:rsidR="009D7859">
        <w:rPr>
          <w:noProof/>
        </w:rPr>
        <w:t>年</w:t>
      </w:r>
      <w:r w:rsidR="009D7859">
        <w:rPr>
          <w:rFonts w:hint="eastAsia"/>
          <w:noProof/>
        </w:rPr>
        <w:t>）</w:t>
      </w:r>
      <w:r w:rsidR="00506548">
        <w:rPr>
          <w:rFonts w:hint="eastAsia"/>
          <w:noProof/>
        </w:rPr>
        <w:t>，以及关于玻尔</w:t>
      </w:r>
      <w:r w:rsidR="009D7859">
        <w:rPr>
          <w:rFonts w:hint="eastAsia"/>
          <w:noProof/>
        </w:rPr>
        <w:t>1913</w:t>
      </w:r>
      <w:r w:rsidR="00506548">
        <w:rPr>
          <w:rFonts w:hint="eastAsia"/>
          <w:noProof/>
        </w:rPr>
        <w:t>年科学论文三部曲的《爱情、文学</w:t>
      </w:r>
      <w:r>
        <w:rPr>
          <w:rFonts w:hint="eastAsia"/>
          <w:noProof/>
        </w:rPr>
        <w:t>与</w:t>
      </w:r>
      <w:r w:rsidR="00506548">
        <w:rPr>
          <w:rFonts w:hint="eastAsia"/>
          <w:noProof/>
        </w:rPr>
        <w:t>量子原子》</w:t>
      </w:r>
      <w:r w:rsidR="009D7859">
        <w:rPr>
          <w:rFonts w:hint="eastAsia"/>
          <w:noProof/>
        </w:rPr>
        <w:t>（</w:t>
      </w:r>
      <w:r w:rsidRPr="00A81CC4">
        <w:rPr>
          <w:i/>
          <w:noProof/>
        </w:rPr>
        <w:t>Love, Literature, and the Quantum Atom</w:t>
      </w:r>
      <w:r w:rsidR="009D7859">
        <w:rPr>
          <w:rFonts w:hint="eastAsia"/>
          <w:noProof/>
        </w:rPr>
        <w:t>）</w:t>
      </w:r>
      <w:r w:rsidR="00506548">
        <w:rPr>
          <w:rFonts w:hint="eastAsia"/>
          <w:noProof/>
        </w:rPr>
        <w:t>（与</w:t>
      </w:r>
      <w:r>
        <w:rPr>
          <w:rFonts w:hint="eastAsia"/>
          <w:noProof/>
        </w:rPr>
        <w:t>Finn Aaserund</w:t>
      </w:r>
      <w:r w:rsidR="00506548">
        <w:rPr>
          <w:rFonts w:hint="eastAsia"/>
          <w:noProof/>
        </w:rPr>
        <w:t>合著，</w:t>
      </w:r>
      <w:r>
        <w:rPr>
          <w:rFonts w:hint="eastAsia"/>
          <w:noProof/>
        </w:rPr>
        <w:t>2013</w:t>
      </w:r>
      <w:r w:rsidR="00506548">
        <w:rPr>
          <w:rFonts w:hint="eastAsia"/>
          <w:noProof/>
        </w:rPr>
        <w:t>年）。</w:t>
      </w:r>
    </w:p>
    <w:p w:rsidR="00A81CC4" w:rsidRDefault="00A81CC4" w:rsidP="00A81CC4">
      <w:pPr>
        <w:rPr>
          <w:noProof/>
        </w:rPr>
      </w:pPr>
    </w:p>
    <w:p w:rsidR="00A81CC4" w:rsidRDefault="00A81CC4" w:rsidP="00A81CC4">
      <w:pPr>
        <w:rPr>
          <w:noProof/>
        </w:rPr>
      </w:pPr>
    </w:p>
    <w:p w:rsidR="00A81CC4" w:rsidRPr="00A81CC4" w:rsidRDefault="00A81CC4" w:rsidP="00A81CC4">
      <w:pPr>
        <w:rPr>
          <w:rFonts w:hint="eastAsia"/>
          <w:b/>
          <w:noProof/>
        </w:rPr>
      </w:pPr>
      <w:r>
        <w:rPr>
          <w:b/>
          <w:noProof/>
        </w:rPr>
        <w:t>媒体评价：</w:t>
      </w:r>
    </w:p>
    <w:p w:rsidR="00A81CC4" w:rsidRDefault="00A81CC4" w:rsidP="00506548">
      <w:pPr>
        <w:ind w:firstLineChars="200" w:firstLine="420"/>
        <w:rPr>
          <w:noProof/>
        </w:rPr>
      </w:pPr>
    </w:p>
    <w:p w:rsidR="007B3A95" w:rsidRDefault="007B3A95" w:rsidP="007B3A95">
      <w:pPr>
        <w:ind w:firstLineChars="200" w:firstLine="420"/>
        <w:rPr>
          <w:noProof/>
        </w:rPr>
      </w:pPr>
      <w:r>
        <w:rPr>
          <w:rFonts w:hint="eastAsia"/>
          <w:noProof/>
        </w:rPr>
        <w:t>“</w:t>
      </w:r>
      <w:r>
        <w:rPr>
          <w:rFonts w:hint="eastAsia"/>
          <w:noProof/>
        </w:rPr>
        <w:t>一位杰出的物理</w:t>
      </w:r>
      <w:r>
        <w:rPr>
          <w:rFonts w:hint="eastAsia"/>
          <w:noProof/>
        </w:rPr>
        <w:t>历史学家和一位优秀的科普作家合作，为我们提供了一部娴熟、详尽的作品，重现了科学界最伟大</w:t>
      </w:r>
      <w:r>
        <w:rPr>
          <w:rFonts w:hint="eastAsia"/>
          <w:noProof/>
        </w:rPr>
        <w:t>思想争论之一的缓慢发展过程，并将我们带到了当今争论的前沿。”</w:t>
      </w:r>
    </w:p>
    <w:p w:rsidR="007B3A95" w:rsidRDefault="007B3A95" w:rsidP="007B3A95">
      <w:pPr>
        <w:ind w:firstLineChars="200" w:firstLine="420"/>
        <w:jc w:val="right"/>
        <w:rPr>
          <w:rFonts w:hint="eastAsia"/>
          <w:noProof/>
        </w:rPr>
      </w:pPr>
      <w:r>
        <w:rPr>
          <w:noProof/>
        </w:rPr>
        <w:t>——</w:t>
      </w:r>
      <w:r>
        <w:rPr>
          <w:rFonts w:hint="eastAsia"/>
          <w:noProof/>
        </w:rPr>
        <w:t>卡洛</w:t>
      </w:r>
      <w:r>
        <w:rPr>
          <w:rFonts w:hint="eastAsia"/>
          <w:noProof/>
        </w:rPr>
        <w:t>·</w:t>
      </w:r>
      <w:r>
        <w:rPr>
          <w:rFonts w:hint="eastAsia"/>
          <w:noProof/>
        </w:rPr>
        <w:t>罗韦利</w:t>
      </w:r>
      <w:r>
        <w:rPr>
          <w:rFonts w:hint="eastAsia"/>
          <w:noProof/>
        </w:rPr>
        <w:t>（</w:t>
      </w:r>
      <w:r w:rsidRPr="007B3A95">
        <w:rPr>
          <w:noProof/>
        </w:rPr>
        <w:t>Carlo Rovelli</w:t>
      </w:r>
      <w:r>
        <w:rPr>
          <w:rFonts w:hint="eastAsia"/>
          <w:noProof/>
        </w:rPr>
        <w:t>）</w:t>
      </w:r>
    </w:p>
    <w:p w:rsidR="007B3A95" w:rsidRDefault="007B3A95" w:rsidP="007B3A95">
      <w:pPr>
        <w:ind w:firstLineChars="200" w:firstLine="420"/>
        <w:rPr>
          <w:noProof/>
        </w:rPr>
      </w:pPr>
    </w:p>
    <w:p w:rsidR="007B3A95" w:rsidRDefault="007B3A95" w:rsidP="007B3A95">
      <w:pPr>
        <w:ind w:firstLineChars="200" w:firstLine="420"/>
        <w:rPr>
          <w:noProof/>
        </w:rPr>
      </w:pPr>
      <w:r>
        <w:rPr>
          <w:rFonts w:hint="eastAsia"/>
          <w:noProof/>
        </w:rPr>
        <w:t>“</w:t>
      </w:r>
      <w:r>
        <w:rPr>
          <w:rFonts w:hint="eastAsia"/>
          <w:noProof/>
        </w:rPr>
        <w:t>巴戈特可能是为广大读者撰写物理学书籍的最佳作家，而已故的</w:t>
      </w:r>
      <w:r w:rsidRPr="007B3A95">
        <w:rPr>
          <w:rFonts w:hint="eastAsia"/>
          <w:noProof/>
        </w:rPr>
        <w:t>约翰·海耳布朗</w:t>
      </w:r>
      <w:r>
        <w:rPr>
          <w:rFonts w:hint="eastAsia"/>
          <w:noProof/>
        </w:rPr>
        <w:t>是我们最杰出的物理</w:t>
      </w:r>
      <w:r>
        <w:rPr>
          <w:rFonts w:hint="eastAsia"/>
          <w:noProof/>
        </w:rPr>
        <w:t>历史</w:t>
      </w:r>
      <w:r>
        <w:rPr>
          <w:rFonts w:hint="eastAsia"/>
          <w:noProof/>
        </w:rPr>
        <w:t>学家之一，他花了大量时间研究玻尔的研究成果，但绝非仅仅如此。</w:t>
      </w:r>
      <w:r>
        <w:rPr>
          <w:rFonts w:hint="eastAsia"/>
          <w:noProof/>
        </w:rPr>
        <w:t>”</w:t>
      </w:r>
    </w:p>
    <w:p w:rsidR="007B3A95" w:rsidRDefault="007B3A95" w:rsidP="007B3A95">
      <w:pPr>
        <w:ind w:firstLineChars="200" w:firstLine="420"/>
        <w:jc w:val="right"/>
        <w:rPr>
          <w:rFonts w:hint="eastAsia"/>
          <w:noProof/>
        </w:rPr>
      </w:pPr>
      <w:r>
        <w:rPr>
          <w:noProof/>
        </w:rPr>
        <w:t>——</w:t>
      </w:r>
      <w:r>
        <w:rPr>
          <w:rFonts w:hint="eastAsia"/>
          <w:noProof/>
        </w:rPr>
        <w:t>唐</w:t>
      </w:r>
      <w:r>
        <w:rPr>
          <w:rFonts w:hint="eastAsia"/>
          <w:noProof/>
        </w:rPr>
        <w:t>·</w:t>
      </w:r>
      <w:r>
        <w:rPr>
          <w:rFonts w:hint="eastAsia"/>
          <w:noProof/>
        </w:rPr>
        <w:t>霍华德</w:t>
      </w:r>
      <w:r>
        <w:rPr>
          <w:rFonts w:hint="eastAsia"/>
          <w:noProof/>
        </w:rPr>
        <w:t>（</w:t>
      </w:r>
      <w:r w:rsidRPr="007B3A95">
        <w:rPr>
          <w:noProof/>
        </w:rPr>
        <w:t>Don Howard</w:t>
      </w:r>
      <w:r>
        <w:rPr>
          <w:rFonts w:hint="eastAsia"/>
          <w:noProof/>
        </w:rPr>
        <w:t>），</w:t>
      </w:r>
      <w:r>
        <w:rPr>
          <w:rFonts w:hint="eastAsia"/>
          <w:noProof/>
        </w:rPr>
        <w:t>圣母大学哲学教授</w:t>
      </w:r>
    </w:p>
    <w:p w:rsidR="007B3A95" w:rsidRDefault="007B3A95" w:rsidP="007B3A95">
      <w:pPr>
        <w:ind w:firstLineChars="200" w:firstLine="420"/>
        <w:rPr>
          <w:noProof/>
        </w:rPr>
      </w:pPr>
    </w:p>
    <w:p w:rsidR="007B3A95" w:rsidRDefault="007B3A95" w:rsidP="007B3A95">
      <w:pPr>
        <w:ind w:firstLineChars="200" w:firstLine="420"/>
        <w:rPr>
          <w:noProof/>
        </w:rPr>
      </w:pPr>
      <w:r>
        <w:rPr>
          <w:rFonts w:hint="eastAsia"/>
          <w:noProof/>
        </w:rPr>
        <w:t>“</w:t>
      </w:r>
      <w:r>
        <w:rPr>
          <w:rFonts w:hint="eastAsia"/>
          <w:noProof/>
        </w:rPr>
        <w:t>我认为，没有比这本书更适合</w:t>
      </w:r>
      <w:r>
        <w:rPr>
          <w:rFonts w:hint="eastAsia"/>
          <w:noProof/>
        </w:rPr>
        <w:t>所有好奇的读者去探寻科学在社会中</w:t>
      </w:r>
      <w:r>
        <w:rPr>
          <w:rFonts w:hint="eastAsia"/>
          <w:noProof/>
        </w:rPr>
        <w:t>地位背后的真相了。”</w:t>
      </w:r>
    </w:p>
    <w:p w:rsidR="00A81CC4" w:rsidRPr="00120EAA" w:rsidRDefault="007B3A95" w:rsidP="007B3A95">
      <w:pPr>
        <w:ind w:firstLineChars="200" w:firstLine="420"/>
        <w:jc w:val="right"/>
        <w:rPr>
          <w:rFonts w:hint="eastAsia"/>
          <w:noProof/>
        </w:rPr>
      </w:pPr>
      <w:r>
        <w:rPr>
          <w:noProof/>
        </w:rPr>
        <w:t>——</w:t>
      </w:r>
      <w:r>
        <w:rPr>
          <w:rFonts w:hint="eastAsia"/>
          <w:noProof/>
        </w:rPr>
        <w:t>约翰</w:t>
      </w:r>
      <w:r>
        <w:rPr>
          <w:rFonts w:hint="eastAsia"/>
          <w:noProof/>
        </w:rPr>
        <w:t>·</w:t>
      </w:r>
      <w:r>
        <w:rPr>
          <w:rFonts w:hint="eastAsia"/>
          <w:noProof/>
        </w:rPr>
        <w:t>穆尔霍尔</w:t>
      </w:r>
      <w:r>
        <w:rPr>
          <w:rFonts w:hint="eastAsia"/>
          <w:noProof/>
        </w:rPr>
        <w:t>（</w:t>
      </w:r>
      <w:r w:rsidRPr="007B3A95">
        <w:rPr>
          <w:noProof/>
        </w:rPr>
        <w:t>John Mulhall</w:t>
      </w:r>
      <w:r>
        <w:rPr>
          <w:rFonts w:hint="eastAsia"/>
          <w:noProof/>
        </w:rPr>
        <w:t>），《</w:t>
      </w:r>
      <w:r>
        <w:rPr>
          <w:rFonts w:hint="eastAsia"/>
          <w:noProof/>
        </w:rPr>
        <w:t>爱尔兰科技新闻》</w:t>
      </w:r>
      <w:r>
        <w:rPr>
          <w:rFonts w:hint="eastAsia"/>
          <w:noProof/>
        </w:rPr>
        <w:t>（</w:t>
      </w:r>
      <w:r w:rsidRPr="007B3A95">
        <w:rPr>
          <w:i/>
          <w:noProof/>
        </w:rPr>
        <w:t>Irish Tech News</w:t>
      </w:r>
      <w:r>
        <w:rPr>
          <w:rFonts w:hint="eastAsia"/>
          <w:noProof/>
        </w:rPr>
        <w:t>）</w:t>
      </w:r>
    </w:p>
    <w:p w:rsidR="004E1E99" w:rsidRDefault="004E1E99" w:rsidP="0053526D">
      <w:pPr>
        <w:rPr>
          <w:b/>
          <w:bCs/>
          <w:color w:val="000000"/>
          <w:szCs w:val="21"/>
        </w:rPr>
      </w:pPr>
    </w:p>
    <w:p w:rsidR="007B3A95" w:rsidRDefault="007B3A95" w:rsidP="0053526D">
      <w:pPr>
        <w:rPr>
          <w:b/>
          <w:bCs/>
          <w:color w:val="000000"/>
          <w:szCs w:val="21"/>
        </w:rPr>
      </w:pPr>
    </w:p>
    <w:p w:rsidR="007B3A95" w:rsidRPr="007B3A95" w:rsidRDefault="007B3A95" w:rsidP="007B3A95">
      <w:pPr>
        <w:jc w:val="center"/>
        <w:rPr>
          <w:b/>
          <w:bCs/>
          <w:color w:val="000000"/>
          <w:sz w:val="30"/>
          <w:szCs w:val="30"/>
        </w:rPr>
      </w:pPr>
      <w:r w:rsidRPr="007B3A95">
        <w:rPr>
          <w:rFonts w:hint="eastAsia"/>
          <w:b/>
          <w:bCs/>
          <w:color w:val="000000"/>
          <w:sz w:val="30"/>
          <w:szCs w:val="30"/>
        </w:rPr>
        <w:t>《量子之争：从玻尔</w:t>
      </w:r>
      <w:r w:rsidRPr="007B3A95">
        <w:rPr>
          <w:rFonts w:hint="eastAsia"/>
          <w:b/>
          <w:bCs/>
          <w:color w:val="000000"/>
          <w:sz w:val="30"/>
          <w:szCs w:val="30"/>
        </w:rPr>
        <w:t>-</w:t>
      </w:r>
      <w:r w:rsidRPr="007B3A95">
        <w:rPr>
          <w:rFonts w:hint="eastAsia"/>
          <w:b/>
          <w:bCs/>
          <w:color w:val="000000"/>
          <w:sz w:val="30"/>
          <w:szCs w:val="30"/>
        </w:rPr>
        <w:t>爱因斯坦论战到纠缠之谜》</w:t>
      </w:r>
    </w:p>
    <w:p w:rsidR="007B3A95" w:rsidRDefault="007B3A95" w:rsidP="0053526D">
      <w:pPr>
        <w:rPr>
          <w:b/>
          <w:bCs/>
          <w:color w:val="000000"/>
          <w:szCs w:val="21"/>
        </w:rPr>
      </w:pPr>
      <w:bookmarkStart w:id="0" w:name="_GoBack"/>
      <w:bookmarkEnd w:id="0"/>
    </w:p>
    <w:p w:rsidR="007B3A95" w:rsidRPr="007B3A95" w:rsidRDefault="007B3A95" w:rsidP="007B3A95">
      <w:pPr>
        <w:jc w:val="center"/>
        <w:rPr>
          <w:rFonts w:hint="eastAsia"/>
          <w:bCs/>
          <w:color w:val="000000"/>
          <w:szCs w:val="21"/>
        </w:rPr>
      </w:pPr>
      <w:r w:rsidRPr="007B3A95">
        <w:rPr>
          <w:rFonts w:hint="eastAsia"/>
          <w:bCs/>
          <w:color w:val="000000"/>
          <w:szCs w:val="21"/>
        </w:rPr>
        <w:t>序言</w:t>
      </w:r>
    </w:p>
    <w:p w:rsidR="007B3A95" w:rsidRPr="007B3A95" w:rsidRDefault="007B3A95" w:rsidP="007B3A95">
      <w:pPr>
        <w:jc w:val="center"/>
        <w:rPr>
          <w:rFonts w:hint="eastAsia"/>
          <w:b/>
          <w:bCs/>
          <w:color w:val="000000"/>
          <w:szCs w:val="21"/>
        </w:rPr>
      </w:pPr>
      <w:r w:rsidRPr="007B3A95">
        <w:rPr>
          <w:rFonts w:hint="eastAsia"/>
          <w:b/>
          <w:bCs/>
          <w:color w:val="000000"/>
          <w:szCs w:val="21"/>
        </w:rPr>
        <w:t>第一幕：从对应到互补</w:t>
      </w:r>
    </w:p>
    <w:p w:rsidR="007B3A95" w:rsidRPr="007B3A95" w:rsidRDefault="007B3A95" w:rsidP="007B3A95">
      <w:pPr>
        <w:jc w:val="center"/>
        <w:rPr>
          <w:rFonts w:hint="eastAsia"/>
          <w:bCs/>
          <w:color w:val="000000"/>
          <w:szCs w:val="21"/>
        </w:rPr>
      </w:pPr>
      <w:r w:rsidRPr="007B3A95">
        <w:rPr>
          <w:rFonts w:hint="eastAsia"/>
          <w:bCs/>
          <w:color w:val="000000"/>
          <w:szCs w:val="21"/>
        </w:rPr>
        <w:t>1</w:t>
      </w:r>
      <w:r>
        <w:rPr>
          <w:rFonts w:hint="eastAsia"/>
          <w:bCs/>
          <w:color w:val="000000"/>
          <w:szCs w:val="21"/>
        </w:rPr>
        <w:t>：</w:t>
      </w:r>
      <w:r w:rsidRPr="007B3A95">
        <w:rPr>
          <w:rFonts w:hint="eastAsia"/>
          <w:bCs/>
          <w:color w:val="000000"/>
          <w:szCs w:val="21"/>
        </w:rPr>
        <w:t>相互欣赏</w:t>
      </w:r>
    </w:p>
    <w:p w:rsidR="007B3A95" w:rsidRPr="007B3A95" w:rsidRDefault="007B3A95" w:rsidP="007B3A95">
      <w:pPr>
        <w:jc w:val="center"/>
        <w:rPr>
          <w:rFonts w:hint="eastAsia"/>
          <w:bCs/>
          <w:color w:val="000000"/>
          <w:szCs w:val="21"/>
        </w:rPr>
      </w:pPr>
      <w:r w:rsidRPr="007B3A95">
        <w:rPr>
          <w:rFonts w:hint="eastAsia"/>
          <w:bCs/>
          <w:color w:val="000000"/>
          <w:szCs w:val="21"/>
        </w:rPr>
        <w:t>2</w:t>
      </w:r>
      <w:r w:rsidRPr="007B3A95">
        <w:rPr>
          <w:rFonts w:hint="eastAsia"/>
          <w:bCs/>
          <w:color w:val="000000"/>
          <w:szCs w:val="21"/>
        </w:rPr>
        <w:t>：体面的葬礼</w:t>
      </w:r>
    </w:p>
    <w:p w:rsidR="007B3A95" w:rsidRPr="007B3A95" w:rsidRDefault="007B3A95" w:rsidP="007B3A95">
      <w:pPr>
        <w:jc w:val="center"/>
        <w:rPr>
          <w:rFonts w:hint="eastAsia"/>
          <w:bCs/>
          <w:color w:val="000000"/>
          <w:szCs w:val="21"/>
        </w:rPr>
      </w:pPr>
      <w:r w:rsidRPr="007B3A95">
        <w:rPr>
          <w:rFonts w:hint="eastAsia"/>
          <w:bCs/>
          <w:color w:val="000000"/>
          <w:szCs w:val="21"/>
        </w:rPr>
        <w:t>3</w:t>
      </w:r>
      <w:r w:rsidRPr="007B3A95">
        <w:rPr>
          <w:rFonts w:hint="eastAsia"/>
          <w:bCs/>
          <w:color w:val="000000"/>
          <w:szCs w:val="21"/>
        </w:rPr>
        <w:t>：计算的新方法</w:t>
      </w:r>
    </w:p>
    <w:p w:rsidR="007B3A95" w:rsidRPr="007B3A95" w:rsidRDefault="007B3A95" w:rsidP="007B3A95">
      <w:pPr>
        <w:jc w:val="center"/>
        <w:rPr>
          <w:rFonts w:hint="eastAsia"/>
          <w:bCs/>
          <w:color w:val="000000"/>
          <w:szCs w:val="21"/>
        </w:rPr>
      </w:pPr>
      <w:r w:rsidRPr="007B3A95">
        <w:rPr>
          <w:rFonts w:hint="eastAsia"/>
          <w:bCs/>
          <w:color w:val="000000"/>
          <w:szCs w:val="21"/>
        </w:rPr>
        <w:t>4</w:t>
      </w:r>
      <w:r>
        <w:rPr>
          <w:rFonts w:hint="eastAsia"/>
          <w:bCs/>
          <w:color w:val="000000"/>
          <w:szCs w:val="21"/>
        </w:rPr>
        <w:t>：</w:t>
      </w:r>
      <w:r w:rsidRPr="007B3A95">
        <w:rPr>
          <w:rFonts w:hint="eastAsia"/>
          <w:bCs/>
          <w:color w:val="000000"/>
          <w:szCs w:val="21"/>
        </w:rPr>
        <w:t>新的思考方式</w:t>
      </w:r>
    </w:p>
    <w:p w:rsidR="007B3A95" w:rsidRPr="007B3A95" w:rsidRDefault="007B3A95" w:rsidP="007B3A95">
      <w:pPr>
        <w:jc w:val="center"/>
        <w:rPr>
          <w:rFonts w:hint="eastAsia"/>
          <w:b/>
          <w:bCs/>
          <w:color w:val="000000"/>
          <w:szCs w:val="21"/>
        </w:rPr>
      </w:pPr>
      <w:r w:rsidRPr="007B3A95">
        <w:rPr>
          <w:rFonts w:hint="eastAsia"/>
          <w:b/>
          <w:bCs/>
          <w:color w:val="000000"/>
          <w:szCs w:val="21"/>
        </w:rPr>
        <w:t>第二幕：从不确定性到正统</w:t>
      </w:r>
    </w:p>
    <w:p w:rsidR="007B3A95" w:rsidRPr="007B3A95" w:rsidRDefault="007B3A95" w:rsidP="007B3A95">
      <w:pPr>
        <w:jc w:val="center"/>
        <w:rPr>
          <w:rFonts w:hint="eastAsia"/>
          <w:bCs/>
          <w:color w:val="000000"/>
          <w:szCs w:val="21"/>
        </w:rPr>
      </w:pPr>
      <w:r w:rsidRPr="007B3A95">
        <w:rPr>
          <w:rFonts w:hint="eastAsia"/>
          <w:bCs/>
          <w:color w:val="000000"/>
          <w:szCs w:val="21"/>
        </w:rPr>
        <w:t>5</w:t>
      </w:r>
      <w:r w:rsidRPr="007B3A95">
        <w:rPr>
          <w:rFonts w:hint="eastAsia"/>
          <w:bCs/>
          <w:color w:val="000000"/>
          <w:szCs w:val="21"/>
        </w:rPr>
        <w:t>：互不相容的概念</w:t>
      </w:r>
    </w:p>
    <w:p w:rsidR="007B3A95" w:rsidRPr="007B3A95" w:rsidRDefault="007B3A95" w:rsidP="007B3A95">
      <w:pPr>
        <w:jc w:val="center"/>
        <w:rPr>
          <w:rFonts w:hint="eastAsia"/>
          <w:bCs/>
          <w:color w:val="000000"/>
          <w:szCs w:val="21"/>
        </w:rPr>
      </w:pPr>
      <w:r w:rsidRPr="007B3A95">
        <w:rPr>
          <w:rFonts w:hint="eastAsia"/>
          <w:bCs/>
          <w:color w:val="000000"/>
          <w:szCs w:val="21"/>
        </w:rPr>
        <w:t>6</w:t>
      </w:r>
      <w:r w:rsidRPr="007B3A95">
        <w:rPr>
          <w:rFonts w:hint="eastAsia"/>
          <w:bCs/>
          <w:color w:val="000000"/>
          <w:szCs w:val="21"/>
        </w:rPr>
        <w:t>：测量与不可能性</w:t>
      </w:r>
    </w:p>
    <w:p w:rsidR="007B3A95" w:rsidRPr="007B3A95" w:rsidRDefault="007B3A95" w:rsidP="007B3A95">
      <w:pPr>
        <w:jc w:val="center"/>
        <w:rPr>
          <w:rFonts w:hint="eastAsia"/>
          <w:bCs/>
          <w:color w:val="000000"/>
          <w:szCs w:val="21"/>
        </w:rPr>
      </w:pPr>
      <w:r w:rsidRPr="007B3A95">
        <w:rPr>
          <w:rFonts w:hint="eastAsia"/>
          <w:bCs/>
          <w:color w:val="000000"/>
          <w:szCs w:val="21"/>
        </w:rPr>
        <w:t>7</w:t>
      </w:r>
      <w:r w:rsidRPr="007B3A95">
        <w:rPr>
          <w:rFonts w:hint="eastAsia"/>
          <w:bCs/>
          <w:color w:val="000000"/>
          <w:szCs w:val="21"/>
        </w:rPr>
        <w:t>：</w:t>
      </w:r>
      <w:r w:rsidRPr="007B3A95">
        <w:rPr>
          <w:rFonts w:hint="eastAsia"/>
          <w:bCs/>
          <w:color w:val="000000"/>
          <w:szCs w:val="21"/>
        </w:rPr>
        <w:t>EPR</w:t>
      </w:r>
      <w:r w:rsidRPr="007B3A95">
        <w:rPr>
          <w:rFonts w:hint="eastAsia"/>
          <w:bCs/>
          <w:color w:val="000000"/>
          <w:szCs w:val="21"/>
        </w:rPr>
        <w:t>、浮士德和猫</w:t>
      </w:r>
    </w:p>
    <w:p w:rsidR="007B3A95" w:rsidRPr="007B3A95" w:rsidRDefault="007B3A95" w:rsidP="007B3A95">
      <w:pPr>
        <w:jc w:val="center"/>
        <w:rPr>
          <w:rFonts w:hint="eastAsia"/>
          <w:bCs/>
          <w:color w:val="000000"/>
          <w:szCs w:val="21"/>
        </w:rPr>
      </w:pPr>
      <w:r w:rsidRPr="007B3A95">
        <w:rPr>
          <w:rFonts w:hint="eastAsia"/>
          <w:bCs/>
          <w:color w:val="000000"/>
          <w:szCs w:val="21"/>
        </w:rPr>
        <w:t>8</w:t>
      </w:r>
      <w:r w:rsidRPr="007B3A95">
        <w:rPr>
          <w:rFonts w:hint="eastAsia"/>
          <w:bCs/>
          <w:color w:val="000000"/>
          <w:szCs w:val="21"/>
        </w:rPr>
        <w:t>：哥本哈根精神的传教士</w:t>
      </w:r>
    </w:p>
    <w:p w:rsidR="007B3A95" w:rsidRPr="007B3A95" w:rsidRDefault="007B3A95" w:rsidP="007B3A95">
      <w:pPr>
        <w:jc w:val="center"/>
        <w:rPr>
          <w:rFonts w:hint="eastAsia"/>
          <w:b/>
          <w:bCs/>
          <w:color w:val="000000"/>
          <w:szCs w:val="21"/>
        </w:rPr>
      </w:pPr>
      <w:r w:rsidRPr="007B3A95">
        <w:rPr>
          <w:rFonts w:hint="eastAsia"/>
          <w:b/>
          <w:bCs/>
          <w:color w:val="000000"/>
          <w:szCs w:val="21"/>
        </w:rPr>
        <w:t>第三幕：从正统到不确定性</w:t>
      </w:r>
    </w:p>
    <w:p w:rsidR="007B3A95" w:rsidRPr="007B3A95" w:rsidRDefault="007B3A95" w:rsidP="007B3A95">
      <w:pPr>
        <w:jc w:val="center"/>
        <w:rPr>
          <w:rFonts w:hint="eastAsia"/>
          <w:bCs/>
          <w:color w:val="000000"/>
          <w:szCs w:val="21"/>
        </w:rPr>
      </w:pPr>
      <w:r w:rsidRPr="007B3A95">
        <w:rPr>
          <w:rFonts w:hint="eastAsia"/>
          <w:bCs/>
          <w:color w:val="000000"/>
          <w:szCs w:val="21"/>
        </w:rPr>
        <w:t>9</w:t>
      </w:r>
      <w:r w:rsidRPr="007B3A95">
        <w:rPr>
          <w:rFonts w:hint="eastAsia"/>
          <w:bCs/>
          <w:color w:val="000000"/>
          <w:szCs w:val="21"/>
        </w:rPr>
        <w:t>：战后敌对</w:t>
      </w:r>
    </w:p>
    <w:p w:rsidR="007B3A95" w:rsidRPr="007B3A95" w:rsidRDefault="007B3A95" w:rsidP="007B3A95">
      <w:pPr>
        <w:jc w:val="center"/>
        <w:rPr>
          <w:rFonts w:hint="eastAsia"/>
          <w:bCs/>
          <w:color w:val="000000"/>
          <w:szCs w:val="21"/>
        </w:rPr>
      </w:pPr>
      <w:r w:rsidRPr="007B3A95">
        <w:rPr>
          <w:rFonts w:hint="eastAsia"/>
          <w:bCs/>
          <w:color w:val="000000"/>
          <w:szCs w:val="21"/>
        </w:rPr>
        <w:t>10</w:t>
      </w:r>
      <w:r w:rsidRPr="007B3A95">
        <w:rPr>
          <w:rFonts w:hint="eastAsia"/>
          <w:bCs/>
          <w:color w:val="000000"/>
          <w:szCs w:val="21"/>
        </w:rPr>
        <w:t>：普林斯顿的冲突</w:t>
      </w:r>
    </w:p>
    <w:p w:rsidR="007B3A95" w:rsidRPr="007B3A95" w:rsidRDefault="007B3A95" w:rsidP="007B3A95">
      <w:pPr>
        <w:jc w:val="center"/>
        <w:rPr>
          <w:rFonts w:hint="eastAsia"/>
          <w:bCs/>
          <w:color w:val="000000"/>
          <w:szCs w:val="21"/>
        </w:rPr>
      </w:pPr>
      <w:r w:rsidRPr="007B3A95">
        <w:rPr>
          <w:rFonts w:hint="eastAsia"/>
          <w:bCs/>
          <w:color w:val="000000"/>
          <w:szCs w:val="21"/>
        </w:rPr>
        <w:t>11</w:t>
      </w:r>
      <w:r w:rsidRPr="007B3A95">
        <w:rPr>
          <w:rFonts w:hint="eastAsia"/>
          <w:bCs/>
          <w:color w:val="000000"/>
          <w:szCs w:val="21"/>
        </w:rPr>
        <w:t>：少年偏差主义</w:t>
      </w:r>
    </w:p>
    <w:p w:rsidR="007B3A95" w:rsidRPr="007B3A95" w:rsidRDefault="007B3A95" w:rsidP="007B3A95">
      <w:pPr>
        <w:jc w:val="center"/>
        <w:rPr>
          <w:rFonts w:hint="eastAsia"/>
          <w:bCs/>
          <w:color w:val="000000"/>
          <w:szCs w:val="21"/>
        </w:rPr>
      </w:pPr>
      <w:r w:rsidRPr="007B3A95">
        <w:rPr>
          <w:rFonts w:hint="eastAsia"/>
          <w:bCs/>
          <w:color w:val="000000"/>
          <w:szCs w:val="21"/>
        </w:rPr>
        <w:t>12</w:t>
      </w:r>
      <w:r w:rsidRPr="007B3A95">
        <w:rPr>
          <w:rFonts w:hint="eastAsia"/>
          <w:bCs/>
          <w:color w:val="000000"/>
          <w:szCs w:val="21"/>
        </w:rPr>
        <w:t>：薪火相传</w:t>
      </w:r>
    </w:p>
    <w:p w:rsidR="007B3A95" w:rsidRPr="007B3A95" w:rsidRDefault="007B3A95" w:rsidP="007B3A95">
      <w:pPr>
        <w:jc w:val="center"/>
        <w:rPr>
          <w:rFonts w:hint="eastAsia"/>
          <w:b/>
          <w:bCs/>
          <w:color w:val="000000"/>
          <w:szCs w:val="21"/>
        </w:rPr>
      </w:pPr>
      <w:r w:rsidRPr="007B3A95">
        <w:rPr>
          <w:rFonts w:hint="eastAsia"/>
          <w:b/>
          <w:bCs/>
          <w:color w:val="000000"/>
          <w:szCs w:val="21"/>
        </w:rPr>
        <w:t>第四幕：生产性不等式</w:t>
      </w:r>
    </w:p>
    <w:p w:rsidR="007B3A95" w:rsidRPr="007B3A95" w:rsidRDefault="007B3A95" w:rsidP="007B3A95">
      <w:pPr>
        <w:jc w:val="center"/>
        <w:rPr>
          <w:rFonts w:hint="eastAsia"/>
          <w:bCs/>
          <w:color w:val="000000"/>
          <w:szCs w:val="21"/>
        </w:rPr>
      </w:pPr>
      <w:r w:rsidRPr="007B3A95">
        <w:rPr>
          <w:rFonts w:hint="eastAsia"/>
          <w:bCs/>
          <w:color w:val="000000"/>
          <w:szCs w:val="21"/>
        </w:rPr>
        <w:t>13</w:t>
      </w:r>
      <w:r w:rsidRPr="007B3A95">
        <w:rPr>
          <w:rFonts w:hint="eastAsia"/>
          <w:bCs/>
          <w:color w:val="000000"/>
          <w:szCs w:val="21"/>
        </w:rPr>
        <w:t>：约翰</w:t>
      </w:r>
      <w:r>
        <w:rPr>
          <w:rFonts w:hint="eastAsia"/>
          <w:bCs/>
          <w:color w:val="000000"/>
          <w:szCs w:val="21"/>
        </w:rPr>
        <w:t>·</w:t>
      </w:r>
      <w:r w:rsidRPr="007B3A95">
        <w:rPr>
          <w:rFonts w:hint="eastAsia"/>
          <w:bCs/>
          <w:color w:val="000000"/>
          <w:szCs w:val="21"/>
        </w:rPr>
        <w:t>贝尔定理</w:t>
      </w:r>
    </w:p>
    <w:p w:rsidR="007B3A95" w:rsidRPr="007B3A95" w:rsidRDefault="007B3A95" w:rsidP="007B3A95">
      <w:pPr>
        <w:jc w:val="center"/>
        <w:rPr>
          <w:rFonts w:hint="eastAsia"/>
          <w:bCs/>
          <w:color w:val="000000"/>
          <w:szCs w:val="21"/>
        </w:rPr>
      </w:pPr>
      <w:r w:rsidRPr="007B3A95">
        <w:rPr>
          <w:rFonts w:hint="eastAsia"/>
          <w:bCs/>
          <w:color w:val="000000"/>
          <w:szCs w:val="21"/>
        </w:rPr>
        <w:t>14</w:t>
      </w:r>
      <w:r w:rsidRPr="007B3A95">
        <w:rPr>
          <w:rFonts w:hint="eastAsia"/>
          <w:bCs/>
          <w:color w:val="000000"/>
          <w:szCs w:val="21"/>
        </w:rPr>
        <w:t>：贝尔试验与抗议</w:t>
      </w:r>
    </w:p>
    <w:p w:rsidR="007B3A95" w:rsidRPr="007B3A95" w:rsidRDefault="007B3A95" w:rsidP="007B3A95">
      <w:pPr>
        <w:jc w:val="center"/>
        <w:rPr>
          <w:rFonts w:hint="eastAsia"/>
          <w:bCs/>
          <w:color w:val="000000"/>
          <w:szCs w:val="21"/>
        </w:rPr>
      </w:pPr>
      <w:r w:rsidRPr="007B3A95">
        <w:rPr>
          <w:rFonts w:hint="eastAsia"/>
          <w:bCs/>
          <w:color w:val="000000"/>
          <w:szCs w:val="21"/>
        </w:rPr>
        <w:t>15</w:t>
      </w:r>
      <w:r w:rsidRPr="007B3A95">
        <w:rPr>
          <w:rFonts w:hint="eastAsia"/>
          <w:bCs/>
          <w:color w:val="000000"/>
          <w:szCs w:val="21"/>
        </w:rPr>
        <w:t>：当光子在跳舞</w:t>
      </w:r>
    </w:p>
    <w:p w:rsidR="007B3A95" w:rsidRPr="007B3A95" w:rsidRDefault="007B3A95" w:rsidP="007B3A95">
      <w:pPr>
        <w:jc w:val="center"/>
        <w:rPr>
          <w:rFonts w:hint="eastAsia"/>
          <w:bCs/>
          <w:color w:val="000000"/>
          <w:szCs w:val="21"/>
        </w:rPr>
      </w:pPr>
      <w:r w:rsidRPr="007B3A95">
        <w:rPr>
          <w:rFonts w:hint="eastAsia"/>
          <w:bCs/>
          <w:color w:val="000000"/>
          <w:szCs w:val="21"/>
        </w:rPr>
        <w:t>16</w:t>
      </w:r>
      <w:r w:rsidRPr="007B3A95">
        <w:rPr>
          <w:rFonts w:hint="eastAsia"/>
          <w:bCs/>
          <w:color w:val="000000"/>
          <w:szCs w:val="21"/>
        </w:rPr>
        <w:t>：量子信息历险记</w:t>
      </w:r>
    </w:p>
    <w:p w:rsidR="007B3A95" w:rsidRPr="007B3A95" w:rsidRDefault="007B3A95" w:rsidP="007B3A95">
      <w:pPr>
        <w:jc w:val="center"/>
        <w:rPr>
          <w:rFonts w:hint="eastAsia"/>
          <w:bCs/>
          <w:color w:val="000000"/>
          <w:szCs w:val="21"/>
        </w:rPr>
      </w:pPr>
      <w:r w:rsidRPr="007B3A95">
        <w:rPr>
          <w:rFonts w:hint="eastAsia"/>
          <w:bCs/>
          <w:color w:val="000000"/>
          <w:szCs w:val="21"/>
        </w:rPr>
        <w:t>17</w:t>
      </w:r>
      <w:r w:rsidRPr="007B3A95">
        <w:rPr>
          <w:rFonts w:hint="eastAsia"/>
          <w:bCs/>
          <w:color w:val="000000"/>
          <w:szCs w:val="21"/>
        </w:rPr>
        <w:t>：向何处切割？往哪</w:t>
      </w:r>
      <w:r>
        <w:rPr>
          <w:rFonts w:hint="eastAsia"/>
          <w:bCs/>
          <w:color w:val="000000"/>
          <w:szCs w:val="21"/>
        </w:rPr>
        <w:t>里前进</w:t>
      </w:r>
      <w:r w:rsidRPr="007B3A95">
        <w:rPr>
          <w:rFonts w:hint="eastAsia"/>
          <w:bCs/>
          <w:color w:val="000000"/>
          <w:szCs w:val="21"/>
        </w:rPr>
        <w:t>？</w:t>
      </w:r>
    </w:p>
    <w:p w:rsidR="007B3A95" w:rsidRPr="007B3A95" w:rsidRDefault="007B3A95" w:rsidP="007B3A95">
      <w:pPr>
        <w:jc w:val="center"/>
        <w:rPr>
          <w:rFonts w:hint="eastAsia"/>
          <w:bCs/>
          <w:color w:val="000000"/>
          <w:szCs w:val="21"/>
        </w:rPr>
      </w:pPr>
      <w:r w:rsidRPr="007B3A95">
        <w:rPr>
          <w:rFonts w:hint="eastAsia"/>
          <w:bCs/>
          <w:color w:val="000000"/>
          <w:szCs w:val="21"/>
        </w:rPr>
        <w:t>后记</w:t>
      </w:r>
    </w:p>
    <w:p w:rsidR="007B3A95" w:rsidRPr="007B3A95" w:rsidRDefault="007B3A95" w:rsidP="007B3A95">
      <w:pPr>
        <w:jc w:val="center"/>
        <w:rPr>
          <w:rFonts w:hint="eastAsia"/>
          <w:bCs/>
          <w:color w:val="000000"/>
          <w:szCs w:val="21"/>
        </w:rPr>
      </w:pPr>
      <w:r w:rsidRPr="007B3A95">
        <w:rPr>
          <w:rFonts w:hint="eastAsia"/>
          <w:bCs/>
          <w:color w:val="000000"/>
          <w:szCs w:val="21"/>
        </w:rPr>
        <w:t>致谢</w:t>
      </w:r>
    </w:p>
    <w:p w:rsidR="007B3A95" w:rsidRPr="007B3A95" w:rsidRDefault="007B3A95" w:rsidP="007B3A95">
      <w:pPr>
        <w:jc w:val="center"/>
        <w:rPr>
          <w:rFonts w:hint="eastAsia"/>
          <w:bCs/>
          <w:color w:val="000000"/>
          <w:szCs w:val="21"/>
        </w:rPr>
      </w:pPr>
      <w:r w:rsidRPr="007B3A95">
        <w:rPr>
          <w:rFonts w:hint="eastAsia"/>
          <w:bCs/>
          <w:color w:val="000000"/>
          <w:szCs w:val="21"/>
        </w:rPr>
        <w:t>图表和照片说明</w:t>
      </w:r>
    </w:p>
    <w:p w:rsidR="007B3A95" w:rsidRPr="007B3A95" w:rsidRDefault="007B3A95" w:rsidP="007B3A95">
      <w:pPr>
        <w:jc w:val="center"/>
        <w:rPr>
          <w:rFonts w:hint="eastAsia"/>
          <w:bCs/>
          <w:color w:val="000000"/>
          <w:szCs w:val="21"/>
        </w:rPr>
      </w:pPr>
      <w:r w:rsidRPr="007B3A95">
        <w:rPr>
          <w:rFonts w:hint="eastAsia"/>
          <w:bCs/>
          <w:color w:val="000000"/>
          <w:szCs w:val="21"/>
        </w:rPr>
        <w:t>尾注</w:t>
      </w:r>
    </w:p>
    <w:p w:rsidR="007B3A95" w:rsidRPr="007B3A95" w:rsidRDefault="007B3A95" w:rsidP="007B3A95">
      <w:pPr>
        <w:jc w:val="center"/>
        <w:rPr>
          <w:rFonts w:hint="eastAsia"/>
          <w:bCs/>
          <w:color w:val="000000"/>
          <w:szCs w:val="21"/>
        </w:rPr>
      </w:pPr>
      <w:r w:rsidRPr="007B3A95">
        <w:rPr>
          <w:rFonts w:hint="eastAsia"/>
          <w:bCs/>
          <w:color w:val="000000"/>
          <w:szCs w:val="21"/>
        </w:rPr>
        <w:t>资料来源</w:t>
      </w:r>
    </w:p>
    <w:p w:rsidR="007B3A95" w:rsidRPr="00274762" w:rsidRDefault="007B3A95" w:rsidP="0053526D">
      <w:pPr>
        <w:rPr>
          <w:rFonts w:hint="eastAsia"/>
          <w:b/>
          <w:bCs/>
          <w:color w:val="000000"/>
          <w:szCs w:val="21"/>
        </w:rPr>
      </w:pPr>
    </w:p>
    <w:p w:rsidR="001F5938" w:rsidRPr="007D0F1D" w:rsidRDefault="001F5938" w:rsidP="001F5938">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lastRenderedPageBreak/>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F7F" w:rsidRDefault="005C3F7F">
      <w:r>
        <w:separator/>
      </w:r>
    </w:p>
  </w:endnote>
  <w:endnote w:type="continuationSeparator" w:id="0">
    <w:p w:rsidR="005C3F7F" w:rsidRDefault="005C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F7F" w:rsidRDefault="005C3F7F">
      <w:r>
        <w:separator/>
      </w:r>
    </w:p>
  </w:footnote>
  <w:footnote w:type="continuationSeparator" w:id="0">
    <w:p w:rsidR="005C3F7F" w:rsidRDefault="005C3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7"/>
  </w:num>
  <w:num w:numId="4">
    <w:abstractNumId w:val="15"/>
  </w:num>
  <w:num w:numId="5">
    <w:abstractNumId w:val="19"/>
  </w:num>
  <w:num w:numId="6">
    <w:abstractNumId w:val="16"/>
  </w:num>
  <w:num w:numId="7">
    <w:abstractNumId w:val="11"/>
  </w:num>
  <w:num w:numId="8">
    <w:abstractNumId w:val="13"/>
  </w:num>
  <w:num w:numId="9">
    <w:abstractNumId w:val="26"/>
  </w:num>
  <w:num w:numId="10">
    <w:abstractNumId w:val="1"/>
  </w:num>
  <w:num w:numId="11">
    <w:abstractNumId w:val="0"/>
  </w:num>
  <w:num w:numId="12">
    <w:abstractNumId w:val="6"/>
  </w:num>
  <w:num w:numId="13">
    <w:abstractNumId w:val="20"/>
  </w:num>
  <w:num w:numId="14">
    <w:abstractNumId w:val="21"/>
  </w:num>
  <w:num w:numId="15">
    <w:abstractNumId w:val="8"/>
  </w:num>
  <w:num w:numId="16">
    <w:abstractNumId w:val="25"/>
  </w:num>
  <w:num w:numId="17">
    <w:abstractNumId w:val="7"/>
  </w:num>
  <w:num w:numId="18">
    <w:abstractNumId w:val="12"/>
  </w:num>
  <w:num w:numId="19">
    <w:abstractNumId w:val="4"/>
  </w:num>
  <w:num w:numId="20">
    <w:abstractNumId w:val="28"/>
  </w:num>
  <w:num w:numId="21">
    <w:abstractNumId w:val="23"/>
  </w:num>
  <w:num w:numId="22">
    <w:abstractNumId w:val="18"/>
  </w:num>
  <w:num w:numId="23">
    <w:abstractNumId w:val="2"/>
  </w:num>
  <w:num w:numId="24">
    <w:abstractNumId w:val="5"/>
  </w:num>
  <w:num w:numId="25">
    <w:abstractNumId w:val="24"/>
  </w:num>
  <w:num w:numId="26">
    <w:abstractNumId w:val="3"/>
  </w:num>
  <w:num w:numId="27">
    <w:abstractNumId w:val="10"/>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3D7A"/>
    <w:rsid w:val="00014408"/>
    <w:rsid w:val="000226FA"/>
    <w:rsid w:val="00025FB0"/>
    <w:rsid w:val="00025FB2"/>
    <w:rsid w:val="00030D63"/>
    <w:rsid w:val="000312A7"/>
    <w:rsid w:val="00040304"/>
    <w:rsid w:val="00042B7B"/>
    <w:rsid w:val="0006147A"/>
    <w:rsid w:val="00061C2C"/>
    <w:rsid w:val="000655A2"/>
    <w:rsid w:val="0006601A"/>
    <w:rsid w:val="000803A7"/>
    <w:rsid w:val="000809EA"/>
    <w:rsid w:val="00080CD8"/>
    <w:rsid w:val="000810D5"/>
    <w:rsid w:val="0008117D"/>
    <w:rsid w:val="00082504"/>
    <w:rsid w:val="0008781E"/>
    <w:rsid w:val="00093597"/>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1017C7"/>
    <w:rsid w:val="00102500"/>
    <w:rsid w:val="00110260"/>
    <w:rsid w:val="0011264B"/>
    <w:rsid w:val="001134E9"/>
    <w:rsid w:val="00120EAA"/>
    <w:rsid w:val="00121268"/>
    <w:rsid w:val="00123372"/>
    <w:rsid w:val="00125D6C"/>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5783"/>
    <w:rsid w:val="001D6C23"/>
    <w:rsid w:val="001E03D0"/>
    <w:rsid w:val="001E3882"/>
    <w:rsid w:val="001F0F15"/>
    <w:rsid w:val="001F5938"/>
    <w:rsid w:val="00203F21"/>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B369F"/>
    <w:rsid w:val="002B5ADD"/>
    <w:rsid w:val="002C0257"/>
    <w:rsid w:val="002C253E"/>
    <w:rsid w:val="002D009B"/>
    <w:rsid w:val="002D024D"/>
    <w:rsid w:val="002D02DB"/>
    <w:rsid w:val="002D1A14"/>
    <w:rsid w:val="002D3548"/>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1866"/>
    <w:rsid w:val="00387E71"/>
    <w:rsid w:val="003935E9"/>
    <w:rsid w:val="00393C30"/>
    <w:rsid w:val="00394CAC"/>
    <w:rsid w:val="0039543C"/>
    <w:rsid w:val="0039597D"/>
    <w:rsid w:val="003971B4"/>
    <w:rsid w:val="003A3423"/>
    <w:rsid w:val="003A3601"/>
    <w:rsid w:val="003A389A"/>
    <w:rsid w:val="003A5B82"/>
    <w:rsid w:val="003C524C"/>
    <w:rsid w:val="003D49B4"/>
    <w:rsid w:val="003E1932"/>
    <w:rsid w:val="003F4DC2"/>
    <w:rsid w:val="003F745B"/>
    <w:rsid w:val="004039C9"/>
    <w:rsid w:val="00403BF3"/>
    <w:rsid w:val="00407188"/>
    <w:rsid w:val="00411503"/>
    <w:rsid w:val="00415275"/>
    <w:rsid w:val="00422383"/>
    <w:rsid w:val="00422BE4"/>
    <w:rsid w:val="00427236"/>
    <w:rsid w:val="00435906"/>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E1E99"/>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BF3"/>
    <w:rsid w:val="005A5D4B"/>
    <w:rsid w:val="005B2CF5"/>
    <w:rsid w:val="005B444D"/>
    <w:rsid w:val="005C244E"/>
    <w:rsid w:val="005C27DC"/>
    <w:rsid w:val="005C3F7F"/>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256"/>
    <w:rsid w:val="00655FA9"/>
    <w:rsid w:val="00657F70"/>
    <w:rsid w:val="006656BA"/>
    <w:rsid w:val="00665C42"/>
    <w:rsid w:val="00667C85"/>
    <w:rsid w:val="00680EFB"/>
    <w:rsid w:val="00681DDA"/>
    <w:rsid w:val="00684657"/>
    <w:rsid w:val="006A4F4B"/>
    <w:rsid w:val="006A5F5C"/>
    <w:rsid w:val="006A64E1"/>
    <w:rsid w:val="006B5C5C"/>
    <w:rsid w:val="006B6CAB"/>
    <w:rsid w:val="006D15FA"/>
    <w:rsid w:val="006D37ED"/>
    <w:rsid w:val="006D4FC0"/>
    <w:rsid w:val="006E2E2E"/>
    <w:rsid w:val="006E34B6"/>
    <w:rsid w:val="006E7473"/>
    <w:rsid w:val="006E7DD5"/>
    <w:rsid w:val="006F096F"/>
    <w:rsid w:val="006F1E29"/>
    <w:rsid w:val="006F234E"/>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5002B"/>
    <w:rsid w:val="0075196D"/>
    <w:rsid w:val="00761403"/>
    <w:rsid w:val="007702A2"/>
    <w:rsid w:val="00771BAB"/>
    <w:rsid w:val="00774233"/>
    <w:rsid w:val="007815D7"/>
    <w:rsid w:val="00792AB2"/>
    <w:rsid w:val="007962CA"/>
    <w:rsid w:val="00797092"/>
    <w:rsid w:val="007A1107"/>
    <w:rsid w:val="007A15FA"/>
    <w:rsid w:val="007A1D52"/>
    <w:rsid w:val="007A513F"/>
    <w:rsid w:val="007A5AA6"/>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652C"/>
    <w:rsid w:val="00805ED5"/>
    <w:rsid w:val="0080605C"/>
    <w:rsid w:val="00811253"/>
    <w:rsid w:val="008129CA"/>
    <w:rsid w:val="00813426"/>
    <w:rsid w:val="00816558"/>
    <w:rsid w:val="008167E8"/>
    <w:rsid w:val="00817C6D"/>
    <w:rsid w:val="00820522"/>
    <w:rsid w:val="00824FC6"/>
    <w:rsid w:val="008265DF"/>
    <w:rsid w:val="00835EF9"/>
    <w:rsid w:val="008375D6"/>
    <w:rsid w:val="0084131F"/>
    <w:rsid w:val="008520C3"/>
    <w:rsid w:val="00852DF8"/>
    <w:rsid w:val="00865331"/>
    <w:rsid w:val="00867535"/>
    <w:rsid w:val="008706FD"/>
    <w:rsid w:val="008833DC"/>
    <w:rsid w:val="0088361F"/>
    <w:rsid w:val="00886092"/>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2AA3"/>
    <w:rsid w:val="009836C5"/>
    <w:rsid w:val="009843E8"/>
    <w:rsid w:val="00986039"/>
    <w:rsid w:val="00992F91"/>
    <w:rsid w:val="00995581"/>
    <w:rsid w:val="00996023"/>
    <w:rsid w:val="009A1093"/>
    <w:rsid w:val="009B01A7"/>
    <w:rsid w:val="009B3943"/>
    <w:rsid w:val="009B6C40"/>
    <w:rsid w:val="009C4C3A"/>
    <w:rsid w:val="009C536D"/>
    <w:rsid w:val="009C66BB"/>
    <w:rsid w:val="009D09AC"/>
    <w:rsid w:val="009D1B71"/>
    <w:rsid w:val="009D7859"/>
    <w:rsid w:val="009D7EA7"/>
    <w:rsid w:val="009E2906"/>
    <w:rsid w:val="009E3884"/>
    <w:rsid w:val="009E5739"/>
    <w:rsid w:val="009F0757"/>
    <w:rsid w:val="00A05112"/>
    <w:rsid w:val="00A10F0C"/>
    <w:rsid w:val="00A1225E"/>
    <w:rsid w:val="00A12C70"/>
    <w:rsid w:val="00A13476"/>
    <w:rsid w:val="00A14DF2"/>
    <w:rsid w:val="00A2587A"/>
    <w:rsid w:val="00A31124"/>
    <w:rsid w:val="00A34EE8"/>
    <w:rsid w:val="00A41C41"/>
    <w:rsid w:val="00A45A3D"/>
    <w:rsid w:val="00A52D94"/>
    <w:rsid w:val="00A531FB"/>
    <w:rsid w:val="00A54A8E"/>
    <w:rsid w:val="00A54B52"/>
    <w:rsid w:val="00A63852"/>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5964"/>
    <w:rsid w:val="00AB6301"/>
    <w:rsid w:val="00AB64B2"/>
    <w:rsid w:val="00AB7588"/>
    <w:rsid w:val="00AB762B"/>
    <w:rsid w:val="00AC0B6A"/>
    <w:rsid w:val="00AC6720"/>
    <w:rsid w:val="00AC7610"/>
    <w:rsid w:val="00AD1193"/>
    <w:rsid w:val="00AD23A3"/>
    <w:rsid w:val="00AD60AE"/>
    <w:rsid w:val="00AE574A"/>
    <w:rsid w:val="00AF0671"/>
    <w:rsid w:val="00B057F1"/>
    <w:rsid w:val="00B0598E"/>
    <w:rsid w:val="00B05A00"/>
    <w:rsid w:val="00B122BA"/>
    <w:rsid w:val="00B15DB4"/>
    <w:rsid w:val="00B254DB"/>
    <w:rsid w:val="00B262C1"/>
    <w:rsid w:val="00B3203A"/>
    <w:rsid w:val="00B34A5C"/>
    <w:rsid w:val="00B46E7C"/>
    <w:rsid w:val="00B47582"/>
    <w:rsid w:val="00B527AD"/>
    <w:rsid w:val="00B54288"/>
    <w:rsid w:val="00B54453"/>
    <w:rsid w:val="00B55191"/>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71CE9"/>
    <w:rsid w:val="00C71DBF"/>
    <w:rsid w:val="00C73AFB"/>
    <w:rsid w:val="00C73E8B"/>
    <w:rsid w:val="00C77924"/>
    <w:rsid w:val="00C835AD"/>
    <w:rsid w:val="00C9021F"/>
    <w:rsid w:val="00CA032E"/>
    <w:rsid w:val="00CA1DDF"/>
    <w:rsid w:val="00CA4144"/>
    <w:rsid w:val="00CB24C9"/>
    <w:rsid w:val="00CB6027"/>
    <w:rsid w:val="00CC3237"/>
    <w:rsid w:val="00CC69DA"/>
    <w:rsid w:val="00CD1080"/>
    <w:rsid w:val="00CD3036"/>
    <w:rsid w:val="00CD409A"/>
    <w:rsid w:val="00CE1169"/>
    <w:rsid w:val="00CE14FC"/>
    <w:rsid w:val="00CE590F"/>
    <w:rsid w:val="00CE5F01"/>
    <w:rsid w:val="00D068E5"/>
    <w:rsid w:val="00D14C12"/>
    <w:rsid w:val="00D1678C"/>
    <w:rsid w:val="00D17732"/>
    <w:rsid w:val="00D17928"/>
    <w:rsid w:val="00D21752"/>
    <w:rsid w:val="00D22C2E"/>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A5EA3"/>
    <w:rsid w:val="00DB0A2B"/>
    <w:rsid w:val="00DB3297"/>
    <w:rsid w:val="00DB6D5C"/>
    <w:rsid w:val="00DB7750"/>
    <w:rsid w:val="00DB7D8F"/>
    <w:rsid w:val="00DD4F03"/>
    <w:rsid w:val="00DD65DE"/>
    <w:rsid w:val="00DE34D0"/>
    <w:rsid w:val="00DE74B1"/>
    <w:rsid w:val="00DF0BB7"/>
    <w:rsid w:val="00E00CC0"/>
    <w:rsid w:val="00E132E9"/>
    <w:rsid w:val="00E13770"/>
    <w:rsid w:val="00E15659"/>
    <w:rsid w:val="00E173A9"/>
    <w:rsid w:val="00E32595"/>
    <w:rsid w:val="00E3263F"/>
    <w:rsid w:val="00E34497"/>
    <w:rsid w:val="00E35440"/>
    <w:rsid w:val="00E43598"/>
    <w:rsid w:val="00E43D51"/>
    <w:rsid w:val="00E509A5"/>
    <w:rsid w:val="00E54E5E"/>
    <w:rsid w:val="00E557C1"/>
    <w:rsid w:val="00E65115"/>
    <w:rsid w:val="00E725A1"/>
    <w:rsid w:val="00E73DA5"/>
    <w:rsid w:val="00E74A65"/>
    <w:rsid w:val="00E74D2B"/>
    <w:rsid w:val="00E74E90"/>
    <w:rsid w:val="00E7718D"/>
    <w:rsid w:val="00E80DE7"/>
    <w:rsid w:val="00E81AB5"/>
    <w:rsid w:val="00E8393C"/>
    <w:rsid w:val="00E86708"/>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C07E0"/>
    <w:rsid w:val="00FC3699"/>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1219D-2216-41DD-AAD7-565D32A0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517</Words>
  <Characters>2951</Characters>
  <Application>Microsoft Office Word</Application>
  <DocSecurity>0</DocSecurity>
  <Lines>24</Lines>
  <Paragraphs>6</Paragraphs>
  <ScaleCrop>false</ScaleCrop>
  <Company>2ndSpAcE</Company>
  <LinksUpToDate>false</LinksUpToDate>
  <CharactersWithSpaces>3462</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2024-04-10T09:26:00Z</dcterms:created>
  <dcterms:modified xsi:type="dcterms:W3CDTF">2024-04-10T10:24:00Z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