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84759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4175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160" y="21386"/>
                <wp:lineTo x="2116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这是种心情</w:t>
      </w:r>
      <w:r w:rsidR="00417968" w:rsidRPr="00417968">
        <w:rPr>
          <w:rFonts w:hint="eastAsia"/>
          <w:b/>
          <w:bCs/>
          <w:color w:val="000000"/>
          <w:szCs w:val="21"/>
        </w:rPr>
        <w:t>：现代生活中的美好室内设计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41796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17968" w:rsidRPr="00417968">
        <w:rPr>
          <w:b/>
          <w:bCs/>
          <w:color w:val="000000"/>
          <w:szCs w:val="21"/>
        </w:rPr>
        <w:t>IT'S A MOOD</w:t>
      </w:r>
      <w:r w:rsidR="00417968">
        <w:rPr>
          <w:b/>
          <w:bCs/>
          <w:color w:val="000000"/>
          <w:szCs w:val="21"/>
        </w:rPr>
        <w:t xml:space="preserve">: </w:t>
      </w:r>
      <w:r w:rsidR="00417968" w:rsidRPr="00417968">
        <w:rPr>
          <w:b/>
          <w:bCs/>
          <w:color w:val="000000"/>
          <w:szCs w:val="21"/>
        </w:rPr>
        <w:t xml:space="preserve">Feel-Good Interiors </w:t>
      </w:r>
      <w:r w:rsidR="00847595" w:rsidRPr="00417968">
        <w:rPr>
          <w:b/>
          <w:bCs/>
          <w:color w:val="000000"/>
          <w:szCs w:val="21"/>
        </w:rPr>
        <w:t>for</w:t>
      </w:r>
      <w:r w:rsidR="00417968" w:rsidRPr="00417968">
        <w:rPr>
          <w:b/>
          <w:bCs/>
          <w:color w:val="000000"/>
          <w:szCs w:val="21"/>
        </w:rPr>
        <w:t xml:space="preserve"> Modern Living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47595" w:rsidRPr="00847595">
        <w:rPr>
          <w:b/>
          <w:bCs/>
          <w:color w:val="000000"/>
          <w:szCs w:val="21"/>
        </w:rPr>
        <w:t>Cara Woodhouse with Heather Summerville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47595">
        <w:rPr>
          <w:b/>
          <w:bCs/>
          <w:color w:val="000000"/>
          <w:szCs w:val="21"/>
        </w:rPr>
        <w:t>Abrams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47595">
        <w:rPr>
          <w:b/>
          <w:bCs/>
          <w:color w:val="000000"/>
          <w:szCs w:val="21"/>
        </w:rPr>
        <w:t>288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881FF4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881FF4">
        <w:rPr>
          <w:b/>
          <w:bCs/>
          <w:color w:val="000000"/>
          <w:szCs w:val="21"/>
        </w:rPr>
        <w:t>1</w:t>
      </w:r>
      <w:r w:rsidR="00847595">
        <w:rPr>
          <w:b/>
          <w:bCs/>
          <w:color w:val="000000"/>
          <w:szCs w:val="21"/>
        </w:rPr>
        <w:t>0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47595" w:rsidRPr="00847595">
        <w:rPr>
          <w:rFonts w:hint="eastAsia"/>
          <w:b/>
          <w:bCs/>
          <w:szCs w:val="21"/>
        </w:rPr>
        <w:t>建筑与艺术设计</w:t>
      </w:r>
    </w:p>
    <w:p w:rsidR="00F347E3" w:rsidRDefault="00F347E3">
      <w:pPr>
        <w:rPr>
          <w:b/>
          <w:bCs/>
          <w:color w:val="000000"/>
          <w:szCs w:val="21"/>
        </w:rPr>
      </w:pPr>
    </w:p>
    <w:p w:rsidR="00F97391" w:rsidRPr="00626B30" w:rsidRDefault="00F97391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A4A63" w:rsidRPr="003A4A63" w:rsidRDefault="003A4A63" w:rsidP="003A4A63">
      <w:pPr>
        <w:ind w:firstLineChars="200" w:firstLine="420"/>
        <w:rPr>
          <w:bCs/>
          <w:color w:val="000000"/>
          <w:szCs w:val="21"/>
        </w:rPr>
      </w:pPr>
      <w:r w:rsidRPr="003A4A63">
        <w:rPr>
          <w:rFonts w:hint="eastAsia"/>
          <w:bCs/>
          <w:color w:val="000000"/>
          <w:szCs w:val="21"/>
        </w:rPr>
        <w:t>对于室内设计师卡拉</w:t>
      </w:r>
      <w:r>
        <w:rPr>
          <w:rFonts w:hint="eastAsia"/>
          <w:bCs/>
          <w:color w:val="000000"/>
          <w:szCs w:val="21"/>
        </w:rPr>
        <w:t>·</w:t>
      </w:r>
      <w:r w:rsidRPr="003A4A63">
        <w:rPr>
          <w:rFonts w:hint="eastAsia"/>
          <w:bCs/>
          <w:color w:val="000000"/>
          <w:szCs w:val="21"/>
        </w:rPr>
        <w:t>伍德豪斯</w:t>
      </w:r>
      <w:r>
        <w:rPr>
          <w:rFonts w:hint="eastAsia"/>
          <w:bCs/>
          <w:color w:val="000000"/>
          <w:szCs w:val="21"/>
        </w:rPr>
        <w:t>（</w:t>
      </w:r>
      <w:r w:rsidRPr="003A4A63">
        <w:rPr>
          <w:rFonts w:hint="eastAsia"/>
          <w:bCs/>
          <w:color w:val="000000"/>
          <w:szCs w:val="21"/>
        </w:rPr>
        <w:t>Cara Woodhouse</w:t>
      </w:r>
      <w:r>
        <w:rPr>
          <w:rFonts w:hint="eastAsia"/>
          <w:bCs/>
          <w:color w:val="000000"/>
          <w:szCs w:val="21"/>
        </w:rPr>
        <w:t>）来说，室内设计是一种体验。她的设计理念</w:t>
      </w:r>
      <w:r w:rsidRPr="003A4A63">
        <w:rPr>
          <w:rFonts w:hint="eastAsia"/>
          <w:bCs/>
          <w:color w:val="000000"/>
          <w:szCs w:val="21"/>
        </w:rPr>
        <w:t>超越了传统的视</w:t>
      </w:r>
      <w:r>
        <w:rPr>
          <w:rFonts w:hint="eastAsia"/>
          <w:bCs/>
          <w:color w:val="000000"/>
          <w:szCs w:val="21"/>
        </w:rPr>
        <w:t>觉艺术，通过创造那些能够直接触动我们感官的空间，营造出一种让每</w:t>
      </w:r>
      <w:r w:rsidRPr="003A4A63">
        <w:rPr>
          <w:rFonts w:hint="eastAsia"/>
          <w:bCs/>
          <w:color w:val="000000"/>
          <w:szCs w:val="21"/>
        </w:rPr>
        <w:t>个进入其中的人都能感受到的独特氛围。她善于捕捉人的精神</w:t>
      </w:r>
      <w:r>
        <w:rPr>
          <w:rFonts w:hint="eastAsia"/>
          <w:bCs/>
          <w:color w:val="000000"/>
          <w:szCs w:val="21"/>
        </w:rPr>
        <w:t>情感</w:t>
      </w:r>
      <w:r w:rsidRPr="003A4A63">
        <w:rPr>
          <w:rFonts w:hint="eastAsia"/>
          <w:bCs/>
          <w:color w:val="000000"/>
          <w:szCs w:val="21"/>
        </w:rPr>
        <w:t>，并将其转化为</w:t>
      </w:r>
      <w:r>
        <w:rPr>
          <w:rFonts w:hint="eastAsia"/>
          <w:bCs/>
          <w:color w:val="000000"/>
          <w:szCs w:val="21"/>
        </w:rPr>
        <w:t>个性化</w:t>
      </w:r>
      <w:r w:rsidRPr="003A4A63">
        <w:rPr>
          <w:rFonts w:hint="eastAsia"/>
          <w:bCs/>
          <w:color w:val="000000"/>
          <w:szCs w:val="21"/>
        </w:rPr>
        <w:t>空间，这种本领无人能及。</w:t>
      </w:r>
      <w:r>
        <w:rPr>
          <w:rFonts w:hint="eastAsia"/>
          <w:bCs/>
          <w:color w:val="000000"/>
          <w:szCs w:val="21"/>
        </w:rPr>
        <w:t>本书</w:t>
      </w:r>
      <w:r w:rsidRPr="003A4A63">
        <w:rPr>
          <w:rFonts w:hint="eastAsia"/>
          <w:bCs/>
          <w:color w:val="000000"/>
          <w:szCs w:val="21"/>
        </w:rPr>
        <w:t>将</w:t>
      </w:r>
      <w:r>
        <w:rPr>
          <w:rFonts w:hint="eastAsia"/>
          <w:bCs/>
          <w:color w:val="000000"/>
          <w:szCs w:val="21"/>
        </w:rPr>
        <w:t>幽默</w:t>
      </w:r>
      <w:r w:rsidRPr="003A4A63">
        <w:rPr>
          <w:rFonts w:hint="eastAsia"/>
          <w:bCs/>
          <w:color w:val="000000"/>
          <w:szCs w:val="21"/>
        </w:rPr>
        <w:t>的趣闻轶事和充满灵感的房间</w:t>
      </w:r>
      <w:r>
        <w:rPr>
          <w:rFonts w:hint="eastAsia"/>
          <w:bCs/>
          <w:color w:val="000000"/>
          <w:szCs w:val="21"/>
        </w:rPr>
        <w:t>图像</w:t>
      </w:r>
      <w:r w:rsidRPr="003A4A63">
        <w:rPr>
          <w:rFonts w:hint="eastAsia"/>
          <w:bCs/>
          <w:color w:val="000000"/>
          <w:szCs w:val="21"/>
        </w:rPr>
        <w:t>结合在一起，将帮助读者找到自己的设计灵感。这本书按照情绪和感官进行分类，既提供了灵感也给出了实用的建议，</w:t>
      </w:r>
      <w:r>
        <w:rPr>
          <w:rFonts w:hint="eastAsia"/>
          <w:bCs/>
          <w:color w:val="000000"/>
          <w:szCs w:val="21"/>
        </w:rPr>
        <w:t>以</w:t>
      </w:r>
      <w:r w:rsidRPr="003A4A63">
        <w:rPr>
          <w:rFonts w:hint="eastAsia"/>
          <w:bCs/>
          <w:color w:val="000000"/>
          <w:szCs w:val="21"/>
        </w:rPr>
        <w:t>将读者热衷的元素融入其中。</w:t>
      </w:r>
    </w:p>
    <w:p w:rsidR="003A4A63" w:rsidRDefault="003A4A63" w:rsidP="003A4A63">
      <w:pPr>
        <w:ind w:firstLineChars="200" w:firstLine="420"/>
        <w:rPr>
          <w:bCs/>
          <w:color w:val="000000"/>
          <w:szCs w:val="21"/>
        </w:rPr>
      </w:pPr>
    </w:p>
    <w:p w:rsidR="000F5FEC" w:rsidRPr="00847595" w:rsidRDefault="003A4A63" w:rsidP="003A4A63">
      <w:pPr>
        <w:ind w:firstLineChars="200" w:firstLine="420"/>
        <w:rPr>
          <w:bCs/>
          <w:color w:val="000000"/>
          <w:szCs w:val="21"/>
        </w:rPr>
      </w:pPr>
      <w:r w:rsidRPr="003A4A63">
        <w:rPr>
          <w:rFonts w:hint="eastAsia"/>
          <w:bCs/>
          <w:color w:val="000000"/>
          <w:szCs w:val="21"/>
        </w:rPr>
        <w:t>卡拉的设计作品巧妙地平衡了图案游戏、对视觉效果的强调、情感</w:t>
      </w:r>
      <w:r>
        <w:rPr>
          <w:rFonts w:hint="eastAsia"/>
          <w:bCs/>
          <w:color w:val="000000"/>
          <w:szCs w:val="21"/>
        </w:rPr>
        <w:t>充沛</w:t>
      </w:r>
      <w:r w:rsidRPr="003A4A63">
        <w:rPr>
          <w:rFonts w:hint="eastAsia"/>
          <w:bCs/>
          <w:color w:val="000000"/>
          <w:szCs w:val="21"/>
        </w:rPr>
        <w:t>的</w:t>
      </w:r>
      <w:proofErr w:type="gramStart"/>
      <w:r>
        <w:rPr>
          <w:rFonts w:hint="eastAsia"/>
          <w:bCs/>
          <w:color w:val="000000"/>
          <w:szCs w:val="21"/>
        </w:rPr>
        <w:t>极</w:t>
      </w:r>
      <w:proofErr w:type="gramEnd"/>
      <w:r>
        <w:rPr>
          <w:rFonts w:hint="eastAsia"/>
          <w:bCs/>
          <w:color w:val="000000"/>
          <w:szCs w:val="21"/>
        </w:rPr>
        <w:t>繁</w:t>
      </w:r>
      <w:r w:rsidRPr="003A4A63">
        <w:rPr>
          <w:rFonts w:hint="eastAsia"/>
          <w:bCs/>
          <w:color w:val="000000"/>
          <w:szCs w:val="21"/>
        </w:rPr>
        <w:t>主义、古怪的装饰以及任何有趣和随机的元素。本书还特别提示了如何控制空间中的声音、哪种石材最适合使用，以及如何布置你的家庭办公室</w:t>
      </w:r>
      <w:r w:rsidR="00174AAC" w:rsidRPr="00174AAC">
        <w:rPr>
          <w:rFonts w:hint="eastAsia"/>
          <w:bCs/>
          <w:color w:val="000000"/>
          <w:szCs w:val="21"/>
        </w:rPr>
        <w:t>等实用技巧</w:t>
      </w:r>
      <w:r w:rsidR="00174AAC">
        <w:rPr>
          <w:rFonts w:hint="eastAsia"/>
          <w:bCs/>
          <w:color w:val="000000"/>
          <w:szCs w:val="21"/>
        </w:rPr>
        <w:t>。</w:t>
      </w:r>
      <w:r w:rsidRPr="003A4A63">
        <w:rPr>
          <w:rFonts w:hint="eastAsia"/>
          <w:bCs/>
          <w:color w:val="000000"/>
          <w:szCs w:val="21"/>
        </w:rPr>
        <w:t>这本书适合</w:t>
      </w:r>
      <w:r w:rsidR="00174AAC" w:rsidRPr="00174AAC">
        <w:rPr>
          <w:rFonts w:hint="eastAsia"/>
          <w:bCs/>
          <w:color w:val="000000"/>
          <w:szCs w:val="21"/>
        </w:rPr>
        <w:t>所有希望</w:t>
      </w:r>
      <w:r w:rsidRPr="003A4A63">
        <w:rPr>
          <w:rFonts w:hint="eastAsia"/>
          <w:bCs/>
          <w:color w:val="000000"/>
          <w:szCs w:val="21"/>
        </w:rPr>
        <w:t>根据自己的喜好</w:t>
      </w:r>
      <w:r w:rsidR="00174AAC" w:rsidRPr="00174AAC">
        <w:rPr>
          <w:rFonts w:hint="eastAsia"/>
          <w:bCs/>
          <w:color w:val="000000"/>
          <w:szCs w:val="21"/>
        </w:rPr>
        <w:t>打造一个真正属于自己、独一无二的美学空间</w:t>
      </w:r>
      <w:r w:rsidRPr="003A4A63">
        <w:rPr>
          <w:rFonts w:hint="eastAsia"/>
          <w:bCs/>
          <w:color w:val="000000"/>
          <w:szCs w:val="21"/>
        </w:rPr>
        <w:t>，</w:t>
      </w:r>
      <w:r w:rsidR="00174AAC">
        <w:rPr>
          <w:rFonts w:hint="eastAsia"/>
          <w:bCs/>
          <w:color w:val="000000"/>
          <w:szCs w:val="21"/>
        </w:rPr>
        <w:t>以及</w:t>
      </w:r>
      <w:r w:rsidRPr="003A4A63">
        <w:rPr>
          <w:rFonts w:hint="eastAsia"/>
          <w:bCs/>
          <w:color w:val="000000"/>
          <w:szCs w:val="21"/>
        </w:rPr>
        <w:t>欣赏</w:t>
      </w:r>
      <w:r w:rsidR="00174AAC">
        <w:rPr>
          <w:rFonts w:hint="eastAsia"/>
          <w:bCs/>
          <w:color w:val="000000"/>
          <w:szCs w:val="21"/>
        </w:rPr>
        <w:t>各种</w:t>
      </w:r>
      <w:r w:rsidRPr="003A4A63">
        <w:rPr>
          <w:rFonts w:hint="eastAsia"/>
          <w:bCs/>
          <w:color w:val="000000"/>
          <w:szCs w:val="21"/>
        </w:rPr>
        <w:t>房间</w:t>
      </w:r>
      <w:r w:rsidR="00174AAC">
        <w:rPr>
          <w:rFonts w:hint="eastAsia"/>
          <w:bCs/>
          <w:color w:val="000000"/>
          <w:szCs w:val="21"/>
        </w:rPr>
        <w:t>之</w:t>
      </w:r>
      <w:r w:rsidRPr="003A4A63">
        <w:rPr>
          <w:rFonts w:hint="eastAsia"/>
          <w:bCs/>
          <w:color w:val="000000"/>
          <w:szCs w:val="21"/>
        </w:rPr>
        <w:t>美</w:t>
      </w:r>
      <w:r w:rsidR="00BE446F">
        <w:rPr>
          <w:rFonts w:hint="eastAsia"/>
          <w:bCs/>
          <w:color w:val="000000"/>
          <w:szCs w:val="21"/>
        </w:rPr>
        <w:t>的</w:t>
      </w:r>
      <w:r w:rsidR="00174AAC" w:rsidRPr="00174AAC">
        <w:rPr>
          <w:rFonts w:hint="eastAsia"/>
          <w:bCs/>
          <w:color w:val="000000"/>
          <w:szCs w:val="21"/>
        </w:rPr>
        <w:t>人</w:t>
      </w:r>
      <w:r w:rsidRPr="003A4A63">
        <w:rPr>
          <w:rFonts w:hint="eastAsia"/>
          <w:bCs/>
          <w:color w:val="000000"/>
          <w:szCs w:val="21"/>
        </w:rPr>
        <w:t>，</w:t>
      </w:r>
      <w:r w:rsidR="00174AAC" w:rsidRPr="00174AAC">
        <w:rPr>
          <w:rFonts w:hint="eastAsia"/>
          <w:bCs/>
          <w:color w:val="000000"/>
          <w:szCs w:val="21"/>
        </w:rPr>
        <w:t>无论</w:t>
      </w:r>
      <w:r w:rsidR="00BE446F">
        <w:rPr>
          <w:rFonts w:hint="eastAsia"/>
          <w:bCs/>
          <w:color w:val="000000"/>
          <w:szCs w:val="21"/>
        </w:rPr>
        <w:t>你</w:t>
      </w:r>
      <w:bookmarkStart w:id="0" w:name="_GoBack"/>
      <w:bookmarkEnd w:id="0"/>
      <w:r w:rsidR="00174AAC">
        <w:rPr>
          <w:rFonts w:hint="eastAsia"/>
          <w:bCs/>
          <w:color w:val="000000"/>
          <w:szCs w:val="21"/>
        </w:rPr>
        <w:t>是预算有限的首次租房者还是希望在自己的永久</w:t>
      </w:r>
      <w:r w:rsidR="00174AAC" w:rsidRPr="00174AAC">
        <w:rPr>
          <w:rFonts w:hint="eastAsia"/>
          <w:bCs/>
          <w:color w:val="000000"/>
          <w:szCs w:val="21"/>
        </w:rPr>
        <w:t>家园中留下标志性印记</w:t>
      </w:r>
      <w:r w:rsidRPr="003A4A63">
        <w:rPr>
          <w:rFonts w:hint="eastAsia"/>
          <w:bCs/>
          <w:color w:val="000000"/>
          <w:szCs w:val="21"/>
        </w:rPr>
        <w:t>。</w:t>
      </w:r>
    </w:p>
    <w:p w:rsidR="002D02DB" w:rsidRPr="00174AAC" w:rsidRDefault="002D02DB" w:rsidP="008167E8">
      <w:pPr>
        <w:rPr>
          <w:bCs/>
          <w:color w:val="000000"/>
          <w:szCs w:val="21"/>
        </w:rPr>
      </w:pPr>
    </w:p>
    <w:p w:rsidR="0013229D" w:rsidRDefault="0013229D" w:rsidP="008167E8">
      <w:pPr>
        <w:rPr>
          <w:bCs/>
          <w:color w:val="000000"/>
          <w:szCs w:val="21"/>
        </w:rPr>
      </w:pPr>
    </w:p>
    <w:p w:rsidR="00C36462" w:rsidRPr="00C36462" w:rsidRDefault="00C36462" w:rsidP="00C364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:rsidR="00C36462" w:rsidRDefault="00C36462" w:rsidP="00162B40">
      <w:pPr>
        <w:ind w:firstLineChars="200" w:firstLine="420"/>
        <w:rPr>
          <w:bCs/>
          <w:color w:val="000000"/>
          <w:szCs w:val="21"/>
        </w:rPr>
      </w:pPr>
    </w:p>
    <w:p w:rsidR="00174AAC" w:rsidRPr="00174AAC" w:rsidRDefault="00174AAC" w:rsidP="00174AAC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174AAC">
        <w:rPr>
          <w:rFonts w:hint="eastAsia"/>
          <w:b/>
          <w:bCs/>
          <w:color w:val="000000"/>
          <w:szCs w:val="21"/>
        </w:rPr>
        <w:t>主流的、持续增长的平台：</w:t>
      </w:r>
      <w:r w:rsidRPr="003A4A63">
        <w:rPr>
          <w:rFonts w:hint="eastAsia"/>
          <w:bCs/>
          <w:color w:val="000000"/>
          <w:szCs w:val="21"/>
        </w:rPr>
        <w:t>卡拉</w:t>
      </w:r>
      <w:r>
        <w:rPr>
          <w:rFonts w:hint="eastAsia"/>
          <w:bCs/>
          <w:color w:val="000000"/>
          <w:szCs w:val="21"/>
        </w:rPr>
        <w:t>·</w:t>
      </w:r>
      <w:r w:rsidRPr="003A4A63">
        <w:rPr>
          <w:rFonts w:hint="eastAsia"/>
          <w:bCs/>
          <w:color w:val="000000"/>
          <w:szCs w:val="21"/>
        </w:rPr>
        <w:t>伍德豪斯</w:t>
      </w:r>
      <w:r w:rsidRPr="00174AAC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Instagram</w:t>
      </w:r>
      <w:r w:rsidRPr="00174AAC">
        <w:rPr>
          <w:rFonts w:hint="eastAsia"/>
          <w:bCs/>
          <w:color w:val="000000"/>
          <w:szCs w:val="21"/>
        </w:rPr>
        <w:t>上拥有超过</w:t>
      </w:r>
      <w:r>
        <w:rPr>
          <w:rFonts w:hint="eastAsia"/>
          <w:bCs/>
          <w:color w:val="000000"/>
          <w:szCs w:val="21"/>
        </w:rPr>
        <w:t>748000</w:t>
      </w:r>
      <w:r w:rsidRPr="00174AAC">
        <w:rPr>
          <w:rFonts w:hint="eastAsia"/>
          <w:bCs/>
          <w:color w:val="000000"/>
          <w:szCs w:val="21"/>
        </w:rPr>
        <w:t>名粉丝，从</w:t>
      </w:r>
      <w:r>
        <w:rPr>
          <w:rFonts w:hint="eastAsia"/>
          <w:bCs/>
          <w:color w:val="000000"/>
          <w:szCs w:val="21"/>
        </w:rPr>
        <w:t>Design Milk</w:t>
      </w:r>
      <w:r w:rsidRPr="00174AAC">
        <w:rPr>
          <w:rFonts w:hint="eastAsia"/>
          <w:bCs/>
          <w:color w:val="000000"/>
          <w:szCs w:val="21"/>
        </w:rPr>
        <w:t>到</w:t>
      </w:r>
      <w:r>
        <w:rPr>
          <w:rFonts w:hint="eastAsia"/>
          <w:bCs/>
          <w:color w:val="000000"/>
          <w:szCs w:val="21"/>
        </w:rPr>
        <w:t>Vogue</w:t>
      </w:r>
      <w:r w:rsidRPr="00174AAC">
        <w:rPr>
          <w:rFonts w:hint="eastAsia"/>
          <w:bCs/>
          <w:color w:val="000000"/>
          <w:szCs w:val="21"/>
        </w:rPr>
        <w:t>再到</w:t>
      </w:r>
      <w:r>
        <w:rPr>
          <w:rFonts w:hint="eastAsia"/>
          <w:bCs/>
          <w:color w:val="000000"/>
          <w:szCs w:val="21"/>
        </w:rPr>
        <w:t>Apartment Therapy</w:t>
      </w:r>
      <w:r w:rsidRPr="00174AAC">
        <w:rPr>
          <w:rFonts w:hint="eastAsia"/>
          <w:bCs/>
          <w:color w:val="000000"/>
          <w:szCs w:val="21"/>
        </w:rPr>
        <w:t>等，她的照片随处可见。自从一年前</w:t>
      </w:r>
      <w:r>
        <w:rPr>
          <w:rFonts w:hint="eastAsia"/>
          <w:bCs/>
          <w:color w:val="000000"/>
          <w:szCs w:val="21"/>
        </w:rPr>
        <w:t>Abrams</w:t>
      </w:r>
      <w:r>
        <w:rPr>
          <w:rFonts w:hint="eastAsia"/>
          <w:bCs/>
          <w:color w:val="000000"/>
          <w:szCs w:val="21"/>
        </w:rPr>
        <w:t>签下</w:t>
      </w:r>
      <w:r w:rsidRPr="00174AAC">
        <w:rPr>
          <w:rFonts w:hint="eastAsia"/>
          <w:bCs/>
          <w:color w:val="000000"/>
          <w:szCs w:val="21"/>
        </w:rPr>
        <w:t>这本书以来，她的粉丝数已超过</w:t>
      </w:r>
      <w:r>
        <w:rPr>
          <w:rFonts w:hint="eastAsia"/>
          <w:bCs/>
          <w:color w:val="000000"/>
          <w:szCs w:val="21"/>
        </w:rPr>
        <w:t>15</w:t>
      </w:r>
      <w:r w:rsidRPr="00174AAC">
        <w:rPr>
          <w:rFonts w:hint="eastAsia"/>
          <w:bCs/>
          <w:color w:val="000000"/>
          <w:szCs w:val="21"/>
        </w:rPr>
        <w:t>万。</w:t>
      </w:r>
    </w:p>
    <w:p w:rsidR="00174AAC" w:rsidRDefault="00174AAC" w:rsidP="00174AAC">
      <w:pPr>
        <w:pStyle w:val="ac"/>
        <w:ind w:left="845" w:firstLineChars="0" w:firstLine="0"/>
        <w:rPr>
          <w:bCs/>
          <w:color w:val="000000"/>
          <w:szCs w:val="21"/>
        </w:rPr>
      </w:pPr>
    </w:p>
    <w:p w:rsidR="00174AAC" w:rsidRPr="00174AAC" w:rsidRDefault="00174AAC" w:rsidP="00174AAC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174AAC">
        <w:rPr>
          <w:rFonts w:hint="eastAsia"/>
          <w:b/>
          <w:bCs/>
          <w:color w:val="000000"/>
          <w:szCs w:val="21"/>
        </w:rPr>
        <w:t>品牌关系：</w:t>
      </w:r>
      <w:r w:rsidRPr="003A4A63">
        <w:rPr>
          <w:rFonts w:hint="eastAsia"/>
          <w:bCs/>
          <w:color w:val="000000"/>
          <w:szCs w:val="21"/>
        </w:rPr>
        <w:t>卡拉</w:t>
      </w:r>
      <w:r w:rsidRPr="00174AAC">
        <w:rPr>
          <w:rFonts w:hint="eastAsia"/>
          <w:bCs/>
          <w:color w:val="000000"/>
          <w:szCs w:val="21"/>
        </w:rPr>
        <w:t>已经与</w:t>
      </w:r>
      <w:r w:rsidRPr="00174AAC">
        <w:rPr>
          <w:rFonts w:hint="eastAsia"/>
          <w:bCs/>
          <w:color w:val="000000"/>
          <w:szCs w:val="21"/>
        </w:rPr>
        <w:t>Walters Faith</w:t>
      </w:r>
      <w:r w:rsidRPr="00174AAC">
        <w:rPr>
          <w:rFonts w:hint="eastAsia"/>
          <w:bCs/>
          <w:color w:val="000000"/>
          <w:szCs w:val="21"/>
        </w:rPr>
        <w:t>、</w:t>
      </w:r>
      <w:r w:rsidRPr="00174AAC">
        <w:rPr>
          <w:rFonts w:hint="eastAsia"/>
          <w:bCs/>
          <w:color w:val="000000"/>
          <w:szCs w:val="21"/>
        </w:rPr>
        <w:t>Stark Carpet</w:t>
      </w:r>
      <w:r w:rsidRPr="00174AAC">
        <w:rPr>
          <w:rFonts w:hint="eastAsia"/>
          <w:bCs/>
          <w:color w:val="000000"/>
          <w:szCs w:val="21"/>
        </w:rPr>
        <w:t>、</w:t>
      </w:r>
      <w:r w:rsidRPr="00174AAC">
        <w:rPr>
          <w:rFonts w:hint="eastAsia"/>
          <w:bCs/>
          <w:color w:val="000000"/>
          <w:szCs w:val="21"/>
        </w:rPr>
        <w:t>ABC Stone</w:t>
      </w:r>
      <w:r w:rsidRPr="00174AAC">
        <w:rPr>
          <w:rFonts w:hint="eastAsia"/>
          <w:bCs/>
          <w:color w:val="000000"/>
          <w:szCs w:val="21"/>
        </w:rPr>
        <w:t>、</w:t>
      </w:r>
      <w:r w:rsidRPr="00174AAC">
        <w:rPr>
          <w:rFonts w:hint="eastAsia"/>
          <w:bCs/>
          <w:color w:val="000000"/>
          <w:szCs w:val="21"/>
        </w:rPr>
        <w:t>the Rug Company</w:t>
      </w:r>
      <w:r w:rsidRPr="00174AAC">
        <w:rPr>
          <w:rFonts w:hint="eastAsia"/>
          <w:bCs/>
          <w:color w:val="000000"/>
          <w:szCs w:val="21"/>
        </w:rPr>
        <w:t>、</w:t>
      </w:r>
      <w:proofErr w:type="spellStart"/>
      <w:r w:rsidRPr="00174AAC">
        <w:rPr>
          <w:rFonts w:hint="eastAsia"/>
          <w:bCs/>
          <w:color w:val="000000"/>
          <w:szCs w:val="21"/>
        </w:rPr>
        <w:t>Kassatex</w:t>
      </w:r>
      <w:proofErr w:type="spellEnd"/>
      <w:r w:rsidRPr="00174AAC">
        <w:rPr>
          <w:rFonts w:hint="eastAsia"/>
          <w:bCs/>
          <w:color w:val="000000"/>
          <w:szCs w:val="21"/>
        </w:rPr>
        <w:t>、</w:t>
      </w:r>
      <w:r w:rsidRPr="00174AAC">
        <w:rPr>
          <w:rFonts w:hint="eastAsia"/>
          <w:bCs/>
          <w:color w:val="000000"/>
          <w:szCs w:val="21"/>
        </w:rPr>
        <w:t>Mod Shop</w:t>
      </w:r>
      <w:r w:rsidRPr="00174AAC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CB2</w:t>
      </w:r>
      <w:r w:rsidRPr="00174AAC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Nest Studio hardware</w:t>
      </w:r>
      <w:r w:rsidRPr="00174AAC">
        <w:rPr>
          <w:rFonts w:hint="eastAsia"/>
          <w:bCs/>
          <w:color w:val="000000"/>
          <w:szCs w:val="21"/>
        </w:rPr>
        <w:t>等大品牌建立了合作关系，</w:t>
      </w:r>
      <w:r>
        <w:rPr>
          <w:rFonts w:hint="eastAsia"/>
          <w:bCs/>
          <w:color w:val="000000"/>
          <w:szCs w:val="21"/>
        </w:rPr>
        <w:t>这些平台可以用于推广</w:t>
      </w:r>
      <w:r w:rsidRPr="00174AAC">
        <w:rPr>
          <w:rFonts w:hint="eastAsia"/>
          <w:bCs/>
          <w:color w:val="000000"/>
          <w:szCs w:val="21"/>
        </w:rPr>
        <w:t>本书。</w:t>
      </w:r>
    </w:p>
    <w:p w:rsidR="009B7A1C" w:rsidRPr="009B7A1C" w:rsidRDefault="009B7A1C" w:rsidP="009B7A1C">
      <w:pPr>
        <w:pStyle w:val="ac"/>
        <w:ind w:left="845" w:firstLineChars="0" w:firstLine="0"/>
        <w:rPr>
          <w:bCs/>
          <w:color w:val="000000"/>
          <w:szCs w:val="21"/>
        </w:rPr>
      </w:pPr>
    </w:p>
    <w:p w:rsidR="00602D94" w:rsidRPr="00FE0374" w:rsidRDefault="00174AAC" w:rsidP="00174AAC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174AAC">
        <w:rPr>
          <w:rFonts w:hint="eastAsia"/>
          <w:b/>
          <w:bCs/>
          <w:color w:val="000000"/>
          <w:szCs w:val="21"/>
        </w:rPr>
        <w:t>新颖的室内设计：</w:t>
      </w:r>
      <w:r w:rsidRPr="003A4A63">
        <w:rPr>
          <w:rFonts w:hint="eastAsia"/>
          <w:bCs/>
          <w:color w:val="000000"/>
          <w:szCs w:val="21"/>
        </w:rPr>
        <w:t>卡拉</w:t>
      </w:r>
      <w:r w:rsidRPr="00174AAC">
        <w:rPr>
          <w:rFonts w:hint="eastAsia"/>
          <w:bCs/>
          <w:color w:val="000000"/>
          <w:szCs w:val="21"/>
        </w:rPr>
        <w:t>的室内设计具有独创的美感，非常符合潮流趋势，并融入了流行色彩和趣味性。这种标志性的外观将使她的书在</w:t>
      </w:r>
      <w:r>
        <w:rPr>
          <w:rFonts w:hint="eastAsia"/>
          <w:bCs/>
          <w:color w:val="000000"/>
          <w:szCs w:val="21"/>
        </w:rPr>
        <w:t>Abrams</w:t>
      </w:r>
      <w:r w:rsidRPr="00174AAC">
        <w:rPr>
          <w:rFonts w:hint="eastAsia"/>
          <w:bCs/>
          <w:color w:val="000000"/>
          <w:szCs w:val="21"/>
        </w:rPr>
        <w:t>的强大类别中脱颖而出。</w:t>
      </w:r>
    </w:p>
    <w:p w:rsidR="008F5D73" w:rsidRDefault="008F5D73" w:rsidP="00981D4C">
      <w:pPr>
        <w:rPr>
          <w:szCs w:val="21"/>
        </w:rPr>
      </w:pPr>
    </w:p>
    <w:p w:rsidR="002272BD" w:rsidRPr="007D0F1D" w:rsidRDefault="002272BD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74AAC" w:rsidRDefault="0080148C" w:rsidP="00174AA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518404B" wp14:editId="63C06A5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12800" cy="1143000"/>
            <wp:effectExtent l="0" t="0" r="6350" b="0"/>
            <wp:wrapTight wrapText="bothSides">
              <wp:wrapPolygon edited="0">
                <wp:start x="0" y="0"/>
                <wp:lineTo x="0" y="21240"/>
                <wp:lineTo x="21263" y="21240"/>
                <wp:lineTo x="21263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3409" cy="1171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AAC" w:rsidRPr="00174AAC">
        <w:rPr>
          <w:rFonts w:hint="eastAsia"/>
          <w:b/>
          <w:noProof/>
        </w:rPr>
        <w:t>卡拉·伍德豪斯（</w:t>
      </w:r>
      <w:r w:rsidR="00174AAC" w:rsidRPr="00174AAC">
        <w:rPr>
          <w:rFonts w:hint="eastAsia"/>
          <w:b/>
          <w:noProof/>
        </w:rPr>
        <w:t>Cara Woodhouse</w:t>
      </w:r>
      <w:r w:rsidR="00174AAC" w:rsidRPr="00174AAC">
        <w:rPr>
          <w:rFonts w:hint="eastAsia"/>
          <w:b/>
          <w:noProof/>
        </w:rPr>
        <w:t>）</w:t>
      </w:r>
      <w:r w:rsidR="00174AAC" w:rsidRPr="00174AAC">
        <w:rPr>
          <w:rFonts w:hint="eastAsia"/>
          <w:noProof/>
        </w:rPr>
        <w:t>是一位来自纽约的室内设计师。从</w:t>
      </w:r>
      <w:r w:rsidR="00174AAC" w:rsidRPr="00174AAC">
        <w:rPr>
          <w:rFonts w:hint="eastAsia"/>
          <w:noProof/>
        </w:rPr>
        <w:t>Design Milk</w:t>
      </w:r>
      <w:r w:rsidR="00174AAC" w:rsidRPr="00174AAC">
        <w:rPr>
          <w:rFonts w:hint="eastAsia"/>
          <w:noProof/>
        </w:rPr>
        <w:t>到</w:t>
      </w:r>
      <w:r w:rsidR="00174AAC" w:rsidRPr="00174AAC">
        <w:rPr>
          <w:rFonts w:hint="eastAsia"/>
          <w:noProof/>
        </w:rPr>
        <w:t>Vogue</w:t>
      </w:r>
      <w:r w:rsidR="00174AAC" w:rsidRPr="00174AAC">
        <w:rPr>
          <w:rFonts w:hint="eastAsia"/>
          <w:noProof/>
        </w:rPr>
        <w:t>，再到</w:t>
      </w:r>
      <w:r w:rsidR="00174AAC" w:rsidRPr="00174AAC">
        <w:rPr>
          <w:rFonts w:hint="eastAsia"/>
          <w:noProof/>
        </w:rPr>
        <w:t>Apartment Therapy</w:t>
      </w:r>
      <w:r w:rsidR="00174AAC" w:rsidRPr="00174AAC">
        <w:rPr>
          <w:rFonts w:hint="eastAsia"/>
          <w:noProof/>
        </w:rPr>
        <w:t>等等，到处都有她的作品。</w:t>
      </w:r>
      <w:r w:rsidR="00174AAC">
        <w:rPr>
          <w:rFonts w:hint="eastAsia"/>
          <w:noProof/>
        </w:rPr>
        <w:t>卡拉</w:t>
      </w:r>
      <w:r w:rsidR="00174AAC" w:rsidRPr="00174AAC">
        <w:rPr>
          <w:rFonts w:hint="eastAsia"/>
          <w:noProof/>
        </w:rPr>
        <w:t>把洛杉矶、伦敦和现在的纽约当作自己的家，在她提供全方位服务的设计公司里，</w:t>
      </w:r>
      <w:r w:rsidR="00174AAC">
        <w:rPr>
          <w:rFonts w:hint="eastAsia"/>
          <w:noProof/>
        </w:rPr>
        <w:t>她</w:t>
      </w:r>
      <w:r w:rsidR="00174AAC" w:rsidRPr="00174AAC">
        <w:rPr>
          <w:rFonts w:hint="eastAsia"/>
          <w:noProof/>
        </w:rPr>
        <w:t>将独特的全球情感融入其中，把客户视为自己最重要的合作者。</w:t>
      </w:r>
      <w:r w:rsidR="00174AAC">
        <w:rPr>
          <w:rFonts w:hint="eastAsia"/>
          <w:noProof/>
        </w:rPr>
        <w:t>卡拉</w:t>
      </w:r>
      <w:r w:rsidR="00174AAC" w:rsidRPr="00174AAC">
        <w:rPr>
          <w:rFonts w:hint="eastAsia"/>
          <w:noProof/>
        </w:rPr>
        <w:t>坚信每一个室内设计都应该是一种体验，随着她事业的蓬勃发展，她将继续创造出令人回味无穷的空间，从充满活力、异想天开到工艺前卫、充满传奇色彩。</w:t>
      </w:r>
    </w:p>
    <w:p w:rsidR="00174AAC" w:rsidRDefault="00174AAC" w:rsidP="00174AAC">
      <w:pPr>
        <w:ind w:firstLineChars="200" w:firstLine="420"/>
        <w:rPr>
          <w:noProof/>
        </w:rPr>
      </w:pPr>
    </w:p>
    <w:p w:rsidR="00274762" w:rsidRDefault="00174AAC" w:rsidP="00174AAC">
      <w:pPr>
        <w:ind w:firstLineChars="200" w:firstLine="422"/>
        <w:rPr>
          <w:noProof/>
        </w:rPr>
      </w:pPr>
      <w:r w:rsidRPr="0080148C">
        <w:rPr>
          <w:rFonts w:hint="eastAsia"/>
          <w:b/>
          <w:noProof/>
        </w:rPr>
        <w:t>希瑟</w:t>
      </w:r>
      <w:r w:rsidR="0080148C" w:rsidRPr="0080148C">
        <w:rPr>
          <w:rFonts w:hint="eastAsia"/>
          <w:b/>
          <w:noProof/>
        </w:rPr>
        <w:t>·</w:t>
      </w:r>
      <w:r w:rsidRPr="0080148C">
        <w:rPr>
          <w:rFonts w:hint="eastAsia"/>
          <w:b/>
          <w:noProof/>
        </w:rPr>
        <w:t>萨默维尔（</w:t>
      </w:r>
      <w:r w:rsidRPr="0080148C">
        <w:rPr>
          <w:rFonts w:hint="eastAsia"/>
          <w:b/>
          <w:noProof/>
        </w:rPr>
        <w:t>Heather Summerville</w:t>
      </w:r>
      <w:r w:rsidRPr="0080148C">
        <w:rPr>
          <w:rFonts w:hint="eastAsia"/>
          <w:b/>
          <w:noProof/>
        </w:rPr>
        <w:t>）</w:t>
      </w:r>
      <w:r w:rsidRPr="00174AAC">
        <w:rPr>
          <w:rFonts w:hint="eastAsia"/>
          <w:noProof/>
        </w:rPr>
        <w:t>是一位经验丰富的编辑和作家，专门从事时尚和家居行业的创新、多渠道创意内容开发。她与人合著了《冲浪小屋》（</w:t>
      </w:r>
      <w:r w:rsidRPr="0080148C">
        <w:rPr>
          <w:rFonts w:hint="eastAsia"/>
          <w:i/>
          <w:noProof/>
        </w:rPr>
        <w:t>Surf Shack</w:t>
      </w:r>
      <w:r w:rsidRPr="00174AAC">
        <w:rPr>
          <w:rFonts w:hint="eastAsia"/>
          <w:noProof/>
        </w:rPr>
        <w:t>）和《第一本公寓</w:t>
      </w:r>
      <w:r w:rsidR="0080148C">
        <w:rPr>
          <w:rFonts w:hint="eastAsia"/>
          <w:noProof/>
        </w:rPr>
        <w:t>图</w:t>
      </w:r>
      <w:r w:rsidRPr="00174AAC">
        <w:rPr>
          <w:rFonts w:hint="eastAsia"/>
          <w:noProof/>
        </w:rPr>
        <w:t>书》（</w:t>
      </w:r>
      <w:r w:rsidRPr="0080148C">
        <w:rPr>
          <w:rFonts w:hint="eastAsia"/>
          <w:i/>
          <w:noProof/>
        </w:rPr>
        <w:t>The First Apartment Book</w:t>
      </w:r>
      <w:r w:rsidRPr="00174AAC">
        <w:rPr>
          <w:rFonts w:hint="eastAsia"/>
          <w:noProof/>
        </w:rPr>
        <w:t>）。</w:t>
      </w:r>
    </w:p>
    <w:p w:rsidR="00B1317C" w:rsidRDefault="00B1317C" w:rsidP="00B1317C">
      <w:pPr>
        <w:rPr>
          <w:noProof/>
        </w:rPr>
      </w:pPr>
    </w:p>
    <w:p w:rsidR="00B1317C" w:rsidRDefault="00B1317C" w:rsidP="00B1317C">
      <w:pPr>
        <w:rPr>
          <w:noProof/>
        </w:rPr>
      </w:pPr>
    </w:p>
    <w:p w:rsidR="0080148C" w:rsidRPr="0080148C" w:rsidRDefault="0080148C" w:rsidP="00B1317C">
      <w:pPr>
        <w:rPr>
          <w:b/>
          <w:noProof/>
        </w:rPr>
      </w:pPr>
      <w:r w:rsidRPr="0080148C">
        <w:rPr>
          <w:b/>
          <w:noProof/>
        </w:rPr>
        <w:t>内页样张：</w:t>
      </w:r>
    </w:p>
    <w:p w:rsidR="0080148C" w:rsidRDefault="0080148C" w:rsidP="00B1317C">
      <w:pPr>
        <w:rPr>
          <w:noProof/>
        </w:rPr>
      </w:pPr>
    </w:p>
    <w:p w:rsidR="0080148C" w:rsidRDefault="0080148C" w:rsidP="0080148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B338794" wp14:editId="12E52929">
            <wp:extent cx="2628000" cy="3305532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330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2484000" cy="3305581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30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A95" w:rsidRPr="00274762" w:rsidRDefault="007B3A95" w:rsidP="0053526D">
      <w:pPr>
        <w:rPr>
          <w:b/>
          <w:bCs/>
          <w:color w:val="000000"/>
          <w:szCs w:val="21"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73" w:rsidRDefault="00DE7273">
      <w:r>
        <w:separator/>
      </w:r>
    </w:p>
  </w:endnote>
  <w:endnote w:type="continuationSeparator" w:id="0">
    <w:p w:rsidR="00DE7273" w:rsidRDefault="00DE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73" w:rsidRDefault="00DE7273">
      <w:r>
        <w:separator/>
      </w:r>
    </w:p>
  </w:footnote>
  <w:footnote w:type="continuationSeparator" w:id="0">
    <w:p w:rsidR="00DE7273" w:rsidRDefault="00DE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26"/>
  </w:num>
  <w:num w:numId="10">
    <w:abstractNumId w:val="1"/>
  </w:num>
  <w:num w:numId="11">
    <w:abstractNumId w:val="0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5"/>
  </w:num>
  <w:num w:numId="17">
    <w:abstractNumId w:val="7"/>
  </w:num>
  <w:num w:numId="18">
    <w:abstractNumId w:val="12"/>
  </w:num>
  <w:num w:numId="19">
    <w:abstractNumId w:val="4"/>
  </w:num>
  <w:num w:numId="20">
    <w:abstractNumId w:val="28"/>
  </w:num>
  <w:num w:numId="21">
    <w:abstractNumId w:val="23"/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3"/>
  </w:num>
  <w:num w:numId="27">
    <w:abstractNumId w:val="10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264B"/>
    <w:rsid w:val="001134E9"/>
    <w:rsid w:val="00120EAA"/>
    <w:rsid w:val="00121268"/>
    <w:rsid w:val="00123372"/>
    <w:rsid w:val="00125D6C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4AAC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4A63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17968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79"/>
    <w:rsid w:val="00655FA9"/>
    <w:rsid w:val="00657F70"/>
    <w:rsid w:val="006656BA"/>
    <w:rsid w:val="00665C42"/>
    <w:rsid w:val="00667C85"/>
    <w:rsid w:val="00680EFB"/>
    <w:rsid w:val="00681DDA"/>
    <w:rsid w:val="00684657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5FA"/>
    <w:rsid w:val="007A1D52"/>
    <w:rsid w:val="007A513F"/>
    <w:rsid w:val="007A5AA6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148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47595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60E99"/>
    <w:rsid w:val="009722EA"/>
    <w:rsid w:val="009736A9"/>
    <w:rsid w:val="00973993"/>
    <w:rsid w:val="00973E1A"/>
    <w:rsid w:val="00981D4C"/>
    <w:rsid w:val="00982AA3"/>
    <w:rsid w:val="009836C5"/>
    <w:rsid w:val="009843E8"/>
    <w:rsid w:val="00986039"/>
    <w:rsid w:val="00992F91"/>
    <w:rsid w:val="00995581"/>
    <w:rsid w:val="00996023"/>
    <w:rsid w:val="009A1093"/>
    <w:rsid w:val="009B01A7"/>
    <w:rsid w:val="009B3943"/>
    <w:rsid w:val="009B6C40"/>
    <w:rsid w:val="009B7A1C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0E98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46F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273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4E5E"/>
    <w:rsid w:val="00E557C1"/>
    <w:rsid w:val="00E65115"/>
    <w:rsid w:val="00E725A1"/>
    <w:rsid w:val="00E73DA5"/>
    <w:rsid w:val="00E74A65"/>
    <w:rsid w:val="00E74D2B"/>
    <w:rsid w:val="00E74E90"/>
    <w:rsid w:val="00E7718D"/>
    <w:rsid w:val="00E80DE7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90E9C-024D-4F0F-9779-18F20FEC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343</Words>
  <Characters>1961</Characters>
  <Application>Microsoft Office Word</Application>
  <DocSecurity>0</DocSecurity>
  <Lines>16</Lines>
  <Paragraphs>4</Paragraphs>
  <ScaleCrop>false</ScaleCrop>
  <Company>2ndSpAcE</Company>
  <LinksUpToDate>false</LinksUpToDate>
  <CharactersWithSpaces>2300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2024-04-18T03:45:00Z</dcterms:created>
  <dcterms:modified xsi:type="dcterms:W3CDTF">2024-04-18T06:09:00Z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