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344B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38250" cy="1857375"/>
            <wp:effectExtent l="0" t="0" r="0" b="9525"/>
            <wp:wrapSquare wrapText="bothSides"/>
            <wp:docPr id="5" name="图片 5" descr="https://m.media-amazon.com/images/I/51IXd4gqsL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IXd4gqsL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344BF">
        <w:rPr>
          <w:rFonts w:hint="eastAsia"/>
          <w:b/>
          <w:bCs/>
          <w:color w:val="000000"/>
          <w:szCs w:val="21"/>
        </w:rPr>
        <w:t>认真记录：通过互联笔记扩展思维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44A66" w:rsidRPr="00644A66">
        <w:rPr>
          <w:b/>
          <w:bCs/>
          <w:color w:val="000000"/>
          <w:szCs w:val="21"/>
        </w:rPr>
        <w:t>DULY NOTED: Extend Your Mind through Connected Notes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344BF" w:rsidRPr="00A344BF">
        <w:rPr>
          <w:b/>
          <w:bCs/>
          <w:color w:val="000000"/>
          <w:szCs w:val="21"/>
        </w:rPr>
        <w:t xml:space="preserve">Jorge </w:t>
      </w:r>
      <w:proofErr w:type="spellStart"/>
      <w:r w:rsidR="00A344BF" w:rsidRPr="00A344BF">
        <w:rPr>
          <w:b/>
          <w:bCs/>
          <w:color w:val="000000"/>
          <w:szCs w:val="21"/>
        </w:rPr>
        <w:t>Arango</w:t>
      </w:r>
      <w:proofErr w:type="spellEnd"/>
      <w:r w:rsidR="00227E96">
        <w:fldChar w:fldCharType="begin"/>
      </w:r>
      <w:r w:rsidR="00227E96">
        <w:instrText xml:space="preserve"> HYPERLINK "http://www.penguin.com.au/lookinside/spotlight.cfm?SBN=9780143009177&amp;AuthId=0000004220&amp;Page=Profile" </w:instrText>
      </w:r>
      <w:r w:rsidR="00227E96">
        <w:fldChar w:fldCharType="separate"/>
      </w:r>
      <w:r w:rsidR="00227E96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344BF" w:rsidRPr="00A344BF">
        <w:rPr>
          <w:b/>
          <w:bCs/>
          <w:color w:val="000000"/>
          <w:szCs w:val="21"/>
        </w:rPr>
        <w:t>Rosenfeld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A344BF">
        <w:rPr>
          <w:b/>
          <w:bCs/>
          <w:color w:val="000000"/>
          <w:szCs w:val="21"/>
        </w:rPr>
        <w:t>Waterside/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E4C05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16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4E4C05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344BF" w:rsidRPr="00A344BF">
        <w:rPr>
          <w:rFonts w:hint="eastAsia"/>
          <w:b/>
          <w:bCs/>
          <w:szCs w:val="21"/>
        </w:rPr>
        <w:t>建筑与艺术设计</w:t>
      </w:r>
    </w:p>
    <w:p w:rsidR="00433082" w:rsidRPr="00433082" w:rsidRDefault="0043308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33082">
        <w:rPr>
          <w:b/>
          <w:bCs/>
          <w:color w:val="FF0000"/>
          <w:szCs w:val="21"/>
        </w:rPr>
        <w:t>亚马逊畅销书排名：</w:t>
      </w:r>
    </w:p>
    <w:p w:rsidR="00A344BF" w:rsidRPr="00A344BF" w:rsidRDefault="00A344BF" w:rsidP="00A344BF">
      <w:pPr>
        <w:rPr>
          <w:b/>
          <w:bCs/>
          <w:color w:val="FF0000"/>
          <w:szCs w:val="21"/>
        </w:rPr>
      </w:pPr>
      <w:r w:rsidRPr="00A344BF">
        <w:rPr>
          <w:b/>
          <w:bCs/>
          <w:color w:val="FF0000"/>
          <w:szCs w:val="21"/>
        </w:rPr>
        <w:t>#106 in Human-Computer Interaction (Books)</w:t>
      </w:r>
    </w:p>
    <w:p w:rsidR="00F97391" w:rsidRDefault="00A344BF" w:rsidP="00A344BF">
      <w:pPr>
        <w:rPr>
          <w:b/>
          <w:bCs/>
          <w:color w:val="000000"/>
          <w:szCs w:val="21"/>
        </w:rPr>
      </w:pPr>
      <w:r w:rsidRPr="00A344BF">
        <w:rPr>
          <w:b/>
          <w:bCs/>
          <w:color w:val="FF0000"/>
          <w:szCs w:val="21"/>
        </w:rPr>
        <w:t>#136 in Industrial &amp; Product Design</w:t>
      </w:r>
    </w:p>
    <w:p w:rsidR="004E4C05" w:rsidRDefault="004E4C05">
      <w:pPr>
        <w:rPr>
          <w:b/>
          <w:bCs/>
          <w:color w:val="000000"/>
          <w:szCs w:val="21"/>
        </w:rPr>
      </w:pPr>
    </w:p>
    <w:p w:rsidR="00A344BF" w:rsidRPr="00626B30" w:rsidRDefault="00A344BF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344BF" w:rsidRPr="00A344BF" w:rsidRDefault="00A344BF" w:rsidP="00A344BF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提升思维</w:t>
      </w:r>
      <w:r w:rsidRPr="00A344BF">
        <w:rPr>
          <w:rFonts w:hint="eastAsia"/>
          <w:bCs/>
          <w:color w:val="000000"/>
          <w:szCs w:val="21"/>
        </w:rPr>
        <w:t>能力，成就更好的自己。</w:t>
      </w:r>
      <w:r w:rsidRPr="00A344BF">
        <w:rPr>
          <w:rFonts w:hint="eastAsia"/>
          <w:bCs/>
          <w:color w:val="000000"/>
          <w:szCs w:val="21"/>
        </w:rPr>
        <w:t>很少有东西能像</w:t>
      </w:r>
      <w:r w:rsidRPr="00A344BF">
        <w:rPr>
          <w:rFonts w:hint="eastAsia"/>
          <w:bCs/>
          <w:color w:val="000000"/>
          <w:szCs w:val="21"/>
        </w:rPr>
        <w:t>朴实无华</w:t>
      </w:r>
      <w:r>
        <w:rPr>
          <w:rFonts w:hint="eastAsia"/>
          <w:bCs/>
          <w:color w:val="000000"/>
          <w:szCs w:val="21"/>
        </w:rPr>
        <w:t>的便签</w:t>
      </w:r>
      <w:r w:rsidRPr="00A344BF">
        <w:rPr>
          <w:rFonts w:hint="eastAsia"/>
          <w:bCs/>
          <w:color w:val="000000"/>
          <w:szCs w:val="21"/>
        </w:rPr>
        <w:t>一样，迅速而有力地扩展你的思维。笔记</w:t>
      </w:r>
      <w:r w:rsidRPr="00A344BF">
        <w:rPr>
          <w:rFonts w:hint="eastAsia"/>
          <w:bCs/>
          <w:color w:val="000000"/>
          <w:szCs w:val="21"/>
        </w:rPr>
        <w:t>不仅助你</w:t>
      </w:r>
      <w:r w:rsidRPr="00A344BF">
        <w:rPr>
          <w:rFonts w:hint="eastAsia"/>
          <w:bCs/>
          <w:color w:val="000000"/>
          <w:szCs w:val="21"/>
        </w:rPr>
        <w:t>履行承诺，管理复杂的项目，</w:t>
      </w:r>
      <w:r w:rsidRPr="00A344BF">
        <w:rPr>
          <w:rFonts w:hint="eastAsia"/>
          <w:bCs/>
          <w:color w:val="000000"/>
          <w:szCs w:val="21"/>
        </w:rPr>
        <w:t>还能将你的想法具象化。数字时代的笔记更是让你如虎添翼。</w:t>
      </w:r>
      <w:r w:rsidRPr="00A344BF">
        <w:rPr>
          <w:rFonts w:hint="eastAsia"/>
          <w:bCs/>
          <w:color w:val="000000"/>
          <w:szCs w:val="21"/>
        </w:rPr>
        <w:t>只要使用正确的工具并稍加约束，</w:t>
      </w:r>
      <w:r w:rsidRPr="00A344BF">
        <w:rPr>
          <w:rFonts w:hint="eastAsia"/>
          <w:bCs/>
          <w:color w:val="000000"/>
          <w:szCs w:val="21"/>
        </w:rPr>
        <w:t>你便能打造出一座</w:t>
      </w:r>
      <w:r>
        <w:rPr>
          <w:rFonts w:hint="eastAsia"/>
          <w:bCs/>
          <w:color w:val="000000"/>
          <w:szCs w:val="21"/>
        </w:rPr>
        <w:t>“</w:t>
      </w:r>
      <w:r w:rsidRPr="00A344BF">
        <w:rPr>
          <w:rFonts w:hint="eastAsia"/>
          <w:bCs/>
          <w:color w:val="000000"/>
          <w:szCs w:val="21"/>
        </w:rPr>
        <w:t>个人知识花园</w:t>
      </w:r>
      <w:r>
        <w:rPr>
          <w:rFonts w:hint="eastAsia"/>
          <w:bCs/>
          <w:color w:val="000000"/>
          <w:szCs w:val="21"/>
        </w:rPr>
        <w:t>”</w:t>
      </w:r>
      <w:r w:rsidRPr="00A344BF">
        <w:rPr>
          <w:rFonts w:hint="eastAsia"/>
          <w:bCs/>
          <w:color w:val="000000"/>
          <w:szCs w:val="21"/>
        </w:rPr>
        <w:t>，让思维</w:t>
      </w:r>
      <w:r w:rsidRPr="00A344BF">
        <w:rPr>
          <w:rFonts w:hint="eastAsia"/>
          <w:bCs/>
          <w:color w:val="000000"/>
          <w:szCs w:val="21"/>
        </w:rPr>
        <w:t>绽放异彩。</w:t>
      </w:r>
    </w:p>
    <w:p w:rsidR="00A344BF" w:rsidRPr="00A344BF" w:rsidRDefault="00A344BF" w:rsidP="00A344BF">
      <w:pPr>
        <w:ind w:firstLineChars="200" w:firstLine="420"/>
        <w:rPr>
          <w:bCs/>
          <w:color w:val="000000"/>
          <w:szCs w:val="21"/>
        </w:rPr>
      </w:pPr>
    </w:p>
    <w:p w:rsidR="00A344BF" w:rsidRPr="00A344BF" w:rsidRDefault="00A344BF" w:rsidP="00A344BF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344BF">
        <w:rPr>
          <w:rFonts w:hint="eastAsia"/>
          <w:b/>
          <w:bCs/>
          <w:color w:val="000000"/>
          <w:szCs w:val="21"/>
        </w:rPr>
        <w:t>这本书适合谁阅读？</w:t>
      </w:r>
    </w:p>
    <w:p w:rsidR="00A344BF" w:rsidRDefault="00A344BF" w:rsidP="00A344BF">
      <w:pPr>
        <w:ind w:firstLineChars="200" w:firstLine="420"/>
        <w:rPr>
          <w:bCs/>
          <w:color w:val="000000"/>
          <w:szCs w:val="21"/>
        </w:rPr>
      </w:pPr>
      <w:r w:rsidRPr="00A344BF">
        <w:rPr>
          <w:rFonts w:hint="eastAsia"/>
          <w:bCs/>
          <w:color w:val="000000"/>
          <w:szCs w:val="21"/>
        </w:rPr>
        <w:t>任何想要掌控自己的笔记，</w:t>
      </w:r>
      <w:r w:rsidRPr="00A344BF">
        <w:rPr>
          <w:rFonts w:hint="eastAsia"/>
          <w:bCs/>
          <w:color w:val="000000"/>
          <w:szCs w:val="21"/>
        </w:rPr>
        <w:t>以激发更佳创意、学习与行动的人。无论是学生、学者、商界人士、技术</w:t>
      </w:r>
      <w:r>
        <w:rPr>
          <w:rFonts w:hint="eastAsia"/>
          <w:bCs/>
          <w:color w:val="000000"/>
          <w:szCs w:val="21"/>
        </w:rPr>
        <w:t>人员</w:t>
      </w:r>
      <w:r w:rsidRPr="00A344BF">
        <w:rPr>
          <w:rFonts w:hint="eastAsia"/>
          <w:bCs/>
          <w:color w:val="000000"/>
          <w:szCs w:val="21"/>
        </w:rPr>
        <w:t>、作家、</w:t>
      </w:r>
      <w:r>
        <w:rPr>
          <w:rFonts w:hint="eastAsia"/>
          <w:bCs/>
          <w:color w:val="000000"/>
          <w:szCs w:val="21"/>
        </w:rPr>
        <w:t>用户体验人员</w:t>
      </w:r>
      <w:r w:rsidRPr="00A344BF">
        <w:rPr>
          <w:rFonts w:hint="eastAsia"/>
          <w:bCs/>
          <w:color w:val="000000"/>
          <w:szCs w:val="21"/>
        </w:rPr>
        <w:t>、管理者还是领导者</w:t>
      </w:r>
      <w:r>
        <w:rPr>
          <w:rFonts w:hint="eastAsia"/>
          <w:bCs/>
          <w:color w:val="000000"/>
          <w:szCs w:val="21"/>
        </w:rPr>
        <w:t>——</w:t>
      </w:r>
      <w:r w:rsidRPr="00A344BF">
        <w:rPr>
          <w:rFonts w:hint="eastAsia"/>
          <w:bCs/>
          <w:color w:val="000000"/>
          <w:szCs w:val="21"/>
        </w:rPr>
        <w:t>几乎任何人都能从《</w:t>
      </w:r>
      <w:r w:rsidRPr="00A344BF">
        <w:rPr>
          <w:rFonts w:hint="eastAsia"/>
          <w:bCs/>
          <w:color w:val="000000"/>
          <w:szCs w:val="21"/>
        </w:rPr>
        <w:t>认真记录</w:t>
      </w:r>
      <w:r w:rsidRPr="00A344BF">
        <w:rPr>
          <w:rFonts w:hint="eastAsia"/>
          <w:bCs/>
          <w:color w:val="000000"/>
          <w:szCs w:val="21"/>
        </w:rPr>
        <w:t>》中受益，学会如何高效地记录与管理笔记。</w:t>
      </w:r>
    </w:p>
    <w:p w:rsidR="00A344BF" w:rsidRDefault="00A344BF" w:rsidP="00A344BF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A344BF" w:rsidRPr="00A344BF" w:rsidRDefault="00A344BF" w:rsidP="00A344BF">
      <w:pPr>
        <w:ind w:firstLineChars="200" w:firstLine="422"/>
        <w:rPr>
          <w:b/>
          <w:bCs/>
          <w:color w:val="000000"/>
          <w:szCs w:val="21"/>
        </w:rPr>
      </w:pPr>
      <w:r w:rsidRPr="00A344BF">
        <w:rPr>
          <w:rFonts w:hint="eastAsia"/>
          <w:b/>
          <w:bCs/>
          <w:color w:val="000000"/>
          <w:szCs w:val="21"/>
        </w:rPr>
        <w:t>阅读收获：</w:t>
      </w:r>
    </w:p>
    <w:p w:rsidR="00A344BF" w:rsidRPr="00667A77" w:rsidRDefault="00667A77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掌握高效笔记技巧，让你的笔记更加精炼有力。</w:t>
      </w:r>
    </w:p>
    <w:p w:rsidR="00A344BF" w:rsidRPr="00667A77" w:rsidRDefault="00667A77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将笔记相互串联，构建起属于你个人的思维网络</w:t>
      </w:r>
      <w:r w:rsidR="00A344BF" w:rsidRPr="00667A77">
        <w:rPr>
          <w:rFonts w:hint="eastAsia"/>
          <w:bCs/>
          <w:color w:val="000000"/>
          <w:szCs w:val="21"/>
        </w:rPr>
        <w:t>（你自己的</w:t>
      </w:r>
      <w:r w:rsidRPr="00667A77">
        <w:rPr>
          <w:rFonts w:hint="eastAsia"/>
          <w:bCs/>
          <w:color w:val="000000"/>
          <w:szCs w:val="21"/>
        </w:rPr>
        <w:t>“个人知识花园”</w:t>
      </w:r>
      <w:r w:rsidR="00A344BF" w:rsidRPr="00667A77">
        <w:rPr>
          <w:rFonts w:hint="eastAsia"/>
          <w:bCs/>
          <w:color w:val="000000"/>
          <w:szCs w:val="21"/>
        </w:rPr>
        <w:t>）。</w:t>
      </w:r>
    </w:p>
    <w:p w:rsidR="00A344BF" w:rsidRPr="00667A77" w:rsidRDefault="00667A77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及时捕捉灵感，以免错失良机。</w:t>
      </w:r>
    </w:p>
    <w:p w:rsidR="00A344BF" w:rsidRPr="00667A77" w:rsidRDefault="00667A77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合理组织笔记，确保日后能够轻松查找并理解。</w:t>
      </w:r>
    </w:p>
    <w:p w:rsidR="00A344BF" w:rsidRPr="00667A77" w:rsidRDefault="00667A77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了解如何利用互联笔记激发洞察力，</w:t>
      </w:r>
      <w:r w:rsidR="00A344BF" w:rsidRPr="00667A77">
        <w:rPr>
          <w:rFonts w:hint="eastAsia"/>
          <w:bCs/>
          <w:color w:val="000000"/>
          <w:szCs w:val="21"/>
        </w:rPr>
        <w:t>带来新的想法和学习。</w:t>
      </w:r>
    </w:p>
    <w:p w:rsidR="00A344BF" w:rsidRPr="00667A77" w:rsidRDefault="00A344BF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探索笔记如何帮助你与</w:t>
      </w:r>
      <w:r w:rsidR="00667A77" w:rsidRPr="00667A77">
        <w:rPr>
          <w:rFonts w:hint="eastAsia"/>
          <w:bCs/>
          <w:color w:val="000000"/>
          <w:szCs w:val="21"/>
        </w:rPr>
        <w:t>他人</w:t>
      </w:r>
      <w:r w:rsidRPr="00667A77">
        <w:rPr>
          <w:rFonts w:hint="eastAsia"/>
          <w:bCs/>
          <w:color w:val="000000"/>
          <w:szCs w:val="21"/>
        </w:rPr>
        <w:t>思维</w:t>
      </w:r>
      <w:r w:rsidR="00667A77" w:rsidRPr="00667A77">
        <w:rPr>
          <w:rFonts w:hint="eastAsia"/>
          <w:bCs/>
          <w:color w:val="000000"/>
          <w:szCs w:val="21"/>
        </w:rPr>
        <w:t>（包括人工智能）</w:t>
      </w:r>
      <w:r w:rsidRPr="00667A77">
        <w:rPr>
          <w:rFonts w:hint="eastAsia"/>
          <w:bCs/>
          <w:color w:val="000000"/>
          <w:szCs w:val="21"/>
        </w:rPr>
        <w:t>进行协作</w:t>
      </w:r>
      <w:r w:rsidR="00667A77" w:rsidRPr="00667A77">
        <w:rPr>
          <w:rFonts w:hint="eastAsia"/>
          <w:bCs/>
          <w:color w:val="000000"/>
          <w:szCs w:val="21"/>
        </w:rPr>
        <w:t>。</w:t>
      </w:r>
    </w:p>
    <w:p w:rsidR="00A344BF" w:rsidRPr="00667A77" w:rsidRDefault="00A344BF" w:rsidP="00667A77">
      <w:pPr>
        <w:pStyle w:val="ac"/>
        <w:numPr>
          <w:ilvl w:val="0"/>
          <w:numId w:val="32"/>
        </w:numPr>
        <w:ind w:firstLineChars="0"/>
        <w:rPr>
          <w:rFonts w:hint="eastAsia"/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学习如何使用功能强大的数字笔记工具</w:t>
      </w:r>
      <w:r w:rsidRPr="00667A77">
        <w:rPr>
          <w:rFonts w:hint="eastAsia"/>
          <w:bCs/>
          <w:color w:val="000000"/>
          <w:szCs w:val="21"/>
        </w:rPr>
        <w:t>Obsidian</w:t>
      </w:r>
      <w:r w:rsidRPr="00667A77">
        <w:rPr>
          <w:rFonts w:hint="eastAsia"/>
          <w:bCs/>
          <w:color w:val="000000"/>
          <w:szCs w:val="21"/>
        </w:rPr>
        <w:t>。</w:t>
      </w:r>
    </w:p>
    <w:p w:rsidR="004E4C05" w:rsidRPr="00667A77" w:rsidRDefault="00667A77" w:rsidP="00667A77">
      <w:pPr>
        <w:pStyle w:val="ac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 w:rsidRPr="00667A77">
        <w:rPr>
          <w:rFonts w:hint="eastAsia"/>
          <w:bCs/>
          <w:color w:val="000000"/>
          <w:szCs w:val="21"/>
        </w:rPr>
        <w:t>跟随书中的实战练习，逐步掌握笔记的艺术</w:t>
      </w:r>
      <w:r w:rsidR="00A344BF" w:rsidRPr="00667A77">
        <w:rPr>
          <w:rFonts w:hint="eastAsia"/>
          <w:bCs/>
          <w:color w:val="000000"/>
          <w:szCs w:val="21"/>
        </w:rPr>
        <w:t>。</w:t>
      </w:r>
    </w:p>
    <w:p w:rsidR="002D02DB" w:rsidRPr="004E4C05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667A77" w:rsidRDefault="00667A77" w:rsidP="00667A7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6" name="图片 6" descr="Jorge Ar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ge Aran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A77">
        <w:rPr>
          <w:rFonts w:hint="eastAsia"/>
          <w:b/>
          <w:bCs/>
          <w:color w:val="000000"/>
          <w:szCs w:val="21"/>
        </w:rPr>
        <w:t>豪尔赫</w:t>
      </w:r>
      <w:r>
        <w:rPr>
          <w:rFonts w:hint="eastAsia"/>
          <w:b/>
          <w:bCs/>
          <w:color w:val="000000"/>
          <w:szCs w:val="21"/>
        </w:rPr>
        <w:t>·</w:t>
      </w:r>
      <w:r w:rsidRPr="00667A77">
        <w:rPr>
          <w:rFonts w:hint="eastAsia"/>
          <w:b/>
          <w:bCs/>
          <w:color w:val="000000"/>
          <w:szCs w:val="21"/>
        </w:rPr>
        <w:t>阿朗戈（</w:t>
      </w:r>
      <w:r w:rsidRPr="00667A77">
        <w:rPr>
          <w:rFonts w:hint="eastAsia"/>
          <w:b/>
          <w:bCs/>
          <w:color w:val="000000"/>
          <w:szCs w:val="21"/>
        </w:rPr>
        <w:t xml:space="preserve">Jorge </w:t>
      </w:r>
      <w:proofErr w:type="spellStart"/>
      <w:r w:rsidRPr="00667A77">
        <w:rPr>
          <w:rFonts w:hint="eastAsia"/>
          <w:b/>
          <w:bCs/>
          <w:color w:val="000000"/>
          <w:szCs w:val="21"/>
        </w:rPr>
        <w:t>Arango</w:t>
      </w:r>
      <w:proofErr w:type="spellEnd"/>
      <w:r w:rsidRPr="00667A77">
        <w:rPr>
          <w:rFonts w:hint="eastAsia"/>
          <w:b/>
          <w:bCs/>
          <w:color w:val="000000"/>
          <w:szCs w:val="21"/>
        </w:rPr>
        <w:t>）</w:t>
      </w:r>
      <w:r w:rsidRPr="00667A77">
        <w:rPr>
          <w:rFonts w:hint="eastAsia"/>
          <w:bCs/>
          <w:color w:val="000000"/>
          <w:szCs w:val="21"/>
        </w:rPr>
        <w:t>是一名信息</w:t>
      </w:r>
      <w:proofErr w:type="gramStart"/>
      <w:r w:rsidRPr="00667A77">
        <w:rPr>
          <w:rFonts w:hint="eastAsia"/>
          <w:bCs/>
          <w:color w:val="000000"/>
          <w:szCs w:val="21"/>
        </w:rPr>
        <w:t>架构师</w:t>
      </w:r>
      <w:proofErr w:type="gramEnd"/>
      <w:r w:rsidRPr="00667A77">
        <w:rPr>
          <w:rFonts w:hint="eastAsia"/>
          <w:bCs/>
          <w:color w:val="000000"/>
          <w:szCs w:val="21"/>
        </w:rPr>
        <w:t>和战略设计师，常驻加利福尼亚州旧金山湾区。在他的咨询实践中，</w:t>
      </w:r>
      <w:r w:rsidRPr="00667A77">
        <w:rPr>
          <w:rFonts w:hint="eastAsia"/>
          <w:bCs/>
          <w:color w:val="000000"/>
          <w:szCs w:val="21"/>
        </w:rPr>
        <w:t>豪尔赫</w:t>
      </w:r>
      <w:r w:rsidRPr="00667A77">
        <w:rPr>
          <w:rFonts w:hint="eastAsia"/>
          <w:bCs/>
          <w:color w:val="000000"/>
          <w:szCs w:val="21"/>
        </w:rPr>
        <w:t>与产品、设计和创新领导者合作，创造出让人们更聪明的数字空间。他曾为各种类型的组织设计信息环境，从发展中国家的非营利组织到</w:t>
      </w:r>
      <w:r>
        <w:rPr>
          <w:rFonts w:hint="eastAsia"/>
          <w:bCs/>
          <w:color w:val="000000"/>
          <w:szCs w:val="21"/>
        </w:rPr>
        <w:t>《</w:t>
      </w:r>
      <w:r w:rsidRPr="00667A77">
        <w:rPr>
          <w:rFonts w:hint="eastAsia"/>
          <w:bCs/>
          <w:color w:val="000000"/>
          <w:szCs w:val="21"/>
        </w:rPr>
        <w:t>财富</w:t>
      </w:r>
      <w:r>
        <w:rPr>
          <w:rFonts w:hint="eastAsia"/>
          <w:bCs/>
          <w:color w:val="000000"/>
          <w:szCs w:val="21"/>
        </w:rPr>
        <w:t>》</w:t>
      </w:r>
      <w:r w:rsidRPr="00667A77">
        <w:rPr>
          <w:rFonts w:hint="eastAsia"/>
          <w:bCs/>
          <w:color w:val="000000"/>
          <w:szCs w:val="21"/>
        </w:rPr>
        <w:t xml:space="preserve">500 </w:t>
      </w:r>
      <w:r w:rsidRPr="00667A77">
        <w:rPr>
          <w:rFonts w:hint="eastAsia"/>
          <w:bCs/>
          <w:color w:val="000000"/>
          <w:szCs w:val="21"/>
        </w:rPr>
        <w:t>强企业，不一而足。</w:t>
      </w:r>
    </w:p>
    <w:p w:rsidR="00667A77" w:rsidRPr="00667A77" w:rsidRDefault="00667A77" w:rsidP="00667A77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110405" w:rsidRDefault="00667A77" w:rsidP="00667A7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豪尔赫经常在全球用户体验会议上发表演讲。他是《</w:t>
      </w:r>
      <w:r w:rsidRPr="00667A77">
        <w:rPr>
          <w:rFonts w:hint="eastAsia"/>
          <w:bCs/>
          <w:color w:val="000000"/>
          <w:szCs w:val="21"/>
        </w:rPr>
        <w:t>生活在信息中：数字空间的责任设计</w:t>
      </w:r>
      <w:r w:rsidRPr="00667A77">
        <w:rPr>
          <w:rFonts w:hint="eastAsia"/>
          <w:bCs/>
          <w:color w:val="000000"/>
          <w:szCs w:val="21"/>
        </w:rPr>
        <w:t>》（</w:t>
      </w:r>
      <w:r w:rsidRPr="00667A77">
        <w:rPr>
          <w:bCs/>
          <w:i/>
          <w:color w:val="000000"/>
          <w:szCs w:val="21"/>
        </w:rPr>
        <w:t>Living in Information: Responsible Design for Digital Places</w:t>
      </w:r>
      <w:r w:rsidRPr="00667A7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2018</w:t>
      </w:r>
      <w:r w:rsidRPr="00667A77">
        <w:rPr>
          <w:rFonts w:hint="eastAsia"/>
          <w:bCs/>
          <w:color w:val="000000"/>
          <w:szCs w:val="21"/>
        </w:rPr>
        <w:t>年）</w:t>
      </w:r>
      <w:r>
        <w:rPr>
          <w:rFonts w:hint="eastAsia"/>
          <w:bCs/>
          <w:color w:val="000000"/>
          <w:szCs w:val="21"/>
        </w:rPr>
        <w:t>一书</w:t>
      </w:r>
      <w:r w:rsidRPr="00667A77">
        <w:rPr>
          <w:rFonts w:hint="eastAsia"/>
          <w:bCs/>
          <w:color w:val="000000"/>
          <w:szCs w:val="21"/>
        </w:rPr>
        <w:t>的作者，以及《</w:t>
      </w:r>
      <w:r w:rsidRPr="00667A77">
        <w:rPr>
          <w:rFonts w:hint="eastAsia"/>
          <w:bCs/>
          <w:color w:val="000000"/>
          <w:szCs w:val="21"/>
        </w:rPr>
        <w:t>网络及其他领域的信息架构</w:t>
      </w:r>
      <w:r w:rsidRPr="00667A77">
        <w:rPr>
          <w:rFonts w:hint="eastAsia"/>
          <w:bCs/>
          <w:color w:val="000000"/>
          <w:szCs w:val="21"/>
        </w:rPr>
        <w:t>》（</w:t>
      </w:r>
      <w:r w:rsidRPr="00667A77">
        <w:rPr>
          <w:bCs/>
          <w:i/>
          <w:color w:val="000000"/>
          <w:szCs w:val="21"/>
        </w:rPr>
        <w:t>Information Architecture for the Web and Beyond</w:t>
      </w:r>
      <w:r w:rsidRPr="00667A77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2015</w:t>
      </w:r>
      <w:r w:rsidRPr="00667A77">
        <w:rPr>
          <w:rFonts w:hint="eastAsia"/>
          <w:bCs/>
          <w:color w:val="000000"/>
          <w:szCs w:val="21"/>
        </w:rPr>
        <w:t>年）一书</w:t>
      </w:r>
      <w:r>
        <w:rPr>
          <w:rFonts w:hint="eastAsia"/>
          <w:bCs/>
          <w:color w:val="000000"/>
          <w:szCs w:val="21"/>
        </w:rPr>
        <w:t>的</w:t>
      </w:r>
      <w:r w:rsidRPr="00667A77">
        <w:rPr>
          <w:rFonts w:hint="eastAsia"/>
          <w:bCs/>
          <w:color w:val="000000"/>
          <w:szCs w:val="21"/>
        </w:rPr>
        <w:t>合著者。他还曾作为信息架构研究所的主席和主任，以及首个世界</w:t>
      </w:r>
      <w:r>
        <w:rPr>
          <w:rFonts w:hint="eastAsia"/>
          <w:bCs/>
          <w:color w:val="000000"/>
          <w:szCs w:val="21"/>
        </w:rPr>
        <w:t>IA</w:t>
      </w:r>
      <w:r w:rsidRPr="00667A77">
        <w:rPr>
          <w:rFonts w:hint="eastAsia"/>
          <w:bCs/>
          <w:color w:val="000000"/>
          <w:szCs w:val="21"/>
        </w:rPr>
        <w:t>日的主题主任，为全球用户体验社区服务。除了咨询实践，豪尔赫还是加州艺术学院（</w:t>
      </w:r>
      <w:r w:rsidRPr="00667A77">
        <w:rPr>
          <w:rFonts w:hint="eastAsia"/>
          <w:bCs/>
          <w:color w:val="000000"/>
          <w:szCs w:val="21"/>
        </w:rPr>
        <w:t>CCA</w:t>
      </w:r>
      <w:r w:rsidRPr="00667A77">
        <w:rPr>
          <w:rFonts w:hint="eastAsia"/>
          <w:bCs/>
          <w:color w:val="000000"/>
          <w:szCs w:val="21"/>
        </w:rPr>
        <w:t>）交互设计专业的兼职教授。</w:t>
      </w: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Pr="00667A77" w:rsidRDefault="00667A77" w:rsidP="00667A77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67A77" w:rsidRDefault="00667A77" w:rsidP="00667A77">
      <w:pPr>
        <w:ind w:firstLineChars="200" w:firstLine="420"/>
        <w:rPr>
          <w:noProof/>
        </w:rPr>
      </w:pPr>
    </w:p>
    <w:p w:rsidR="00667A77" w:rsidRDefault="00667A77" w:rsidP="00667A77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这是一本</w:t>
      </w:r>
      <w:r>
        <w:rPr>
          <w:rFonts w:hint="eastAsia"/>
          <w:noProof/>
        </w:rPr>
        <w:t>以数字技术为核心，指导如何高效组织</w:t>
      </w:r>
      <w:r>
        <w:rPr>
          <w:rFonts w:hint="eastAsia"/>
          <w:noProof/>
        </w:rPr>
        <w:t>和管理</w:t>
      </w:r>
      <w:r>
        <w:rPr>
          <w:rFonts w:hint="eastAsia"/>
          <w:noProof/>
        </w:rPr>
        <w:t>思维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丰富指南</w:t>
      </w:r>
      <w:r>
        <w:rPr>
          <w:rFonts w:hint="eastAsia"/>
          <w:noProof/>
        </w:rPr>
        <w:t>。”</w:t>
      </w:r>
    </w:p>
    <w:p w:rsidR="00667A77" w:rsidRDefault="00667A77" w:rsidP="00667A77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>
        <w:rPr>
          <w:noProof/>
        </w:rPr>
        <w:t>《科克斯书评》（</w:t>
      </w:r>
      <w:r w:rsidRPr="00667A77">
        <w:rPr>
          <w:i/>
          <w:noProof/>
        </w:rPr>
        <w:t>Kirkus Reviews</w:t>
      </w:r>
      <w:r>
        <w:rPr>
          <w:noProof/>
        </w:rPr>
        <w:t>）</w:t>
      </w:r>
    </w:p>
    <w:p w:rsidR="00667A77" w:rsidRDefault="00667A77" w:rsidP="00667A77">
      <w:pPr>
        <w:ind w:firstLineChars="200" w:firstLine="420"/>
        <w:rPr>
          <w:noProof/>
        </w:rPr>
      </w:pPr>
    </w:p>
    <w:p w:rsidR="00667A77" w:rsidRDefault="00667A77" w:rsidP="00667A77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你经常做笔记。你可以用更好的方式来做笔记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一种能为你的思维增添动力的方式。这本书</w:t>
      </w:r>
      <w:r w:rsidR="00E92AEB">
        <w:rPr>
          <w:rFonts w:hint="eastAsia"/>
          <w:noProof/>
        </w:rPr>
        <w:t>将</w:t>
      </w:r>
      <w:r>
        <w:rPr>
          <w:rFonts w:hint="eastAsia"/>
          <w:noProof/>
        </w:rPr>
        <w:t>告诉你怎么做。”</w:t>
      </w:r>
      <w:bookmarkStart w:id="0" w:name="_GoBack"/>
      <w:bookmarkEnd w:id="0"/>
    </w:p>
    <w:p w:rsidR="00667A77" w:rsidRDefault="00E92AEB" w:rsidP="00E92AE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E92AEB">
        <w:rPr>
          <w:rFonts w:hint="eastAsia"/>
          <w:noProof/>
        </w:rPr>
        <w:t>卡尔</w:t>
      </w:r>
      <w:r>
        <w:rPr>
          <w:rFonts w:hint="eastAsia"/>
          <w:noProof/>
        </w:rPr>
        <w:t>·</w:t>
      </w:r>
      <w:r w:rsidRPr="00E92AEB">
        <w:rPr>
          <w:rFonts w:hint="eastAsia"/>
          <w:noProof/>
        </w:rPr>
        <w:t>法斯特</w:t>
      </w:r>
      <w:r>
        <w:rPr>
          <w:rFonts w:hint="eastAsia"/>
          <w:noProof/>
        </w:rPr>
        <w:t>（</w:t>
      </w:r>
      <w:r w:rsidRPr="00E92AEB">
        <w:rPr>
          <w:noProof/>
        </w:rPr>
        <w:t>Karl Fast</w:t>
      </w:r>
      <w:r>
        <w:rPr>
          <w:rFonts w:hint="eastAsia"/>
          <w:noProof/>
        </w:rPr>
        <w:t>）教授，《</w:t>
      </w:r>
      <w:r w:rsidRPr="00E92AEB">
        <w:rPr>
          <w:rFonts w:hint="eastAsia"/>
          <w:noProof/>
        </w:rPr>
        <w:t>弄明白：从信息到理解</w:t>
      </w:r>
      <w:r>
        <w:rPr>
          <w:rFonts w:hint="eastAsia"/>
          <w:noProof/>
        </w:rPr>
        <w:t>》（</w:t>
      </w:r>
      <w:r w:rsidRPr="00E92AEB">
        <w:rPr>
          <w:noProof/>
        </w:rPr>
        <w:t>Figure It Out: Getting from Information to Understanding</w:t>
      </w:r>
      <w:r>
        <w:rPr>
          <w:rFonts w:hint="eastAsia"/>
          <w:noProof/>
        </w:rPr>
        <w:t>）一书的合著者</w:t>
      </w:r>
    </w:p>
    <w:p w:rsidR="00667A77" w:rsidRDefault="00667A77" w:rsidP="00667A77">
      <w:pPr>
        <w:ind w:firstLineChars="200" w:firstLine="420"/>
        <w:rPr>
          <w:noProof/>
        </w:rPr>
      </w:pPr>
    </w:p>
    <w:p w:rsidR="00667A77" w:rsidRDefault="00E92AEB" w:rsidP="00667A77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“《</w:t>
      </w:r>
      <w:r w:rsidRPr="00E92AEB">
        <w:rPr>
          <w:rFonts w:hint="eastAsia"/>
          <w:noProof/>
        </w:rPr>
        <w:t>认真记录</w:t>
      </w:r>
      <w:r>
        <w:rPr>
          <w:rFonts w:hint="eastAsia"/>
          <w:noProof/>
        </w:rPr>
        <w:t>》</w:t>
      </w:r>
      <w:r w:rsidR="00667A77">
        <w:rPr>
          <w:rFonts w:hint="eastAsia"/>
          <w:noProof/>
        </w:rPr>
        <w:t>是一本关于</w:t>
      </w:r>
      <w:r>
        <w:rPr>
          <w:rFonts w:hint="eastAsia"/>
          <w:noProof/>
        </w:rPr>
        <w:t>记录</w:t>
      </w:r>
      <w:r w:rsidR="00667A77">
        <w:rPr>
          <w:rFonts w:hint="eastAsia"/>
          <w:noProof/>
        </w:rPr>
        <w:t>数字笔记和创建一个现代的、轻便的深入思考系统的权威书籍。</w:t>
      </w:r>
      <w:r>
        <w:rPr>
          <w:rFonts w:hint="eastAsia"/>
          <w:noProof/>
        </w:rPr>
        <w:t>”</w:t>
      </w:r>
    </w:p>
    <w:p w:rsidR="00667A77" w:rsidRPr="00667A77" w:rsidRDefault="00E92AEB" w:rsidP="00E92AE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>
        <w:rPr>
          <w:rFonts w:hint="eastAsia"/>
          <w:noProof/>
        </w:rPr>
        <w:t>妮科尔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范德胡芬（</w:t>
      </w:r>
      <w:r>
        <w:rPr>
          <w:rFonts w:hint="eastAsia"/>
          <w:noProof/>
        </w:rPr>
        <w:t>Nicole van der Hoeven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Grafana</w:t>
      </w:r>
      <w:r w:rsidR="00667A77">
        <w:rPr>
          <w:rFonts w:hint="eastAsia"/>
          <w:noProof/>
        </w:rPr>
        <w:t>实验室高级开发倡导者</w:t>
      </w:r>
    </w:p>
    <w:p w:rsidR="00110405" w:rsidRDefault="00110405" w:rsidP="00110405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96" w:rsidRDefault="00227E96">
      <w:r>
        <w:separator/>
      </w:r>
    </w:p>
  </w:endnote>
  <w:endnote w:type="continuationSeparator" w:id="0">
    <w:p w:rsidR="00227E96" w:rsidRDefault="0022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96" w:rsidRDefault="00227E96">
      <w:r>
        <w:separator/>
      </w:r>
    </w:p>
  </w:footnote>
  <w:footnote w:type="continuationSeparator" w:id="0">
    <w:p w:rsidR="00227E96" w:rsidRDefault="0022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8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7"/>
  </w:num>
  <w:num w:numId="17">
    <w:abstractNumId w:val="7"/>
  </w:num>
  <w:num w:numId="18">
    <w:abstractNumId w:val="12"/>
  </w:num>
  <w:num w:numId="19">
    <w:abstractNumId w:val="4"/>
  </w:num>
  <w:num w:numId="20">
    <w:abstractNumId w:val="31"/>
  </w:num>
  <w:num w:numId="21">
    <w:abstractNumId w:val="25"/>
  </w:num>
  <w:num w:numId="22">
    <w:abstractNumId w:val="19"/>
  </w:num>
  <w:num w:numId="23">
    <w:abstractNumId w:val="2"/>
  </w:num>
  <w:num w:numId="24">
    <w:abstractNumId w:val="5"/>
  </w:num>
  <w:num w:numId="25">
    <w:abstractNumId w:val="26"/>
  </w:num>
  <w:num w:numId="26">
    <w:abstractNumId w:val="3"/>
  </w:num>
  <w:num w:numId="27">
    <w:abstractNumId w:val="10"/>
  </w:num>
  <w:num w:numId="28">
    <w:abstractNumId w:val="24"/>
  </w:num>
  <w:num w:numId="29">
    <w:abstractNumId w:val="29"/>
  </w:num>
  <w:num w:numId="30">
    <w:abstractNumId w:val="18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27E96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B66DF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7E32-7363-49A0-BF28-FF72054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364</Words>
  <Characters>2075</Characters>
  <Application>Microsoft Office Word</Application>
  <DocSecurity>0</DocSecurity>
  <Lines>17</Lines>
  <Paragraphs>4</Paragraphs>
  <ScaleCrop>false</ScaleCrop>
  <Company>2ndSpAcE</Company>
  <LinksUpToDate>false</LinksUpToDate>
  <CharactersWithSpaces>2435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2024-04-26T05:42:00Z</dcterms:created>
  <dcterms:modified xsi:type="dcterms:W3CDTF">2024-04-26T06:11:00Z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