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74930</wp:posOffset>
            </wp:positionV>
            <wp:extent cx="1183005" cy="1800225"/>
            <wp:effectExtent l="0" t="0" r="0" b="0"/>
            <wp:wrapSquare wrapText="bothSides"/>
            <wp:docPr id="1039302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0259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3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《玛丽·简历险记》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Adventures of Mary Jane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者：H</w:t>
      </w:r>
      <w:r>
        <w:rPr>
          <w:rFonts w:hint="eastAsia"/>
          <w:b/>
          <w:bCs/>
          <w:color w:val="000000"/>
          <w:szCs w:val="21"/>
        </w:rPr>
        <w:t>ope</w:t>
      </w:r>
      <w:r>
        <w:rPr>
          <w:b/>
          <w:bCs/>
          <w:color w:val="000000"/>
          <w:szCs w:val="21"/>
        </w:rPr>
        <w:t xml:space="preserve"> J</w:t>
      </w:r>
      <w:r>
        <w:rPr>
          <w:rFonts w:hint="eastAsia"/>
          <w:b/>
          <w:bCs/>
          <w:color w:val="000000"/>
          <w:szCs w:val="21"/>
        </w:rPr>
        <w:t>ahren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社：Delacorte Press</w:t>
      </w:r>
    </w:p>
    <w:p>
      <w:pPr>
        <w:rPr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</w:rPr>
        <w:t>WME/</w:t>
      </w:r>
      <w:r>
        <w:rPr>
          <w:b/>
          <w:bCs/>
          <w:color w:val="000000"/>
          <w:szCs w:val="21"/>
        </w:rPr>
        <w:t>ANA/Z</w:t>
      </w:r>
      <w:r>
        <w:rPr>
          <w:rFonts w:hint="eastAsia"/>
          <w:b/>
          <w:bCs/>
          <w:color w:val="000000"/>
          <w:szCs w:val="21"/>
        </w:rPr>
        <w:t>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64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024</w:t>
      </w:r>
      <w:r>
        <w:rPr>
          <w:rFonts w:hint="eastAsia"/>
          <w:b/>
          <w:bCs/>
          <w:color w:val="000000"/>
          <w:szCs w:val="21"/>
        </w:rPr>
        <w:t>年6月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14+青春文学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玛丽·简·吉尔德（Mary Jane Guild）正沿着密西西比河进行一场危险而不可预知的冒险。而这一程中，她将偷走哈克·费恩（</w:t>
      </w:r>
      <w:r>
        <w:rPr>
          <w:b/>
          <w:color w:val="000000"/>
          <w:szCs w:val="21"/>
        </w:rPr>
        <w:t>Huck Finn</w:t>
      </w:r>
      <w:r>
        <w:rPr>
          <w:rFonts w:hint="eastAsia"/>
          <w:b/>
          <w:color w:val="000000"/>
          <w:szCs w:val="21"/>
        </w:rPr>
        <w:t>）的心。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玛丽·简是马克·吐温（</w:t>
      </w:r>
      <w:r>
        <w:rPr>
          <w:bCs/>
          <w:color w:val="000000"/>
          <w:szCs w:val="21"/>
        </w:rPr>
        <w:t>Mark Twain</w:t>
      </w:r>
      <w:r>
        <w:rPr>
          <w:rFonts w:hint="eastAsia"/>
          <w:bCs/>
          <w:color w:val="000000"/>
          <w:szCs w:val="21"/>
        </w:rPr>
        <w:t>）《哈克贝利·费恩历险记》（</w:t>
      </w:r>
      <w:r>
        <w:rPr>
          <w:bCs/>
          <w:i/>
          <w:iCs/>
          <w:color w:val="000000"/>
          <w:szCs w:val="21"/>
        </w:rPr>
        <w:t>Adventures of Huckleberry Finn</w:t>
      </w:r>
      <w:r>
        <w:rPr>
          <w:rFonts w:hint="eastAsia"/>
          <w:bCs/>
          <w:color w:val="000000"/>
          <w:szCs w:val="21"/>
        </w:rPr>
        <w:t>）中的红发女郎。这本全新改编的作品中，玛丽在短短30页的篇幅里就偷走了哈克的心，并栩栩如生地向读者展现了自己在19世纪40年代沿着密西西比河冒险的故事。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篇幅虽短，一个生动的</w:t>
      </w:r>
      <w:r>
        <w:rPr>
          <w:rFonts w:hint="eastAsia"/>
          <w:bCs/>
          <w:color w:val="000000"/>
          <w:szCs w:val="21"/>
        </w:rPr>
        <w:t>玛丽·简形象</w:t>
      </w:r>
      <w:r>
        <w:rPr>
          <w:rFonts w:hint="eastAsia"/>
          <w:bCs/>
          <w:color w:val="000000"/>
          <w:szCs w:val="21"/>
          <w:lang w:val="en-US" w:eastAsia="zh-CN"/>
        </w:rPr>
        <w:t>却</w:t>
      </w:r>
      <w:r>
        <w:rPr>
          <w:rFonts w:hint="eastAsia"/>
          <w:bCs/>
          <w:color w:val="000000"/>
          <w:szCs w:val="21"/>
        </w:rPr>
        <w:t>跃然纸上：内战前的美国，女孩孤身一人在密西西比河上开始了危险而又不可预知的旅程。</w:t>
      </w:r>
      <w:r>
        <w:rPr>
          <w:rFonts w:hint="eastAsia"/>
          <w:bCs/>
          <w:color w:val="000000"/>
          <w:szCs w:val="21"/>
          <w:lang w:val="en-US" w:eastAsia="zh-CN"/>
        </w:rPr>
        <w:t>她</w:t>
      </w:r>
      <w:r>
        <w:rPr>
          <w:rFonts w:hint="eastAsia"/>
          <w:bCs/>
          <w:color w:val="000000"/>
          <w:szCs w:val="21"/>
        </w:rPr>
        <w:t>有</w:t>
      </w:r>
      <w:r>
        <w:rPr>
          <w:rFonts w:hint="eastAsia"/>
          <w:bCs/>
          <w:color w:val="000000"/>
          <w:szCs w:val="21"/>
          <w:lang w:val="en-US" w:eastAsia="zh-CN"/>
        </w:rPr>
        <w:t>着</w:t>
      </w:r>
      <w:r>
        <w:rPr>
          <w:rFonts w:hint="eastAsia"/>
          <w:bCs/>
          <w:color w:val="000000"/>
          <w:szCs w:val="21"/>
        </w:rPr>
        <w:t>超凡的数学能力、缝纫天赋和一捆海狸皮，历经致命的疾病、愤怒的暴民、奸诈的地主、</w:t>
      </w:r>
      <w:r>
        <w:rPr>
          <w:rFonts w:hint="eastAsia"/>
          <w:bCs/>
          <w:color w:val="000000"/>
          <w:szCs w:val="21"/>
          <w:lang w:val="en-US" w:eastAsia="zh-CN"/>
        </w:rPr>
        <w:t>狡猾</w:t>
      </w:r>
      <w:r>
        <w:rPr>
          <w:rFonts w:hint="eastAsia"/>
          <w:bCs/>
          <w:color w:val="000000"/>
          <w:szCs w:val="21"/>
        </w:rPr>
        <w:t>的小偷和诈骗犯以及一千多英里的浑水等险象，</w:t>
      </w:r>
      <w:r>
        <w:rPr>
          <w:rFonts w:hint="eastAsia"/>
          <w:bCs/>
          <w:color w:val="000000"/>
          <w:szCs w:val="21"/>
          <w:lang w:val="en-US" w:eastAsia="zh-CN"/>
        </w:rPr>
        <w:t>总是能</w:t>
      </w:r>
      <w:r>
        <w:rPr>
          <w:rFonts w:hint="eastAsia"/>
          <w:bCs/>
          <w:color w:val="000000"/>
          <w:szCs w:val="21"/>
        </w:rPr>
        <w:t>游刃有余</w:t>
      </w:r>
      <w:r>
        <w:rPr>
          <w:rFonts w:hint="eastAsia"/>
          <w:bCs/>
          <w:color w:val="000000"/>
          <w:szCs w:val="21"/>
          <w:lang w:val="en-US" w:eastAsia="zh-CN"/>
        </w:rPr>
        <w:t>地面对</w:t>
      </w:r>
      <w:r>
        <w:rPr>
          <w:rFonts w:hint="eastAsia"/>
          <w:bCs/>
          <w:color w:val="000000"/>
          <w:szCs w:val="21"/>
        </w:rPr>
        <w:t>。更重要的是，玛丽</w:t>
      </w:r>
      <w:r>
        <w:rPr>
          <w:rFonts w:hint="eastAsia"/>
          <w:bCs/>
          <w:color w:val="000000"/>
          <w:szCs w:val="21"/>
          <w:lang w:val="en-US" w:eastAsia="zh-CN"/>
        </w:rPr>
        <w:t>在各种困难的磨砺下</w:t>
      </w:r>
      <w:r>
        <w:rPr>
          <w:rFonts w:hint="eastAsia"/>
          <w:bCs/>
          <w:color w:val="000000"/>
          <w:szCs w:val="21"/>
        </w:rPr>
        <w:t>茁壮成长，</w:t>
      </w:r>
      <w:r>
        <w:rPr>
          <w:rFonts w:hint="eastAsia"/>
          <w:bCs/>
          <w:color w:val="000000"/>
          <w:szCs w:val="21"/>
          <w:lang w:val="en-US" w:eastAsia="zh-CN"/>
        </w:rPr>
        <w:t>其中部分原因</w:t>
      </w:r>
      <w:r>
        <w:rPr>
          <w:rFonts w:hint="eastAsia"/>
          <w:bCs/>
          <w:color w:val="000000"/>
          <w:szCs w:val="21"/>
        </w:rPr>
        <w:t>要归功于</w:t>
      </w:r>
      <w:r>
        <w:rPr>
          <w:rFonts w:hint="eastAsia"/>
          <w:bCs/>
          <w:color w:val="000000"/>
          <w:szCs w:val="21"/>
          <w:lang w:val="en-US" w:eastAsia="zh-CN"/>
        </w:rPr>
        <w:t>途中遇到的</w:t>
      </w:r>
      <w:r>
        <w:rPr>
          <w:rFonts w:hint="eastAsia"/>
          <w:bCs/>
          <w:color w:val="000000"/>
          <w:szCs w:val="21"/>
        </w:rPr>
        <w:t>体贴的船长、慷慨的邻居、开朗的小贩、</w:t>
      </w:r>
      <w:r>
        <w:rPr>
          <w:rFonts w:hint="eastAsia"/>
          <w:bCs/>
          <w:color w:val="000000"/>
          <w:szCs w:val="21"/>
          <w:lang w:val="en-US" w:eastAsia="zh-CN"/>
        </w:rPr>
        <w:t>友好</w:t>
      </w:r>
      <w:r>
        <w:rPr>
          <w:rFonts w:hint="eastAsia"/>
          <w:bCs/>
          <w:color w:val="000000"/>
          <w:szCs w:val="21"/>
        </w:rPr>
        <w:t>的家庭、忠诚可爱的狗和两匹勤劳的马。</w:t>
      </w:r>
      <w:r>
        <w:rPr>
          <w:rFonts w:hint="eastAsia"/>
          <w:bCs/>
          <w:color w:val="000000"/>
          <w:szCs w:val="21"/>
          <w:lang w:val="en-US" w:eastAsia="zh-CN"/>
        </w:rPr>
        <w:t>另一方面，</w:t>
      </w:r>
      <w:r>
        <w:rPr>
          <w:rFonts w:hint="eastAsia"/>
          <w:bCs/>
          <w:color w:val="000000"/>
          <w:szCs w:val="21"/>
        </w:rPr>
        <w:t>独自旅行让玛丽·简迅速成长，</w:t>
      </w:r>
      <w:r>
        <w:rPr>
          <w:rFonts w:hint="eastAsia"/>
          <w:bCs/>
          <w:color w:val="000000"/>
          <w:szCs w:val="21"/>
          <w:lang w:val="en-US" w:eastAsia="zh-CN"/>
        </w:rPr>
        <w:t>不仅磨炼了其</w:t>
      </w:r>
      <w:r>
        <w:rPr>
          <w:rFonts w:hint="eastAsia"/>
          <w:bCs/>
          <w:color w:val="000000"/>
          <w:szCs w:val="21"/>
        </w:rPr>
        <w:t>韧性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催生出</w:t>
      </w:r>
      <w:r>
        <w:rPr>
          <w:rFonts w:hint="eastAsia"/>
          <w:bCs/>
          <w:color w:val="000000"/>
          <w:szCs w:val="21"/>
        </w:rPr>
        <w:t>对冒险的热爱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还获得了</w:t>
      </w:r>
      <w:r>
        <w:rPr>
          <w:rFonts w:hint="eastAsia"/>
          <w:bCs/>
          <w:color w:val="000000"/>
          <w:szCs w:val="21"/>
        </w:rPr>
        <w:t>深厚持久的姐妹情谊，以及一个她念念不忘的蓝眼睛马尾男孩。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洁伦</w:t>
      </w:r>
      <w:r>
        <w:rPr>
          <w:rFonts w:hint="eastAsia"/>
          <w:bCs/>
          <w:color w:val="000000"/>
          <w:szCs w:val="21"/>
        </w:rPr>
        <w:t>（</w:t>
      </w:r>
      <w:r>
        <w:rPr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>ope</w:t>
      </w:r>
      <w:r>
        <w:rPr>
          <w:b/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Jahren</w:t>
      </w:r>
      <w:r>
        <w:rPr>
          <w:rFonts w:hint="eastAsia"/>
          <w:bCs/>
          <w:color w:val="000000"/>
          <w:szCs w:val="21"/>
        </w:rPr>
        <w:t>）在书中塑造了大量层次丰富的人物形象，并对南北方时代变迁的细节进行了深入研究和真实描述。她</w:t>
      </w:r>
      <w:r>
        <w:rPr>
          <w:rFonts w:hint="eastAsia"/>
          <w:bCs/>
          <w:color w:val="000000"/>
          <w:szCs w:val="21"/>
          <w:lang w:val="en-US" w:eastAsia="zh-CN"/>
        </w:rPr>
        <w:t>效仿马克·</w:t>
      </w:r>
      <w:r>
        <w:rPr>
          <w:rFonts w:hint="eastAsia"/>
          <w:bCs/>
          <w:color w:val="000000"/>
          <w:szCs w:val="21"/>
        </w:rPr>
        <w:t>吐温的语言和风格，将视角转移到聪明而坚定的小女孩身上，以坚韧和勇气为核心，探讨了责任、家庭、浪漫和背叛等历久弥新的主题。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0" w:firstLineChars="200"/>
        <w:rPr>
          <w:rFonts w:eastAsiaTheme="minorEastAsia"/>
          <w:b/>
          <w:bCs/>
          <w:color w:val="000000"/>
          <w:kern w:val="0"/>
          <w:szCs w:val="21"/>
          <w:lang w:bidi="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169545</wp:posOffset>
            </wp:positionV>
            <wp:extent cx="995045" cy="709930"/>
            <wp:effectExtent l="0" t="0" r="8255" b="1270"/>
            <wp:wrapSquare wrapText="bothSides"/>
            <wp:docPr id="1" name="图片 1" descr="211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19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14"/>
          <w:szCs w:val="14"/>
          <w:shd w:val="clear" w:fill="FFFFFF"/>
        </w:rPr>
      </w:pPr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霍普·</w:t>
      </w:r>
      <w:bookmarkStart w:id="1" w:name="OLE_LINK1"/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洁伦</w:t>
      </w:r>
      <w:bookmarkEnd w:id="1"/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（Hope Jahren）</w:t>
      </w:r>
      <w:r>
        <w:rPr>
          <w:rFonts w:hint="eastAsia" w:eastAsiaTheme="minorEastAsia"/>
          <w:b w:val="0"/>
          <w:bCs w:val="0"/>
          <w:color w:val="000000"/>
          <w:kern w:val="0"/>
          <w:szCs w:val="21"/>
          <w:lang w:bidi="ar"/>
        </w:rPr>
        <w:t>于1996年从加州理工大学获得博士学位，同年开始独立从事地球生物学研究。她曾先后供职于佐治亚理工学院和约翰·霍普金斯大学，从事教学与科研工作。此间，她曾三获富布赖特奖（Fulbright Award）；另外还先后斩获两枚地球科学领域的青年研究者奖章（Young Investigator Medal），到目前为止，仅有四名科学家获此殊荣，她是其中唯一的女性；曾于2005年获由《科学普及》（Popular Science）杂志举办的全美十大杰出青年（Brilliant 10）提名奖。2008年她受美国国家科学基金、美国能源部和美国国家健康研究所资助，于檀香山建立稳定同位素地球生物学实验室；该年起至2016年，任夏威夷大学马诺阿分校终身教授。目前，她在挪威奥斯陆大学任“威尔逊教授”一职。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她是两部非虚构作品的作者:《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begin"/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instrText xml:space="preserve"> HYPERLINK "https://book.douban.com/subject/35132608/" </w:instrTex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宋体" w:cs="Arial"/>
          <w:i w:val="0"/>
          <w:iCs w:val="0"/>
          <w:caps w:val="0"/>
          <w:spacing w:val="0"/>
          <w:sz w:val="21"/>
          <w:szCs w:val="14"/>
          <w:shd w:val="clear" w:fill="FFFFFF"/>
        </w:rPr>
        <w:t>More的故事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end"/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》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（</w:t>
      </w:r>
      <w:r>
        <w:rPr>
          <w:rFonts w:ascii="Times New Roman" w:hAnsi="Times New Roman" w:eastAsia="宋体" w:cs="Arial"/>
          <w:i/>
          <w:iCs/>
          <w:caps w:val="0"/>
          <w:color w:val="0F1111"/>
          <w:spacing w:val="0"/>
          <w:sz w:val="21"/>
          <w:szCs w:val="14"/>
          <w:shd w:val="clear" w:fill="FFFFFF"/>
        </w:rPr>
        <w:t>T</w:t>
      </w:r>
      <w:r>
        <w:rPr>
          <w:rFonts w:hint="default" w:ascii="Times New Roman" w:hAnsi="Times New Roman" w:eastAsia="宋体" w:cs="Arial"/>
          <w:i/>
          <w:iCs/>
          <w:caps w:val="0"/>
          <w:color w:val="0F1111"/>
          <w:spacing w:val="0"/>
          <w:sz w:val="21"/>
          <w:szCs w:val="14"/>
          <w:shd w:val="clear" w:fill="FFFFFF"/>
        </w:rPr>
        <w:t>he Story of More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和《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begin"/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instrText xml:space="preserve"> HYPERLINK "https://book.douban.com/subject/34907898/" </w:instrTex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宋体" w:cs="Arial"/>
          <w:i w:val="0"/>
          <w:iCs w:val="0"/>
          <w:caps w:val="0"/>
          <w:spacing w:val="0"/>
          <w:sz w:val="21"/>
          <w:szCs w:val="14"/>
          <w:shd w:val="clear" w:fill="FFFFFF"/>
        </w:rPr>
        <w:t>实验室女孩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fldChar w:fldCharType="end"/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》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Arial"/>
          <w:i/>
          <w:iCs/>
          <w:caps w:val="0"/>
          <w:color w:val="0F1111"/>
          <w:spacing w:val="0"/>
          <w:sz w:val="21"/>
          <w:szCs w:val="14"/>
          <w:shd w:val="clear" w:fill="FFFFFF"/>
        </w:rPr>
        <w:t>Lab Girl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，后者获得了美国国家图书评论界自传奖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National Book Critics Circle Award</w:t>
      </w:r>
      <w:r>
        <w:rPr>
          <w:rFonts w:hint="eastAsia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。《玛丽·简历险记》是她的第一部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  <w:lang w:val="en-US" w:eastAsia="zh-CN"/>
        </w:rPr>
        <w:t>虚构作品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14"/>
          <w:shd w:val="clear" w:fill="FFFFFF"/>
        </w:rPr>
        <w:t>。</w:t>
      </w:r>
    </w:p>
    <w:p>
      <w:pPr>
        <w:rPr>
          <w:b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星级评论：</w:t>
      </w:r>
    </w:p>
    <w:p>
      <w:pPr>
        <w:ind w:right="420"/>
        <w:rPr>
          <w:b/>
          <w:bCs/>
          <w:color w:val="000000"/>
          <w:szCs w:val="21"/>
        </w:rPr>
      </w:pPr>
      <w:bookmarkStart w:id="2" w:name="_GoBack"/>
      <w:bookmarkEnd w:id="2"/>
    </w:p>
    <w:p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★ </w:t>
      </w:r>
      <w:r>
        <w:rPr>
          <w:rFonts w:hint="eastAsia"/>
          <w:b w:val="0"/>
          <w:bCs w:val="0"/>
          <w:color w:val="000000"/>
          <w:szCs w:val="21"/>
        </w:rPr>
        <w:t>“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洁伦</w:t>
      </w:r>
      <w:r>
        <w:rPr>
          <w:rFonts w:hint="eastAsia"/>
          <w:b w:val="0"/>
          <w:bCs w:val="0"/>
          <w:color w:val="000000"/>
          <w:szCs w:val="21"/>
        </w:rPr>
        <w:t>做了大量的研究，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更</w:t>
      </w:r>
      <w:r>
        <w:rPr>
          <w:rFonts w:hint="eastAsia"/>
          <w:b w:val="0"/>
          <w:bCs w:val="0"/>
          <w:color w:val="000000"/>
          <w:szCs w:val="21"/>
        </w:rPr>
        <w:t>重要的是，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她</w:t>
      </w:r>
      <w:r>
        <w:rPr>
          <w:rFonts w:hint="eastAsia"/>
          <w:b w:val="0"/>
          <w:bCs w:val="0"/>
          <w:color w:val="000000"/>
          <w:szCs w:val="21"/>
        </w:rPr>
        <w:t>讲了一个非常好的故事。这本书让人眼前一亮:哈克·费恩遇到了一个非常有魅力、聪明、勇敢的女孩。”</w:t>
      </w:r>
    </w:p>
    <w:p>
      <w:pPr>
        <w:ind w:right="420"/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——《</w:t>
      </w:r>
      <w:r>
        <w:rPr>
          <w:rFonts w:hint="eastAsia"/>
          <w:b/>
          <w:bCs/>
          <w:color w:val="000000"/>
          <w:szCs w:val="21"/>
          <w:lang w:val="en-US" w:eastAsia="zh-CN"/>
        </w:rPr>
        <w:t>柯克斯评论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</w:p>
    <w:p>
      <w:pPr>
        <w:ind w:right="420"/>
        <w:rPr>
          <w:rFonts w:hint="eastAsia"/>
          <w:b/>
          <w:bCs/>
          <w:color w:val="000000"/>
          <w:szCs w:val="21"/>
          <w:lang w:eastAsia="zh-CN"/>
        </w:rPr>
      </w:pPr>
    </w:p>
    <w:p>
      <w:pPr>
        <w:ind w:right="420"/>
        <w:rPr>
          <w:rFonts w:hint="eastAsia"/>
          <w:b w:val="0"/>
          <w:bCs w:val="0"/>
          <w:color w:val="000000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★ </w:t>
      </w:r>
      <w:r>
        <w:rPr>
          <w:rFonts w:hint="eastAsia"/>
          <w:b w:val="0"/>
          <w:bCs w:val="0"/>
          <w:color w:val="000000"/>
          <w:szCs w:val="21"/>
        </w:rPr>
        <w:t>“这本书文笔优美，内容丰富，人物和事件充分体现，令人难忘，是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一本宝藏之书</w:t>
      </w:r>
      <w:r>
        <w:rPr>
          <w:rFonts w:hint="eastAsia"/>
          <w:b w:val="0"/>
          <w:bCs w:val="0"/>
          <w:color w:val="000000"/>
          <w:szCs w:val="21"/>
        </w:rPr>
        <w:t>。</w:t>
      </w:r>
      <w:r>
        <w:rPr>
          <w:rFonts w:hint="eastAsia"/>
          <w:b w:val="0"/>
          <w:bCs w:val="0"/>
          <w:color w:val="000000"/>
          <w:szCs w:val="21"/>
        </w:rPr>
        <w:t>”</w:t>
      </w:r>
    </w:p>
    <w:p>
      <w:pPr>
        <w:ind w:right="420"/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——《</w:t>
      </w:r>
      <w:r>
        <w:rPr>
          <w:rFonts w:hint="eastAsia"/>
          <w:b/>
          <w:bCs/>
          <w:color w:val="000000"/>
          <w:szCs w:val="21"/>
          <w:lang w:val="en-US" w:eastAsia="zh-CN"/>
        </w:rPr>
        <w:t>书单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t xml:space="preserve"> </w:t>
    </w:r>
    <w:r>
      <w:rPr>
        <w:rFonts w:hint="eastAsia" w:eastAsia="方正姚体"/>
      </w:rPr>
      <w:t xml:space="preserve">  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51E60"/>
    <w:rsid w:val="001616BB"/>
    <w:rsid w:val="0016298B"/>
    <w:rsid w:val="001909FF"/>
    <w:rsid w:val="001B4E2B"/>
    <w:rsid w:val="001B6847"/>
    <w:rsid w:val="001C5E34"/>
    <w:rsid w:val="0020740A"/>
    <w:rsid w:val="00211CE0"/>
    <w:rsid w:val="002177B9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651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635EA"/>
    <w:rsid w:val="00595A64"/>
    <w:rsid w:val="00606319"/>
    <w:rsid w:val="00626D6D"/>
    <w:rsid w:val="006330BC"/>
    <w:rsid w:val="00637DA7"/>
    <w:rsid w:val="00660E38"/>
    <w:rsid w:val="00672205"/>
    <w:rsid w:val="00693B17"/>
    <w:rsid w:val="006B4DBE"/>
    <w:rsid w:val="006B662B"/>
    <w:rsid w:val="006C3BFE"/>
    <w:rsid w:val="006D2D0A"/>
    <w:rsid w:val="006F544B"/>
    <w:rsid w:val="00702E0E"/>
    <w:rsid w:val="007266C6"/>
    <w:rsid w:val="00745B38"/>
    <w:rsid w:val="00757985"/>
    <w:rsid w:val="007674C6"/>
    <w:rsid w:val="007A2465"/>
    <w:rsid w:val="007B644F"/>
    <w:rsid w:val="007B65FA"/>
    <w:rsid w:val="007C4665"/>
    <w:rsid w:val="007D2630"/>
    <w:rsid w:val="007D53F3"/>
    <w:rsid w:val="007D7566"/>
    <w:rsid w:val="007E4F76"/>
    <w:rsid w:val="008179EB"/>
    <w:rsid w:val="008216B5"/>
    <w:rsid w:val="008249F3"/>
    <w:rsid w:val="00850886"/>
    <w:rsid w:val="00876C6F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9E174D"/>
    <w:rsid w:val="009E5D7D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1E15"/>
    <w:rsid w:val="00B656B7"/>
    <w:rsid w:val="00BA55EE"/>
    <w:rsid w:val="00BC7BE2"/>
    <w:rsid w:val="00BD0E22"/>
    <w:rsid w:val="00C23027"/>
    <w:rsid w:val="00C66A86"/>
    <w:rsid w:val="00C710F6"/>
    <w:rsid w:val="00C86C59"/>
    <w:rsid w:val="00CA184C"/>
    <w:rsid w:val="00CB7F3A"/>
    <w:rsid w:val="00CC1AFE"/>
    <w:rsid w:val="00CF41C4"/>
    <w:rsid w:val="00D16719"/>
    <w:rsid w:val="00D33197"/>
    <w:rsid w:val="00D72CBF"/>
    <w:rsid w:val="00D81694"/>
    <w:rsid w:val="00D95763"/>
    <w:rsid w:val="00DA2DB7"/>
    <w:rsid w:val="00DB5000"/>
    <w:rsid w:val="00DB768E"/>
    <w:rsid w:val="00DD06DA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03D1"/>
    <w:rsid w:val="00FC1F77"/>
    <w:rsid w:val="00FF13CD"/>
    <w:rsid w:val="0B667D36"/>
    <w:rsid w:val="0CB42FE4"/>
    <w:rsid w:val="0E080CD7"/>
    <w:rsid w:val="1A5A3C35"/>
    <w:rsid w:val="22703D10"/>
    <w:rsid w:val="25FC6460"/>
    <w:rsid w:val="2CC12B98"/>
    <w:rsid w:val="40D059F1"/>
    <w:rsid w:val="539C6FCD"/>
    <w:rsid w:val="7B047C5F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1158</Words>
  <Characters>1640</Characters>
  <Lines>14</Lines>
  <Paragraphs>3</Paragraphs>
  <TotalTime>5</TotalTime>
  <ScaleCrop>false</ScaleCrop>
  <LinksUpToDate>false</LinksUpToDate>
  <CharactersWithSpaces>1687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2024-02-14T15:49:00Z</dcterms:created>
  <dc:creator>Image</dc:creator>
  <cp:lastModifiedBy>堀  达</cp:lastModifiedBy>
  <cp:lastPrinted>2004-04-23T07:06:00Z</cp:lastPrinted>
  <dcterms:modified xsi:type="dcterms:W3CDTF">2024-05-10T04:26:05Z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2B3D7ADEB0F441899969821E8DCEE34F_13</vt:lpwstr>
  </property>
</Properties>
</file>