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A39A484"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3540E03E" w14:textId="15AB0036" w:rsidR="003A45E3" w:rsidRPr="005D01A5" w:rsidRDefault="003A45E3" w:rsidP="00D65D67">
      <w:pPr>
        <w:rPr>
          <w:b/>
          <w:color w:val="000000" w:themeColor="text1"/>
          <w:szCs w:val="21"/>
        </w:rPr>
      </w:pPr>
    </w:p>
    <w:p w14:paraId="6A3AED35" w14:textId="2A177EA4" w:rsidR="00590357" w:rsidRPr="005D01A5" w:rsidRDefault="00DC109F" w:rsidP="00D65D67">
      <w:pPr>
        <w:rPr>
          <w:b/>
          <w:color w:val="000000" w:themeColor="text1"/>
          <w:szCs w:val="21"/>
        </w:rPr>
      </w:pPr>
      <w:r>
        <w:rPr>
          <w:b/>
          <w:noProof/>
          <w:color w:val="000000" w:themeColor="text1"/>
          <w:szCs w:val="21"/>
        </w:rPr>
        <w:drawing>
          <wp:anchor distT="0" distB="0" distL="114300" distR="114300" simplePos="0" relativeHeight="251659264" behindDoc="0" locked="0" layoutInCell="1" allowOverlap="1" wp14:anchorId="778F82D9" wp14:editId="7C07E41D">
            <wp:simplePos x="0" y="0"/>
            <wp:positionH relativeFrom="margin">
              <wp:posOffset>3072765</wp:posOffset>
            </wp:positionH>
            <wp:positionV relativeFrom="paragraph">
              <wp:posOffset>8255</wp:posOffset>
            </wp:positionV>
            <wp:extent cx="2331720" cy="1875790"/>
            <wp:effectExtent l="0" t="0" r="0" b="0"/>
            <wp:wrapSquare wrapText="bothSides"/>
            <wp:docPr id="11128223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1720" cy="1875790"/>
                    </a:xfrm>
                    <a:prstGeom prst="rect">
                      <a:avLst/>
                    </a:prstGeom>
                    <a:noFill/>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06ACA" w:rsidRPr="00F06ACA">
        <w:rPr>
          <w:rFonts w:hint="eastAsia"/>
          <w:b/>
          <w:color w:val="000000" w:themeColor="text1"/>
          <w:szCs w:val="21"/>
        </w:rPr>
        <w:t>《</w:t>
      </w:r>
      <w:r w:rsidR="00F55A12">
        <w:rPr>
          <w:rFonts w:hint="eastAsia"/>
          <w:b/>
          <w:color w:val="000000" w:themeColor="text1"/>
          <w:szCs w:val="21"/>
        </w:rPr>
        <w:t>金色</w:t>
      </w:r>
      <w:bookmarkStart w:id="0" w:name="_GoBack"/>
      <w:r w:rsidR="008D367C">
        <w:rPr>
          <w:rFonts w:hint="eastAsia"/>
          <w:b/>
          <w:color w:val="000000" w:themeColor="text1"/>
          <w:szCs w:val="21"/>
        </w:rPr>
        <w:t>暖</w:t>
      </w:r>
      <w:bookmarkEnd w:id="0"/>
      <w:r w:rsidR="00F55A12">
        <w:rPr>
          <w:rFonts w:hint="eastAsia"/>
          <w:b/>
          <w:color w:val="000000" w:themeColor="text1"/>
          <w:szCs w:val="21"/>
        </w:rPr>
        <w:t>阳</w:t>
      </w:r>
      <w:r w:rsidR="00F06ACA" w:rsidRPr="00F06ACA">
        <w:rPr>
          <w:rFonts w:hint="eastAsia"/>
          <w:b/>
          <w:color w:val="000000" w:themeColor="text1"/>
          <w:szCs w:val="21"/>
        </w:rPr>
        <w:t>》</w:t>
      </w:r>
    </w:p>
    <w:p w14:paraId="21ACB6F7" w14:textId="4D929792" w:rsidR="00760BD0" w:rsidRPr="005D01A5" w:rsidRDefault="003E2B7F" w:rsidP="00D65D67">
      <w:pPr>
        <w:rPr>
          <w:b/>
          <w:caps/>
          <w:color w:val="000000" w:themeColor="text1"/>
          <w:szCs w:val="21"/>
        </w:rPr>
      </w:pPr>
      <w:r w:rsidRPr="005D01A5">
        <w:rPr>
          <w:b/>
          <w:caps/>
          <w:color w:val="000000" w:themeColor="text1"/>
          <w:szCs w:val="21"/>
        </w:rPr>
        <w:t>英文书名：</w:t>
      </w:r>
      <w:r w:rsidR="00F55A12" w:rsidRPr="00F55A12">
        <w:rPr>
          <w:b/>
          <w:caps/>
          <w:color w:val="000000" w:themeColor="text1"/>
          <w:szCs w:val="21"/>
        </w:rPr>
        <w:t>Good Golden Sun</w:t>
      </w:r>
    </w:p>
    <w:p w14:paraId="08040F1A" w14:textId="7A2A904D" w:rsidR="00B748B6" w:rsidRDefault="003E2B7F" w:rsidP="00B748B6">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F55A12" w:rsidRPr="00F55A12">
        <w:rPr>
          <w:b/>
          <w:color w:val="000000" w:themeColor="text1"/>
          <w:szCs w:val="21"/>
        </w:rPr>
        <w:t>Brendan Wenzel</w:t>
      </w:r>
    </w:p>
    <w:p w14:paraId="5E4C2EA0" w14:textId="00229DC9" w:rsidR="0027527E" w:rsidRPr="0027527E" w:rsidRDefault="0027527E" w:rsidP="0027527E">
      <w:pPr>
        <w:rPr>
          <w:b/>
          <w:color w:val="000000" w:themeColor="text1"/>
          <w:szCs w:val="21"/>
        </w:rPr>
      </w:pPr>
      <w:r w:rsidRPr="0027527E">
        <w:rPr>
          <w:rFonts w:hint="eastAsia"/>
          <w:b/>
          <w:color w:val="000000" w:themeColor="text1"/>
          <w:szCs w:val="21"/>
        </w:rPr>
        <w:t>出</w:t>
      </w:r>
      <w:r>
        <w:rPr>
          <w:rFonts w:hint="eastAsia"/>
          <w:b/>
          <w:color w:val="000000" w:themeColor="text1"/>
          <w:szCs w:val="21"/>
        </w:rPr>
        <w:t xml:space="preserve"> </w:t>
      </w:r>
      <w:r w:rsidRPr="0027527E">
        <w:rPr>
          <w:rFonts w:hint="eastAsia"/>
          <w:b/>
          <w:color w:val="000000" w:themeColor="text1"/>
          <w:szCs w:val="21"/>
        </w:rPr>
        <w:t>版</w:t>
      </w:r>
      <w:r>
        <w:rPr>
          <w:rFonts w:hint="eastAsia"/>
          <w:b/>
          <w:color w:val="000000" w:themeColor="text1"/>
          <w:szCs w:val="21"/>
        </w:rPr>
        <w:t xml:space="preserve"> </w:t>
      </w:r>
      <w:r w:rsidRPr="0027527E">
        <w:rPr>
          <w:rFonts w:hint="eastAsia"/>
          <w:b/>
          <w:color w:val="000000" w:themeColor="text1"/>
          <w:szCs w:val="21"/>
        </w:rPr>
        <w:t>社：</w:t>
      </w:r>
      <w:r w:rsidRPr="0027527E">
        <w:rPr>
          <w:rFonts w:hint="eastAsia"/>
          <w:b/>
          <w:color w:val="000000" w:themeColor="text1"/>
          <w:szCs w:val="21"/>
        </w:rPr>
        <w:t>LITTLE BROWN</w:t>
      </w:r>
    </w:p>
    <w:p w14:paraId="2BA58E16" w14:textId="18A691AC" w:rsidR="0027527E" w:rsidRPr="0027527E" w:rsidRDefault="0027527E" w:rsidP="0027527E">
      <w:pPr>
        <w:rPr>
          <w:b/>
          <w:color w:val="000000" w:themeColor="text1"/>
          <w:szCs w:val="21"/>
        </w:rPr>
      </w:pPr>
      <w:r w:rsidRPr="0027527E">
        <w:rPr>
          <w:rFonts w:hint="eastAsia"/>
          <w:b/>
          <w:color w:val="000000" w:themeColor="text1"/>
          <w:szCs w:val="21"/>
        </w:rPr>
        <w:t>代</w:t>
      </w:r>
      <w:r w:rsidR="00F55A12">
        <w:rPr>
          <w:rFonts w:hint="eastAsia"/>
          <w:b/>
          <w:color w:val="000000" w:themeColor="text1"/>
          <w:szCs w:val="21"/>
        </w:rPr>
        <w:t xml:space="preserve"> </w:t>
      </w:r>
      <w:r w:rsidRPr="0027527E">
        <w:rPr>
          <w:rFonts w:hint="eastAsia"/>
          <w:b/>
          <w:color w:val="000000" w:themeColor="text1"/>
          <w:szCs w:val="21"/>
        </w:rPr>
        <w:t>理</w:t>
      </w:r>
      <w:r w:rsidR="00F55A12">
        <w:rPr>
          <w:rFonts w:hint="eastAsia"/>
          <w:b/>
          <w:color w:val="000000" w:themeColor="text1"/>
          <w:szCs w:val="21"/>
        </w:rPr>
        <w:t xml:space="preserve"> </w:t>
      </w:r>
      <w:r w:rsidRPr="0027527E">
        <w:rPr>
          <w:rFonts w:hint="eastAsia"/>
          <w:b/>
          <w:color w:val="000000" w:themeColor="text1"/>
          <w:szCs w:val="21"/>
        </w:rPr>
        <w:t>人：</w:t>
      </w:r>
      <w:r w:rsidRPr="0027527E">
        <w:rPr>
          <w:rFonts w:hint="eastAsia"/>
          <w:b/>
          <w:color w:val="000000" w:themeColor="text1"/>
          <w:szCs w:val="21"/>
        </w:rPr>
        <w:t>ANA</w:t>
      </w:r>
    </w:p>
    <w:p w14:paraId="171106EF" w14:textId="33A18A5A" w:rsidR="007B0B68" w:rsidRPr="005D01A5" w:rsidRDefault="003E2B7F" w:rsidP="0027527E">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8750D8">
        <w:rPr>
          <w:b/>
          <w:color w:val="000000" w:themeColor="text1"/>
          <w:szCs w:val="21"/>
        </w:rPr>
        <w:t>4</w:t>
      </w:r>
      <w:r w:rsidR="006172B9">
        <w:rPr>
          <w:b/>
          <w:color w:val="000000" w:themeColor="text1"/>
          <w:szCs w:val="21"/>
        </w:rPr>
        <w:t>0</w:t>
      </w:r>
      <w:r w:rsidRPr="005D01A5">
        <w:rPr>
          <w:b/>
          <w:color w:val="000000" w:themeColor="text1"/>
          <w:szCs w:val="21"/>
        </w:rPr>
        <w:t>页</w:t>
      </w:r>
    </w:p>
    <w:p w14:paraId="0343BA79" w14:textId="4D71C248"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8750D8">
        <w:rPr>
          <w:b/>
          <w:color w:val="000000" w:themeColor="text1"/>
          <w:szCs w:val="21"/>
        </w:rPr>
        <w:t>5</w:t>
      </w:r>
      <w:r w:rsidR="005D01A5" w:rsidRPr="005D01A5">
        <w:rPr>
          <w:b/>
          <w:color w:val="000000" w:themeColor="text1"/>
          <w:szCs w:val="21"/>
        </w:rPr>
        <w:t>年</w:t>
      </w:r>
      <w:r w:rsidR="00F55A12">
        <w:rPr>
          <w:b/>
          <w:color w:val="000000" w:themeColor="text1"/>
          <w:szCs w:val="21"/>
        </w:rPr>
        <w:t>2</w:t>
      </w:r>
      <w:r w:rsidR="00165430">
        <w:rPr>
          <w:rFonts w:hint="eastAsia"/>
          <w:b/>
          <w:color w:val="000000" w:themeColor="text1"/>
          <w:szCs w:val="21"/>
        </w:rPr>
        <w:t>月</w:t>
      </w:r>
      <w:r w:rsidR="00F55A12">
        <w:rPr>
          <w:b/>
          <w:color w:val="000000" w:themeColor="text1"/>
          <w:szCs w:val="21"/>
        </w:rPr>
        <w:t>18</w:t>
      </w:r>
      <w:r w:rsidR="008750D8">
        <w:rPr>
          <w:rFonts w:hint="eastAsia"/>
          <w:b/>
          <w:color w:val="000000" w:themeColor="text1"/>
          <w:szCs w:val="21"/>
        </w:rPr>
        <w:t>日</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5515901F" w14:textId="445B9172" w:rsidR="0027527E" w:rsidRPr="0027527E" w:rsidRDefault="003E2B7F" w:rsidP="0027527E">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DC109F">
        <w:rPr>
          <w:b/>
          <w:color w:val="000000" w:themeColor="text1"/>
          <w:szCs w:val="21"/>
        </w:rPr>
        <w:t>儿童故事绘本</w:t>
      </w:r>
    </w:p>
    <w:p w14:paraId="18EEF8E3" w14:textId="045E0ABB" w:rsidR="00122AA7" w:rsidRDefault="00122AA7" w:rsidP="00D65D67">
      <w:pPr>
        <w:rPr>
          <w:b/>
          <w:color w:val="000000" w:themeColor="text1"/>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2E8B474C" w14:textId="77777777" w:rsidR="00F55A12" w:rsidRPr="00F55A12" w:rsidRDefault="00F55A12" w:rsidP="00F55A12">
      <w:pPr>
        <w:rPr>
          <w:b/>
          <w:bCs/>
          <w:color w:val="000000" w:themeColor="text1"/>
          <w:kern w:val="0"/>
          <w:szCs w:val="21"/>
          <w:shd w:val="clear" w:color="auto" w:fill="FFFFFF"/>
        </w:rPr>
      </w:pPr>
    </w:p>
    <w:p w14:paraId="2705445D" w14:textId="3DE3ABAF" w:rsidR="00F55A12" w:rsidRPr="00660F5D" w:rsidRDefault="00F55A12" w:rsidP="00F55A12">
      <w:pPr>
        <w:ind w:firstLineChars="200" w:firstLine="422"/>
        <w:rPr>
          <w:b/>
          <w:bCs/>
          <w:color w:val="000000" w:themeColor="text1"/>
          <w:kern w:val="0"/>
          <w:szCs w:val="21"/>
          <w:shd w:val="clear" w:color="auto" w:fill="FFFFFF"/>
        </w:rPr>
      </w:pPr>
      <w:r w:rsidRPr="00660F5D">
        <w:rPr>
          <w:rFonts w:hint="eastAsia"/>
          <w:b/>
          <w:bCs/>
          <w:color w:val="000000" w:themeColor="text1"/>
          <w:kern w:val="0"/>
          <w:szCs w:val="21"/>
          <w:shd w:val="clear" w:color="auto" w:fill="FFFFFF"/>
        </w:rPr>
        <w:t>金色的太阳，我们想知道的还有很多！你快乐吗？孤独吗？今天感觉好吗？你会不会肚子疼？不下来玩吗？</w:t>
      </w:r>
    </w:p>
    <w:p w14:paraId="2F14FFEC" w14:textId="77777777" w:rsidR="00F55A12" w:rsidRPr="00F55A12" w:rsidRDefault="00F55A12" w:rsidP="00F55A12">
      <w:pPr>
        <w:ind w:firstLineChars="200" w:firstLine="420"/>
        <w:rPr>
          <w:color w:val="000000" w:themeColor="text1"/>
          <w:kern w:val="0"/>
          <w:szCs w:val="21"/>
          <w:shd w:val="clear" w:color="auto" w:fill="FFFFFF"/>
        </w:rPr>
      </w:pPr>
    </w:p>
    <w:p w14:paraId="692C85A9" w14:textId="3A6DBD9A" w:rsidR="00F55A12" w:rsidRPr="00F55A12" w:rsidRDefault="00F55A12" w:rsidP="00F55A12">
      <w:pPr>
        <w:ind w:firstLineChars="200" w:firstLine="420"/>
        <w:rPr>
          <w:color w:val="000000" w:themeColor="text1"/>
          <w:kern w:val="0"/>
          <w:szCs w:val="21"/>
          <w:shd w:val="clear" w:color="auto" w:fill="FFFFFF"/>
        </w:rPr>
      </w:pPr>
      <w:r w:rsidRPr="00F55A12">
        <w:rPr>
          <w:rFonts w:hint="eastAsia"/>
          <w:color w:val="000000" w:themeColor="text1"/>
          <w:kern w:val="0"/>
          <w:szCs w:val="21"/>
          <w:shd w:val="clear" w:color="auto" w:fill="FFFFFF"/>
        </w:rPr>
        <w:t>太阳光、花朵、昆虫、动物、植物、土壤还有地球本身……太阳创造、运作且改变着人类周围的生命。日出到日落，阳光在造物中穿梭，万物因它产生变化、希望、惊奇与好奇，一起赞美光的奥秘。</w:t>
      </w:r>
    </w:p>
    <w:p w14:paraId="521A9AB3" w14:textId="77777777" w:rsidR="00F55A12" w:rsidRPr="00F55A12" w:rsidRDefault="00F55A12" w:rsidP="00F55A12">
      <w:pPr>
        <w:ind w:firstLineChars="200" w:firstLine="420"/>
        <w:rPr>
          <w:color w:val="000000" w:themeColor="text1"/>
          <w:kern w:val="0"/>
          <w:szCs w:val="21"/>
          <w:shd w:val="clear" w:color="auto" w:fill="FFFFFF"/>
        </w:rPr>
      </w:pPr>
    </w:p>
    <w:p w14:paraId="46A71B64" w14:textId="6BC5E844" w:rsidR="006172B9" w:rsidRDefault="00F55A12" w:rsidP="00F55A12">
      <w:pPr>
        <w:ind w:firstLineChars="200" w:firstLine="420"/>
        <w:rPr>
          <w:color w:val="000000" w:themeColor="text1"/>
          <w:kern w:val="0"/>
          <w:szCs w:val="21"/>
          <w:shd w:val="clear" w:color="auto" w:fill="FFFFFF"/>
        </w:rPr>
      </w:pPr>
      <w:r w:rsidRPr="00F55A12">
        <w:rPr>
          <w:rFonts w:hint="eastAsia"/>
          <w:color w:val="000000" w:themeColor="text1"/>
          <w:kern w:val="0"/>
          <w:szCs w:val="21"/>
          <w:shd w:val="clear" w:color="auto" w:fill="FFFFFF"/>
        </w:rPr>
        <w:t>布伦</w:t>
      </w:r>
      <w:r w:rsidR="008D367C">
        <w:rPr>
          <w:rFonts w:hint="eastAsia"/>
          <w:color w:val="000000" w:themeColor="text1"/>
          <w:kern w:val="0"/>
          <w:szCs w:val="21"/>
          <w:shd w:val="clear" w:color="auto" w:fill="FFFFFF"/>
        </w:rPr>
        <w:t>丹</w:t>
      </w:r>
      <w:r w:rsidRPr="00F55A12">
        <w:rPr>
          <w:rFonts w:hint="eastAsia"/>
          <w:color w:val="000000" w:themeColor="text1"/>
          <w:kern w:val="0"/>
          <w:szCs w:val="21"/>
          <w:shd w:val="clear" w:color="auto" w:fill="FFFFFF"/>
        </w:rPr>
        <w:t>·温泽尔采用</w:t>
      </w:r>
      <w:r>
        <w:rPr>
          <w:rFonts w:hint="eastAsia"/>
          <w:color w:val="000000" w:themeColor="text1"/>
          <w:kern w:val="0"/>
          <w:szCs w:val="21"/>
          <w:shd w:val="clear" w:color="auto" w:fill="FFFFFF"/>
        </w:rPr>
        <w:t>色彩鲜亮</w:t>
      </w:r>
      <w:r w:rsidRPr="00F55A12">
        <w:rPr>
          <w:rFonts w:hint="eastAsia"/>
          <w:color w:val="000000" w:themeColor="text1"/>
          <w:kern w:val="0"/>
          <w:szCs w:val="21"/>
          <w:shd w:val="clear" w:color="auto" w:fill="FFFFFF"/>
        </w:rPr>
        <w:t>的拼贴画风格，非常适合埃里克</w:t>
      </w:r>
      <w:r>
        <w:rPr>
          <w:rFonts w:hint="eastAsia"/>
          <w:color w:val="000000" w:themeColor="text1"/>
          <w:kern w:val="0"/>
          <w:szCs w:val="21"/>
          <w:shd w:val="clear" w:color="auto" w:fill="FFFFFF"/>
        </w:rPr>
        <w:t>·</w:t>
      </w:r>
      <w:r w:rsidRPr="00F55A12">
        <w:rPr>
          <w:rFonts w:hint="eastAsia"/>
          <w:color w:val="000000" w:themeColor="text1"/>
          <w:kern w:val="0"/>
          <w:szCs w:val="21"/>
          <w:shd w:val="clear" w:color="auto" w:fill="FFFFFF"/>
        </w:rPr>
        <w:t>卡尔</w:t>
      </w:r>
      <w:r>
        <w:rPr>
          <w:rFonts w:hint="eastAsia"/>
          <w:color w:val="000000" w:themeColor="text1"/>
          <w:kern w:val="0"/>
          <w:szCs w:val="21"/>
          <w:shd w:val="clear" w:color="auto" w:fill="FFFFFF"/>
        </w:rPr>
        <w:t>（</w:t>
      </w:r>
      <w:r w:rsidRPr="00F55A12">
        <w:rPr>
          <w:color w:val="000000" w:themeColor="text1"/>
          <w:kern w:val="0"/>
          <w:szCs w:val="21"/>
          <w:shd w:val="clear" w:color="auto" w:fill="FFFFFF"/>
        </w:rPr>
        <w:t>Eric Carle</w:t>
      </w:r>
      <w:r>
        <w:rPr>
          <w:rFonts w:hint="eastAsia"/>
          <w:color w:val="000000" w:themeColor="text1"/>
          <w:kern w:val="0"/>
          <w:szCs w:val="21"/>
          <w:shd w:val="clear" w:color="auto" w:fill="FFFFFF"/>
        </w:rPr>
        <w:t>）</w:t>
      </w:r>
      <w:r w:rsidRPr="00F55A12">
        <w:rPr>
          <w:rFonts w:hint="eastAsia"/>
          <w:color w:val="000000" w:themeColor="text1"/>
          <w:kern w:val="0"/>
          <w:szCs w:val="21"/>
          <w:shd w:val="clear" w:color="auto" w:fill="FFFFFF"/>
        </w:rPr>
        <w:t>的书迷，这本充满活力的探索我们最近的恒星的生命力的书中，他对视觉故事的精湛技艺得到了充分展示</w:t>
      </w:r>
      <w:r>
        <w:rPr>
          <w:rFonts w:hint="eastAsia"/>
          <w:color w:val="000000" w:themeColor="text1"/>
          <w:kern w:val="0"/>
          <w:szCs w:val="21"/>
          <w:shd w:val="clear" w:color="auto" w:fill="FFFFFF"/>
        </w:rPr>
        <w:t>。</w:t>
      </w:r>
    </w:p>
    <w:p w14:paraId="0816EC93" w14:textId="77777777" w:rsidR="00660F5D" w:rsidRDefault="00660F5D" w:rsidP="00660F5D">
      <w:pPr>
        <w:shd w:val="clear" w:color="auto" w:fill="FFFFFF"/>
        <w:rPr>
          <w:b/>
          <w:bCs/>
          <w:color w:val="000000" w:themeColor="text1"/>
          <w:szCs w:val="21"/>
        </w:rPr>
      </w:pPr>
    </w:p>
    <w:p w14:paraId="530C7E4A" w14:textId="77777777" w:rsidR="008D367C" w:rsidRPr="005D01A5" w:rsidRDefault="008D367C" w:rsidP="008D367C">
      <w:pPr>
        <w:rPr>
          <w:b/>
          <w:color w:val="000000" w:themeColor="text1"/>
          <w:szCs w:val="21"/>
        </w:rPr>
      </w:pPr>
      <w:r w:rsidRPr="005D01A5">
        <w:rPr>
          <w:b/>
          <w:color w:val="000000" w:themeColor="text1"/>
          <w:szCs w:val="21"/>
        </w:rPr>
        <w:t>作者简介：</w:t>
      </w:r>
    </w:p>
    <w:p w14:paraId="2155AD82" w14:textId="77777777" w:rsidR="008D367C" w:rsidRDefault="008D367C" w:rsidP="008D367C">
      <w:pPr>
        <w:shd w:val="clear" w:color="auto" w:fill="FFFFFF"/>
        <w:ind w:firstLineChars="200" w:firstLine="422"/>
        <w:rPr>
          <w:b/>
          <w:bCs/>
          <w:color w:val="000000" w:themeColor="text1"/>
          <w:kern w:val="0"/>
          <w:szCs w:val="21"/>
          <w:shd w:val="clear" w:color="auto" w:fill="FFFFFF"/>
        </w:rPr>
      </w:pPr>
    </w:p>
    <w:p w14:paraId="6EEE18C9" w14:textId="77777777" w:rsidR="008D367C" w:rsidRDefault="008D367C" w:rsidP="008D367C">
      <w:pPr>
        <w:shd w:val="clear" w:color="auto" w:fill="FFFFFF"/>
        <w:ind w:firstLineChars="200" w:firstLine="420"/>
        <w:rPr>
          <w:color w:val="000000" w:themeColor="text1"/>
          <w:szCs w:val="21"/>
        </w:rPr>
      </w:pPr>
      <w:r>
        <w:rPr>
          <w:noProof/>
        </w:rPr>
        <w:drawing>
          <wp:anchor distT="0" distB="0" distL="114300" distR="114300" simplePos="0" relativeHeight="251661312" behindDoc="0" locked="0" layoutInCell="1" allowOverlap="1" wp14:anchorId="56889B40" wp14:editId="18539ABB">
            <wp:simplePos x="0" y="0"/>
            <wp:positionH relativeFrom="margin">
              <wp:align>left</wp:align>
            </wp:positionH>
            <wp:positionV relativeFrom="paragraph">
              <wp:posOffset>10160</wp:posOffset>
            </wp:positionV>
            <wp:extent cx="1323975" cy="1362075"/>
            <wp:effectExtent l="0" t="0" r="9525" b="9525"/>
            <wp:wrapSquare wrapText="bothSides"/>
            <wp:docPr id="921551162" name="图片 1" descr="Brendan Wenzel • NordSüd Ve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ndan Wenzel • NordSüd Verla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90" r="17162"/>
                    <a:stretch/>
                  </pic:blipFill>
                  <pic:spPr bwMode="auto">
                    <a:xfrm>
                      <a:off x="0" y="0"/>
                      <a:ext cx="132397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5A12">
        <w:rPr>
          <w:rFonts w:hint="eastAsia"/>
          <w:b/>
          <w:bCs/>
          <w:color w:val="000000" w:themeColor="text1"/>
          <w:szCs w:val="21"/>
        </w:rPr>
        <w:t>布伦</w:t>
      </w:r>
      <w:r>
        <w:rPr>
          <w:rFonts w:hint="eastAsia"/>
          <w:b/>
          <w:bCs/>
          <w:color w:val="000000" w:themeColor="text1"/>
          <w:szCs w:val="21"/>
        </w:rPr>
        <w:t>丹·</w:t>
      </w:r>
      <w:r w:rsidRPr="00F55A12">
        <w:rPr>
          <w:rFonts w:hint="eastAsia"/>
          <w:b/>
          <w:bCs/>
          <w:color w:val="000000" w:themeColor="text1"/>
          <w:szCs w:val="21"/>
        </w:rPr>
        <w:t>温泽尔</w:t>
      </w:r>
      <w:r>
        <w:rPr>
          <w:rFonts w:hint="eastAsia"/>
          <w:b/>
          <w:bCs/>
          <w:color w:val="000000" w:themeColor="text1"/>
          <w:szCs w:val="21"/>
        </w:rPr>
        <w:t>（</w:t>
      </w:r>
      <w:r w:rsidRPr="00F55A12">
        <w:rPr>
          <w:b/>
          <w:color w:val="000000" w:themeColor="text1"/>
          <w:szCs w:val="21"/>
        </w:rPr>
        <w:t>Brendan Wenzel</w:t>
      </w:r>
      <w:r>
        <w:rPr>
          <w:rFonts w:hint="eastAsia"/>
          <w:b/>
          <w:bCs/>
          <w:color w:val="000000" w:themeColor="text1"/>
          <w:szCs w:val="21"/>
        </w:rPr>
        <w:t>）</w:t>
      </w:r>
      <w:r w:rsidRPr="00F55A12">
        <w:rPr>
          <w:rFonts w:hint="eastAsia"/>
          <w:color w:val="000000" w:themeColor="text1"/>
          <w:szCs w:val="21"/>
        </w:rPr>
        <w:t>是《纽约时报》畅销书</w:t>
      </w:r>
      <w:r>
        <w:rPr>
          <w:rFonts w:hint="eastAsia"/>
          <w:color w:val="000000" w:themeColor="text1"/>
          <w:szCs w:val="21"/>
        </w:rPr>
        <w:t>作者和插画师，著有凯迪克荣誉奖（</w:t>
      </w:r>
      <w:r w:rsidRPr="00F55A12">
        <w:rPr>
          <w:rFonts w:hint="eastAsia"/>
          <w:color w:val="000000" w:themeColor="text1"/>
          <w:szCs w:val="21"/>
        </w:rPr>
        <w:t>Caldecott Honor Book</w:t>
      </w:r>
      <w:r>
        <w:rPr>
          <w:rFonts w:hint="eastAsia"/>
          <w:color w:val="000000" w:themeColor="text1"/>
          <w:szCs w:val="21"/>
        </w:rPr>
        <w:t>）获奖作品</w:t>
      </w:r>
      <w:r w:rsidRPr="00F55A12">
        <w:rPr>
          <w:rFonts w:hint="eastAsia"/>
          <w:color w:val="000000" w:themeColor="text1"/>
          <w:szCs w:val="21"/>
        </w:rPr>
        <w:t>《他们都看见了一只猫》（</w:t>
      </w:r>
      <w:r w:rsidRPr="00F55A12">
        <w:rPr>
          <w:rFonts w:hint="eastAsia"/>
          <w:i/>
          <w:iCs/>
          <w:color w:val="000000" w:themeColor="text1"/>
          <w:szCs w:val="21"/>
        </w:rPr>
        <w:t>They All Saw A Ca</w:t>
      </w:r>
      <w:r w:rsidRPr="00F55A12">
        <w:rPr>
          <w:rFonts w:hint="eastAsia"/>
          <w:color w:val="000000" w:themeColor="text1"/>
          <w:szCs w:val="21"/>
        </w:rPr>
        <w:t>t</w:t>
      </w:r>
      <w:r w:rsidRPr="00F55A12">
        <w:rPr>
          <w:rFonts w:hint="eastAsia"/>
          <w:color w:val="000000" w:themeColor="text1"/>
          <w:szCs w:val="21"/>
        </w:rPr>
        <w:t>）</w:t>
      </w:r>
      <w:r>
        <w:rPr>
          <w:rFonts w:hint="eastAsia"/>
          <w:color w:val="000000" w:themeColor="text1"/>
          <w:szCs w:val="21"/>
        </w:rPr>
        <w:t>。</w:t>
      </w:r>
      <w:r w:rsidRPr="00F55A12">
        <w:rPr>
          <w:rFonts w:hint="eastAsia"/>
          <w:color w:val="000000" w:themeColor="text1"/>
          <w:szCs w:val="21"/>
        </w:rPr>
        <w:t>他的绘本《</w:t>
      </w:r>
      <w:r>
        <w:rPr>
          <w:rFonts w:hint="eastAsia"/>
          <w:color w:val="000000" w:themeColor="text1"/>
          <w:szCs w:val="21"/>
        </w:rPr>
        <w:t>万物梦生</w:t>
      </w:r>
      <w:r w:rsidRPr="00F55A12">
        <w:rPr>
          <w:rFonts w:hint="eastAsia"/>
          <w:color w:val="000000" w:themeColor="text1"/>
          <w:szCs w:val="21"/>
        </w:rPr>
        <w:t>》</w:t>
      </w:r>
      <w:r w:rsidRPr="00F55A12">
        <w:rPr>
          <w:rFonts w:hint="eastAsia"/>
          <w:i/>
          <w:iCs/>
          <w:color w:val="000000" w:themeColor="text1"/>
          <w:szCs w:val="21"/>
        </w:rPr>
        <w:t>（</w:t>
      </w:r>
      <w:r w:rsidRPr="00F55A12">
        <w:rPr>
          <w:rFonts w:hint="eastAsia"/>
          <w:i/>
          <w:iCs/>
          <w:color w:val="000000" w:themeColor="text1"/>
          <w:szCs w:val="21"/>
        </w:rPr>
        <w:t>Every Dreaming Creature</w:t>
      </w:r>
      <w:r w:rsidRPr="00F55A12">
        <w:rPr>
          <w:rFonts w:hint="eastAsia"/>
          <w:color w:val="000000" w:themeColor="text1"/>
          <w:szCs w:val="21"/>
        </w:rPr>
        <w:t>）、《在一起》（</w:t>
      </w:r>
      <w:r w:rsidRPr="00F55A12">
        <w:rPr>
          <w:rFonts w:hint="eastAsia"/>
          <w:i/>
          <w:iCs/>
          <w:color w:val="000000" w:themeColor="text1"/>
          <w:szCs w:val="21"/>
        </w:rPr>
        <w:t>Two Together</w:t>
      </w:r>
      <w:r w:rsidRPr="00F55A12">
        <w:rPr>
          <w:rFonts w:hint="eastAsia"/>
          <w:color w:val="000000" w:themeColor="text1"/>
          <w:szCs w:val="21"/>
        </w:rPr>
        <w:t>）、《石头静静地坐着》（</w:t>
      </w:r>
      <w:r w:rsidRPr="00F55A12">
        <w:rPr>
          <w:rFonts w:hint="eastAsia"/>
          <w:i/>
          <w:iCs/>
          <w:color w:val="000000" w:themeColor="text1"/>
          <w:szCs w:val="21"/>
        </w:rPr>
        <w:t>A Stone Sat Still</w:t>
      </w:r>
      <w:r w:rsidRPr="00F55A12">
        <w:rPr>
          <w:rFonts w:hint="eastAsia"/>
          <w:color w:val="000000" w:themeColor="text1"/>
          <w:szCs w:val="21"/>
        </w:rPr>
        <w:t>）、《你好你好》（</w:t>
      </w:r>
      <w:r w:rsidRPr="00F55A12">
        <w:rPr>
          <w:rFonts w:hint="eastAsia"/>
          <w:i/>
          <w:iCs/>
          <w:color w:val="000000" w:themeColor="text1"/>
          <w:szCs w:val="21"/>
        </w:rPr>
        <w:t>Hello Hello</w:t>
      </w:r>
      <w:r w:rsidRPr="00F55A12">
        <w:rPr>
          <w:rFonts w:hint="eastAsia"/>
          <w:color w:val="000000" w:themeColor="text1"/>
          <w:szCs w:val="21"/>
        </w:rPr>
        <w:t>）和《猫在里面》（</w:t>
      </w:r>
      <w:r w:rsidRPr="00F55A12">
        <w:rPr>
          <w:rFonts w:hint="eastAsia"/>
          <w:i/>
          <w:iCs/>
          <w:color w:val="000000" w:themeColor="text1"/>
          <w:szCs w:val="21"/>
        </w:rPr>
        <w:t>Inside Cat</w:t>
      </w:r>
      <w:r w:rsidRPr="00F55A12">
        <w:rPr>
          <w:rFonts w:hint="eastAsia"/>
          <w:color w:val="000000" w:themeColor="text1"/>
          <w:szCs w:val="21"/>
        </w:rPr>
        <w:t>）也广受好评。布伦登·温泽尔还为许多儿童作品绘制插图，包括</w:t>
      </w:r>
      <w:r w:rsidRPr="00F55A12">
        <w:rPr>
          <w:rFonts w:hint="eastAsia"/>
          <w:color w:val="000000" w:themeColor="text1"/>
          <w:szCs w:val="21"/>
        </w:rPr>
        <w:t>Angela DiTerlizzi</w:t>
      </w:r>
      <w:r w:rsidRPr="00F55A12">
        <w:rPr>
          <w:rFonts w:hint="eastAsia"/>
          <w:color w:val="000000" w:themeColor="text1"/>
          <w:szCs w:val="21"/>
        </w:rPr>
        <w:t>的</w:t>
      </w:r>
      <w:r w:rsidRPr="00660F5D">
        <w:rPr>
          <w:i/>
          <w:iCs/>
          <w:color w:val="000000" w:themeColor="text1"/>
          <w:szCs w:val="21"/>
        </w:rPr>
        <w:t>Some Pets</w:t>
      </w:r>
      <w:r w:rsidRPr="00660F5D">
        <w:rPr>
          <w:rFonts w:ascii="Arial" w:hAnsi="Arial" w:cs="Arial"/>
          <w:i/>
          <w:iCs/>
          <w:color w:val="0F1111"/>
          <w:szCs w:val="21"/>
          <w:shd w:val="clear" w:color="auto" w:fill="FFFFFF"/>
        </w:rPr>
        <w:t xml:space="preserve"> </w:t>
      </w:r>
      <w:r>
        <w:rPr>
          <w:rFonts w:ascii="Arial" w:hAnsi="Arial" w:cs="Arial" w:hint="eastAsia"/>
          <w:color w:val="0F1111"/>
          <w:szCs w:val="21"/>
          <w:shd w:val="clear" w:color="auto" w:fill="FFFFFF"/>
        </w:rPr>
        <w:t>和</w:t>
      </w:r>
      <w:r w:rsidRPr="00660F5D">
        <w:rPr>
          <w:i/>
          <w:iCs/>
          <w:color w:val="0F1111"/>
          <w:szCs w:val="21"/>
          <w:shd w:val="clear" w:color="auto" w:fill="FFFFFF"/>
        </w:rPr>
        <w:t>Some Bugs</w:t>
      </w:r>
      <w:r>
        <w:rPr>
          <w:rFonts w:hint="eastAsia"/>
          <w:color w:val="000000" w:themeColor="text1"/>
          <w:szCs w:val="21"/>
        </w:rPr>
        <w:t>以及</w:t>
      </w:r>
      <w:r w:rsidRPr="00F55A12">
        <w:rPr>
          <w:rFonts w:hint="eastAsia"/>
          <w:color w:val="000000" w:themeColor="text1"/>
          <w:szCs w:val="21"/>
        </w:rPr>
        <w:t>Cynthia Rylant</w:t>
      </w:r>
      <w:r w:rsidRPr="00F55A12">
        <w:rPr>
          <w:rFonts w:hint="eastAsia"/>
          <w:color w:val="000000" w:themeColor="text1"/>
          <w:szCs w:val="21"/>
        </w:rPr>
        <w:t>的</w:t>
      </w:r>
      <w:r w:rsidRPr="00660F5D">
        <w:rPr>
          <w:rStyle w:val="a-text-italic"/>
          <w:i/>
          <w:iCs/>
          <w:color w:val="0F1111"/>
          <w:szCs w:val="21"/>
          <w:shd w:val="clear" w:color="auto" w:fill="FFFFFF"/>
        </w:rPr>
        <w:t>Life</w:t>
      </w:r>
      <w:r w:rsidRPr="00F55A12">
        <w:rPr>
          <w:rFonts w:hint="eastAsia"/>
          <w:color w:val="000000" w:themeColor="text1"/>
          <w:szCs w:val="21"/>
        </w:rPr>
        <w:t>。温泽尔对所有有毛、有羽毛和有鳞的东西都情有独钟，</w:t>
      </w:r>
      <w:r>
        <w:rPr>
          <w:rFonts w:hint="eastAsia"/>
          <w:color w:val="000000" w:themeColor="text1"/>
          <w:szCs w:val="21"/>
        </w:rPr>
        <w:t>他</w:t>
      </w:r>
      <w:r w:rsidRPr="008D367C">
        <w:rPr>
          <w:rFonts w:hint="eastAsia"/>
          <w:color w:val="000000" w:themeColor="text1"/>
          <w:szCs w:val="21"/>
        </w:rPr>
        <w:t>是一位热心的环保主义者，自豪地与致力于确保野生地区和受威胁物种未来的组织合作。</w:t>
      </w:r>
      <w:r w:rsidRPr="00F55A12">
        <w:rPr>
          <w:rFonts w:hint="eastAsia"/>
          <w:color w:val="000000" w:themeColor="text1"/>
          <w:szCs w:val="21"/>
        </w:rPr>
        <w:t>温泽尔住在布鲁克林，欢迎您访问</w:t>
      </w:r>
      <w:r w:rsidRPr="00F55A12">
        <w:rPr>
          <w:rFonts w:hint="eastAsia"/>
          <w:color w:val="000000" w:themeColor="text1"/>
          <w:szCs w:val="21"/>
        </w:rPr>
        <w:t xml:space="preserve"> </w:t>
      </w:r>
      <w:hyperlink r:id="rId10" w:history="1">
        <w:r w:rsidRPr="00A537E9">
          <w:rPr>
            <w:rStyle w:val="ab"/>
            <w:szCs w:val="21"/>
          </w:rPr>
          <w:t>www.</w:t>
        </w:r>
        <w:r w:rsidRPr="00A537E9">
          <w:rPr>
            <w:rStyle w:val="ab"/>
            <w:rFonts w:hint="eastAsia"/>
            <w:szCs w:val="21"/>
          </w:rPr>
          <w:t>brendanwenzel.info</w:t>
        </w:r>
      </w:hyperlink>
    </w:p>
    <w:p w14:paraId="3F39B894" w14:textId="77777777" w:rsidR="008D367C" w:rsidRPr="00F55A12" w:rsidRDefault="008D367C" w:rsidP="008D367C">
      <w:pPr>
        <w:shd w:val="clear" w:color="auto" w:fill="FFFFFF"/>
        <w:rPr>
          <w:rFonts w:hint="eastAsia"/>
          <w:color w:val="000000" w:themeColor="text1"/>
          <w:szCs w:val="21"/>
        </w:rPr>
      </w:pPr>
    </w:p>
    <w:p w14:paraId="246ACC6D" w14:textId="77777777" w:rsidR="008D367C" w:rsidRDefault="008D367C" w:rsidP="008D367C">
      <w:pPr>
        <w:shd w:val="clear" w:color="auto" w:fill="FFFFFF"/>
        <w:rPr>
          <w:b/>
          <w:bCs/>
          <w:color w:val="000000" w:themeColor="text1"/>
          <w:szCs w:val="21"/>
        </w:rPr>
      </w:pPr>
      <w:r>
        <w:rPr>
          <w:rFonts w:hint="eastAsia"/>
          <w:b/>
          <w:bCs/>
          <w:color w:val="000000" w:themeColor="text1"/>
          <w:szCs w:val="21"/>
        </w:rPr>
        <w:t>媒体评价：</w:t>
      </w:r>
    </w:p>
    <w:p w14:paraId="30313017" w14:textId="77777777" w:rsidR="008D367C" w:rsidRPr="00660F5D" w:rsidRDefault="008D367C" w:rsidP="008D367C">
      <w:pPr>
        <w:shd w:val="clear" w:color="auto" w:fill="FFFFFF"/>
        <w:ind w:firstLineChars="200" w:firstLine="420"/>
        <w:rPr>
          <w:color w:val="000000" w:themeColor="text1"/>
          <w:szCs w:val="21"/>
        </w:rPr>
      </w:pPr>
    </w:p>
    <w:p w14:paraId="6A0EA890" w14:textId="77777777" w:rsidR="008D367C" w:rsidRPr="00660F5D" w:rsidRDefault="008D367C" w:rsidP="008D367C">
      <w:pPr>
        <w:shd w:val="clear" w:color="auto" w:fill="FFFFFF"/>
        <w:ind w:firstLineChars="200" w:firstLine="422"/>
        <w:rPr>
          <w:b/>
          <w:bCs/>
          <w:color w:val="FF0000"/>
          <w:szCs w:val="21"/>
        </w:rPr>
      </w:pPr>
      <w:r w:rsidRPr="00660F5D">
        <w:rPr>
          <w:rFonts w:hint="eastAsia"/>
          <w:b/>
          <w:bCs/>
          <w:color w:val="FF0000"/>
          <w:szCs w:val="21"/>
        </w:rPr>
        <w:t>作者前作《</w:t>
      </w:r>
      <w:r w:rsidRPr="00DC109F">
        <w:rPr>
          <w:rFonts w:hint="eastAsia"/>
          <w:b/>
          <w:bCs/>
          <w:color w:val="FF0000"/>
          <w:szCs w:val="21"/>
        </w:rPr>
        <w:t>万物梦生</w:t>
      </w:r>
      <w:r w:rsidRPr="00660F5D">
        <w:rPr>
          <w:rFonts w:hint="eastAsia"/>
          <w:b/>
          <w:bCs/>
          <w:color w:val="FF0000"/>
          <w:szCs w:val="21"/>
        </w:rPr>
        <w:t>》</w:t>
      </w:r>
      <w:r w:rsidRPr="00660F5D">
        <w:rPr>
          <w:rFonts w:hint="eastAsia"/>
          <w:b/>
          <w:bCs/>
          <w:i/>
          <w:iCs/>
          <w:color w:val="FF0000"/>
          <w:szCs w:val="21"/>
        </w:rPr>
        <w:t>（</w:t>
      </w:r>
      <w:r w:rsidRPr="00660F5D">
        <w:rPr>
          <w:rFonts w:hint="eastAsia"/>
          <w:b/>
          <w:bCs/>
          <w:i/>
          <w:iCs/>
          <w:color w:val="FF0000"/>
          <w:szCs w:val="21"/>
        </w:rPr>
        <w:t>Every Dreaming Creature</w:t>
      </w:r>
      <w:r w:rsidRPr="00660F5D">
        <w:rPr>
          <w:rFonts w:hint="eastAsia"/>
          <w:b/>
          <w:bCs/>
          <w:color w:val="FF0000"/>
          <w:szCs w:val="21"/>
        </w:rPr>
        <w:t>）</w:t>
      </w:r>
      <w:r>
        <w:rPr>
          <w:rFonts w:hint="eastAsia"/>
          <w:b/>
          <w:bCs/>
          <w:color w:val="FF0000"/>
          <w:szCs w:val="21"/>
        </w:rPr>
        <w:t>收获的</w:t>
      </w:r>
      <w:r w:rsidRPr="00660F5D">
        <w:rPr>
          <w:rFonts w:hint="eastAsia"/>
          <w:b/>
          <w:bCs/>
          <w:color w:val="FF0000"/>
          <w:szCs w:val="21"/>
        </w:rPr>
        <w:t>赞誉：</w:t>
      </w:r>
    </w:p>
    <w:p w14:paraId="4F657DB8" w14:textId="77777777" w:rsidR="008D367C" w:rsidRPr="00DC109F" w:rsidRDefault="008D367C" w:rsidP="008D367C">
      <w:pPr>
        <w:shd w:val="clear" w:color="auto" w:fill="FFFFFF"/>
        <w:ind w:firstLineChars="200" w:firstLine="422"/>
        <w:rPr>
          <w:b/>
          <w:color w:val="000000" w:themeColor="text1"/>
          <w:szCs w:val="21"/>
        </w:rPr>
      </w:pPr>
      <w:r w:rsidRPr="00DC109F">
        <w:rPr>
          <w:rFonts w:hint="eastAsia"/>
          <w:b/>
          <w:color w:val="000000" w:themeColor="text1"/>
          <w:szCs w:val="21"/>
        </w:rPr>
        <w:lastRenderedPageBreak/>
        <w:t>BookPage</w:t>
      </w:r>
      <w:r w:rsidRPr="00DC109F">
        <w:rPr>
          <w:rFonts w:hint="eastAsia"/>
          <w:b/>
          <w:color w:val="000000" w:themeColor="text1"/>
          <w:szCs w:val="21"/>
        </w:rPr>
        <w:t>年度最佳图书</w:t>
      </w:r>
    </w:p>
    <w:p w14:paraId="0394DAC8" w14:textId="77777777" w:rsidR="008D367C" w:rsidRPr="00DC109F" w:rsidRDefault="008D367C" w:rsidP="008D367C">
      <w:pPr>
        <w:shd w:val="clear" w:color="auto" w:fill="FFFFFF"/>
        <w:ind w:firstLineChars="200" w:firstLine="422"/>
        <w:rPr>
          <w:b/>
          <w:color w:val="000000" w:themeColor="text1"/>
          <w:szCs w:val="21"/>
        </w:rPr>
      </w:pPr>
      <w:r w:rsidRPr="00DC109F">
        <w:rPr>
          <w:rFonts w:hint="eastAsia"/>
          <w:b/>
          <w:color w:val="000000" w:themeColor="text1"/>
          <w:szCs w:val="21"/>
        </w:rPr>
        <w:t>Kirkus</w:t>
      </w:r>
      <w:r w:rsidRPr="00DC109F">
        <w:rPr>
          <w:b/>
          <w:color w:val="000000" w:themeColor="text1"/>
          <w:szCs w:val="21"/>
        </w:rPr>
        <w:t xml:space="preserve"> </w:t>
      </w:r>
      <w:r w:rsidRPr="00DC109F">
        <w:rPr>
          <w:rFonts w:hint="eastAsia"/>
          <w:b/>
          <w:color w:val="000000" w:themeColor="text1"/>
          <w:szCs w:val="21"/>
        </w:rPr>
        <w:t>2023</w:t>
      </w:r>
      <w:r w:rsidRPr="00DC109F">
        <w:rPr>
          <w:rFonts w:hint="eastAsia"/>
          <w:b/>
          <w:color w:val="000000" w:themeColor="text1"/>
          <w:szCs w:val="21"/>
        </w:rPr>
        <w:t>年最佳图画书</w:t>
      </w:r>
    </w:p>
    <w:p w14:paraId="0099E375" w14:textId="77777777" w:rsidR="008D367C" w:rsidRPr="00660F5D" w:rsidRDefault="008D367C" w:rsidP="008D367C">
      <w:pPr>
        <w:shd w:val="clear" w:color="auto" w:fill="FFFFFF"/>
        <w:ind w:firstLineChars="200" w:firstLine="420"/>
        <w:rPr>
          <w:color w:val="000000" w:themeColor="text1"/>
          <w:szCs w:val="21"/>
        </w:rPr>
      </w:pPr>
    </w:p>
    <w:p w14:paraId="2AB7A6D8" w14:textId="77777777" w:rsidR="008D367C" w:rsidRPr="00660F5D" w:rsidRDefault="008D367C" w:rsidP="008D367C">
      <w:pPr>
        <w:shd w:val="clear" w:color="auto" w:fill="FFFFFF"/>
        <w:ind w:firstLineChars="200" w:firstLine="420"/>
        <w:rPr>
          <w:color w:val="000000" w:themeColor="text1"/>
          <w:szCs w:val="21"/>
        </w:rPr>
      </w:pPr>
      <w:r w:rsidRPr="00660F5D">
        <w:rPr>
          <w:rFonts w:hint="eastAsia"/>
          <w:color w:val="000000" w:themeColor="text1"/>
          <w:szCs w:val="21"/>
        </w:rPr>
        <w:t>*</w:t>
      </w:r>
      <w:r w:rsidRPr="00660F5D">
        <w:rPr>
          <w:rFonts w:hint="eastAsia"/>
          <w:color w:val="000000" w:themeColor="text1"/>
          <w:szCs w:val="21"/>
        </w:rPr>
        <w:t>“这本永恒的童话具有经典之作的品质”。——《学校图书馆杂志》，星级评论</w:t>
      </w:r>
    </w:p>
    <w:p w14:paraId="62886DCE" w14:textId="77777777" w:rsidR="008D367C" w:rsidRPr="00660F5D" w:rsidRDefault="008D367C" w:rsidP="008D367C">
      <w:pPr>
        <w:shd w:val="clear" w:color="auto" w:fill="FFFFFF"/>
        <w:ind w:firstLineChars="200" w:firstLine="420"/>
        <w:rPr>
          <w:color w:val="000000" w:themeColor="text1"/>
          <w:szCs w:val="21"/>
        </w:rPr>
      </w:pPr>
    </w:p>
    <w:p w14:paraId="26E96C2A" w14:textId="77777777" w:rsidR="008D367C" w:rsidRPr="00660F5D" w:rsidRDefault="008D367C" w:rsidP="008D367C">
      <w:pPr>
        <w:shd w:val="clear" w:color="auto" w:fill="FFFFFF"/>
        <w:ind w:firstLineChars="200" w:firstLine="420"/>
        <w:rPr>
          <w:color w:val="000000" w:themeColor="text1"/>
          <w:szCs w:val="21"/>
        </w:rPr>
      </w:pPr>
      <w:r w:rsidRPr="00660F5D">
        <w:rPr>
          <w:rFonts w:hint="eastAsia"/>
          <w:color w:val="000000" w:themeColor="text1"/>
          <w:szCs w:val="21"/>
        </w:rPr>
        <w:t>*</w:t>
      </w:r>
      <w:r w:rsidRPr="00660F5D">
        <w:rPr>
          <w:rFonts w:hint="eastAsia"/>
          <w:color w:val="000000" w:themeColor="text1"/>
          <w:szCs w:val="21"/>
        </w:rPr>
        <w:t>“卡尔迪科特奖得主温泽尔在这本关于其他生物体验世界的作品中培养了读者的同理心和想象力，让读者敬畏神奇而多样的地球生命”。——《柯克斯评论》，星级评论</w:t>
      </w:r>
    </w:p>
    <w:p w14:paraId="63E74DD7" w14:textId="77777777" w:rsidR="008D367C" w:rsidRPr="00660F5D" w:rsidRDefault="008D367C" w:rsidP="008D367C">
      <w:pPr>
        <w:shd w:val="clear" w:color="auto" w:fill="FFFFFF"/>
        <w:ind w:firstLineChars="200" w:firstLine="420"/>
        <w:rPr>
          <w:color w:val="000000" w:themeColor="text1"/>
          <w:szCs w:val="21"/>
        </w:rPr>
      </w:pPr>
    </w:p>
    <w:p w14:paraId="3BA20EFE" w14:textId="77777777" w:rsidR="008D367C" w:rsidRPr="00660F5D" w:rsidRDefault="008D367C" w:rsidP="008D367C">
      <w:pPr>
        <w:shd w:val="clear" w:color="auto" w:fill="FFFFFF"/>
        <w:ind w:firstLineChars="200" w:firstLine="420"/>
        <w:rPr>
          <w:color w:val="000000" w:themeColor="text1"/>
          <w:szCs w:val="21"/>
        </w:rPr>
      </w:pPr>
      <w:r w:rsidRPr="00660F5D">
        <w:rPr>
          <w:rFonts w:hint="eastAsia"/>
          <w:color w:val="000000" w:themeColor="text1"/>
          <w:szCs w:val="21"/>
        </w:rPr>
        <w:t>*</w:t>
      </w:r>
      <w:r w:rsidRPr="00660F5D">
        <w:rPr>
          <w:rFonts w:hint="eastAsia"/>
          <w:color w:val="000000" w:themeColor="text1"/>
          <w:szCs w:val="21"/>
        </w:rPr>
        <w:t>“观察生物是一回事；在这本富有同情心的绘本中，温泽尔让人身临其境”。——《出版商周刊》，星级评论</w:t>
      </w:r>
    </w:p>
    <w:p w14:paraId="5325F09A" w14:textId="77777777" w:rsidR="008D367C" w:rsidRPr="00660F5D" w:rsidRDefault="008D367C" w:rsidP="008D367C">
      <w:pPr>
        <w:shd w:val="clear" w:color="auto" w:fill="FFFFFF"/>
        <w:ind w:firstLineChars="200" w:firstLine="420"/>
        <w:rPr>
          <w:color w:val="000000" w:themeColor="text1"/>
          <w:szCs w:val="21"/>
        </w:rPr>
      </w:pPr>
    </w:p>
    <w:p w14:paraId="718C24FA" w14:textId="77777777" w:rsidR="008D367C" w:rsidRPr="00660F5D" w:rsidRDefault="008D367C" w:rsidP="008D367C">
      <w:pPr>
        <w:shd w:val="clear" w:color="auto" w:fill="FFFFFF"/>
        <w:ind w:firstLineChars="200" w:firstLine="420"/>
        <w:rPr>
          <w:color w:val="000000" w:themeColor="text1"/>
          <w:szCs w:val="21"/>
        </w:rPr>
      </w:pPr>
      <w:r w:rsidRPr="00660F5D">
        <w:rPr>
          <w:rFonts w:hint="eastAsia"/>
          <w:color w:val="000000" w:themeColor="text1"/>
          <w:szCs w:val="21"/>
        </w:rPr>
        <w:t>*</w:t>
      </w:r>
      <w:r w:rsidRPr="00660F5D">
        <w:rPr>
          <w:rFonts w:hint="eastAsia"/>
          <w:color w:val="000000" w:themeColor="text1"/>
          <w:szCs w:val="21"/>
        </w:rPr>
        <w:t>“《每个做梦的生物》都是一连串吸引眼球的夜景幻象，让人对世界上的众多生物产生共鸣和钦佩之情。——</w:t>
      </w:r>
      <w:r w:rsidRPr="00660F5D">
        <w:rPr>
          <w:rFonts w:hint="eastAsia"/>
          <w:i/>
          <w:iCs/>
          <w:color w:val="000000" w:themeColor="text1"/>
          <w:szCs w:val="21"/>
        </w:rPr>
        <w:t>Bookpage</w:t>
      </w:r>
      <w:r w:rsidRPr="00660F5D">
        <w:rPr>
          <w:rFonts w:hint="eastAsia"/>
          <w:color w:val="000000" w:themeColor="text1"/>
          <w:szCs w:val="21"/>
        </w:rPr>
        <w:t>，星级评论</w:t>
      </w:r>
    </w:p>
    <w:p w14:paraId="28736D47" w14:textId="77777777" w:rsidR="008D367C" w:rsidRPr="00660F5D" w:rsidRDefault="008D367C" w:rsidP="008D367C">
      <w:pPr>
        <w:shd w:val="clear" w:color="auto" w:fill="FFFFFF"/>
        <w:ind w:firstLineChars="200" w:firstLine="420"/>
        <w:rPr>
          <w:color w:val="000000" w:themeColor="text1"/>
          <w:szCs w:val="21"/>
        </w:rPr>
      </w:pPr>
    </w:p>
    <w:p w14:paraId="6F340A57" w14:textId="77777777" w:rsidR="008D367C" w:rsidRPr="00660F5D" w:rsidRDefault="008D367C" w:rsidP="008D367C">
      <w:pPr>
        <w:shd w:val="clear" w:color="auto" w:fill="FFFFFF"/>
        <w:ind w:firstLineChars="200" w:firstLine="420"/>
        <w:rPr>
          <w:color w:val="000000" w:themeColor="text1"/>
          <w:szCs w:val="21"/>
        </w:rPr>
      </w:pPr>
      <w:r w:rsidRPr="00660F5D">
        <w:rPr>
          <w:rFonts w:hint="eastAsia"/>
          <w:color w:val="000000" w:themeColor="text1"/>
          <w:szCs w:val="21"/>
        </w:rPr>
        <w:t>“这个充满诗意和变化的旅程既现实又令人欣慰，信息丰富，文本优美，向小读者介绍了自然世界的各种奇观”。——《书单》</w:t>
      </w:r>
    </w:p>
    <w:p w14:paraId="3A7DABBC" w14:textId="77777777" w:rsidR="008D367C" w:rsidRPr="00122AA7" w:rsidRDefault="008D367C" w:rsidP="008D367C">
      <w:pPr>
        <w:rPr>
          <w:b/>
          <w:color w:val="000000" w:themeColor="text1"/>
          <w:szCs w:val="21"/>
        </w:rPr>
      </w:pPr>
    </w:p>
    <w:p w14:paraId="02321628" w14:textId="77777777" w:rsidR="008D367C" w:rsidRDefault="008D367C" w:rsidP="008D367C">
      <w:pPr>
        <w:shd w:val="clear" w:color="auto" w:fill="FFFFFF"/>
        <w:rPr>
          <w:b/>
          <w:bCs/>
          <w:color w:val="000000" w:themeColor="text1"/>
          <w:szCs w:val="21"/>
        </w:rPr>
      </w:pPr>
    </w:p>
    <w:p w14:paraId="392E5C35" w14:textId="77777777" w:rsidR="008D367C" w:rsidRDefault="008D367C" w:rsidP="00090804">
      <w:pPr>
        <w:rPr>
          <w:b/>
          <w:color w:val="000000" w:themeColor="text1"/>
          <w:szCs w:val="21"/>
        </w:rPr>
      </w:pPr>
      <w:r>
        <w:rPr>
          <w:b/>
          <w:color w:val="000000" w:themeColor="text1"/>
          <w:szCs w:val="21"/>
        </w:rPr>
        <w:t>内页插图</w:t>
      </w:r>
      <w:r>
        <w:rPr>
          <w:rFonts w:hint="eastAsia"/>
          <w:b/>
          <w:color w:val="000000" w:themeColor="text1"/>
          <w:szCs w:val="21"/>
        </w:rPr>
        <w:t>：</w:t>
      </w:r>
    </w:p>
    <w:p w14:paraId="485DA48F" w14:textId="77777777" w:rsidR="008D367C" w:rsidRDefault="008D367C" w:rsidP="00090804">
      <w:pPr>
        <w:rPr>
          <w:b/>
          <w:color w:val="000000" w:themeColor="text1"/>
          <w:szCs w:val="21"/>
        </w:rPr>
      </w:pPr>
    </w:p>
    <w:p w14:paraId="4B7ED711" w14:textId="40E94B3E" w:rsidR="008D367C" w:rsidRDefault="008D367C" w:rsidP="00090804">
      <w:pPr>
        <w:rPr>
          <w:b/>
          <w:color w:val="000000" w:themeColor="text1"/>
          <w:szCs w:val="21"/>
        </w:rPr>
      </w:pPr>
      <w:r>
        <w:rPr>
          <w:noProof/>
        </w:rPr>
        <w:drawing>
          <wp:inline distT="0" distB="0" distL="0" distR="0" wp14:anchorId="50F85460" wp14:editId="4F8F96D3">
            <wp:extent cx="5400040" cy="22009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200910"/>
                    </a:xfrm>
                    <a:prstGeom prst="rect">
                      <a:avLst/>
                    </a:prstGeom>
                  </pic:spPr>
                </pic:pic>
              </a:graphicData>
            </a:graphic>
          </wp:inline>
        </w:drawing>
      </w:r>
    </w:p>
    <w:p w14:paraId="5299F8D0" w14:textId="32A3C222" w:rsidR="008D367C" w:rsidRDefault="008D367C" w:rsidP="00090804">
      <w:pPr>
        <w:rPr>
          <w:b/>
          <w:color w:val="000000" w:themeColor="text1"/>
          <w:szCs w:val="21"/>
        </w:rPr>
      </w:pPr>
      <w:r>
        <w:rPr>
          <w:noProof/>
        </w:rPr>
        <w:lastRenderedPageBreak/>
        <w:drawing>
          <wp:inline distT="0" distB="0" distL="0" distR="0" wp14:anchorId="4F5B6C57" wp14:editId="766113F0">
            <wp:extent cx="5400040" cy="22009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200910"/>
                    </a:xfrm>
                    <a:prstGeom prst="rect">
                      <a:avLst/>
                    </a:prstGeom>
                  </pic:spPr>
                </pic:pic>
              </a:graphicData>
            </a:graphic>
          </wp:inline>
        </w:drawing>
      </w:r>
    </w:p>
    <w:p w14:paraId="0546DC5F" w14:textId="7E7B0554" w:rsidR="008D367C" w:rsidRDefault="008D367C" w:rsidP="00090804">
      <w:pPr>
        <w:rPr>
          <w:b/>
          <w:color w:val="000000" w:themeColor="text1"/>
          <w:szCs w:val="21"/>
        </w:rPr>
      </w:pPr>
      <w:r>
        <w:rPr>
          <w:noProof/>
        </w:rPr>
        <w:drawing>
          <wp:inline distT="0" distB="0" distL="0" distR="0" wp14:anchorId="5088719C" wp14:editId="42A760D4">
            <wp:extent cx="5400040" cy="22009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200910"/>
                    </a:xfrm>
                    <a:prstGeom prst="rect">
                      <a:avLst/>
                    </a:prstGeom>
                  </pic:spPr>
                </pic:pic>
              </a:graphicData>
            </a:graphic>
          </wp:inline>
        </w:drawing>
      </w:r>
    </w:p>
    <w:p w14:paraId="2A3A715F" w14:textId="73E78CE4" w:rsidR="008D367C" w:rsidRDefault="008D367C" w:rsidP="00090804">
      <w:pPr>
        <w:rPr>
          <w:rFonts w:hint="eastAsia"/>
          <w:b/>
          <w:color w:val="000000" w:themeColor="text1"/>
          <w:szCs w:val="21"/>
        </w:rPr>
      </w:pPr>
      <w:r>
        <w:rPr>
          <w:noProof/>
        </w:rPr>
        <w:drawing>
          <wp:inline distT="0" distB="0" distL="0" distR="0" wp14:anchorId="151508D5" wp14:editId="13B3C54A">
            <wp:extent cx="5400040" cy="2195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195830"/>
                    </a:xfrm>
                    <a:prstGeom prst="rect">
                      <a:avLst/>
                    </a:prstGeom>
                  </pic:spPr>
                </pic:pic>
              </a:graphicData>
            </a:graphic>
          </wp:inline>
        </w:drawing>
      </w:r>
    </w:p>
    <w:p w14:paraId="6CB05E0F" w14:textId="77777777" w:rsidR="00660F5D" w:rsidRDefault="00660F5D" w:rsidP="00D65D67">
      <w:pPr>
        <w:shd w:val="clear" w:color="auto" w:fill="FFFFFF"/>
        <w:rPr>
          <w:b/>
          <w:bCs/>
          <w:color w:val="000000" w:themeColor="text1"/>
          <w:szCs w:val="21"/>
        </w:rPr>
      </w:pPr>
    </w:p>
    <w:p w14:paraId="11E09766" w14:textId="77777777" w:rsidR="00F55A12" w:rsidRPr="005D01A5" w:rsidRDefault="00F55A12"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5"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6"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7"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8"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9"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0"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1"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3"/>
      <w:footerReference w:type="default" r:id="rId24"/>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E2099" w14:textId="77777777" w:rsidR="00022ADE" w:rsidRDefault="00022ADE">
      <w:r>
        <w:separator/>
      </w:r>
    </w:p>
  </w:endnote>
  <w:endnote w:type="continuationSeparator" w:id="0">
    <w:p w14:paraId="351FE434" w14:textId="77777777" w:rsidR="00022ADE" w:rsidRDefault="00022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95F1E">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6230B" w14:textId="77777777" w:rsidR="00022ADE" w:rsidRDefault="00022ADE">
      <w:r>
        <w:separator/>
      </w:r>
    </w:p>
  </w:footnote>
  <w:footnote w:type="continuationSeparator" w:id="0">
    <w:p w14:paraId="2E28A9D2" w14:textId="77777777" w:rsidR="00022ADE" w:rsidRDefault="00022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9673A4D"/>
    <w:multiLevelType w:val="hybridMultilevel"/>
    <w:tmpl w:val="45564020"/>
    <w:lvl w:ilvl="0" w:tplc="611E4B54">
      <w:start w:val="20"/>
      <w:numFmt w:val="bullet"/>
      <w:lvlText w:val="-"/>
      <w:lvlJc w:val="left"/>
      <w:pPr>
        <w:ind w:left="780" w:hanging="360"/>
      </w:pPr>
      <w:rPr>
        <w:rFonts w:ascii="Times New Roman" w:eastAsia="宋体" w:hAnsi="Times New Roman" w:cs="Times New Roman" w:hint="default"/>
        <w:b w:val="0"/>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1"/>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2ADE"/>
    <w:rsid w:val="00025F09"/>
    <w:rsid w:val="0002623F"/>
    <w:rsid w:val="0003734A"/>
    <w:rsid w:val="00037EDE"/>
    <w:rsid w:val="00037F3B"/>
    <w:rsid w:val="00044468"/>
    <w:rsid w:val="000471BE"/>
    <w:rsid w:val="00047631"/>
    <w:rsid w:val="00051E1E"/>
    <w:rsid w:val="00052601"/>
    <w:rsid w:val="000528C7"/>
    <w:rsid w:val="0005296B"/>
    <w:rsid w:val="00056082"/>
    <w:rsid w:val="0006074F"/>
    <w:rsid w:val="00061271"/>
    <w:rsid w:val="000649FF"/>
    <w:rsid w:val="00065788"/>
    <w:rsid w:val="0006722F"/>
    <w:rsid w:val="00067E08"/>
    <w:rsid w:val="000721D3"/>
    <w:rsid w:val="0007792C"/>
    <w:rsid w:val="00080A1A"/>
    <w:rsid w:val="000828F5"/>
    <w:rsid w:val="00090804"/>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22AA7"/>
    <w:rsid w:val="00134275"/>
    <w:rsid w:val="001366E9"/>
    <w:rsid w:val="00137035"/>
    <w:rsid w:val="00142CBE"/>
    <w:rsid w:val="0014507F"/>
    <w:rsid w:val="00146F64"/>
    <w:rsid w:val="00151609"/>
    <w:rsid w:val="00152F8A"/>
    <w:rsid w:val="00155A14"/>
    <w:rsid w:val="00157258"/>
    <w:rsid w:val="00161F32"/>
    <w:rsid w:val="001639E3"/>
    <w:rsid w:val="00165430"/>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1583"/>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3800"/>
    <w:rsid w:val="00246107"/>
    <w:rsid w:val="00246D10"/>
    <w:rsid w:val="002529AC"/>
    <w:rsid w:val="0025531D"/>
    <w:rsid w:val="00256CC3"/>
    <w:rsid w:val="002670DA"/>
    <w:rsid w:val="0027188C"/>
    <w:rsid w:val="00271FB3"/>
    <w:rsid w:val="00274BF1"/>
    <w:rsid w:val="0027527E"/>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1EB"/>
    <w:rsid w:val="00326C8D"/>
    <w:rsid w:val="003311A3"/>
    <w:rsid w:val="00331CEE"/>
    <w:rsid w:val="003330B6"/>
    <w:rsid w:val="00337304"/>
    <w:rsid w:val="00341A04"/>
    <w:rsid w:val="00344C37"/>
    <w:rsid w:val="00346BE5"/>
    <w:rsid w:val="003544E7"/>
    <w:rsid w:val="0035593A"/>
    <w:rsid w:val="00363E37"/>
    <w:rsid w:val="00366751"/>
    <w:rsid w:val="0037085F"/>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161B6"/>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7A29"/>
    <w:rsid w:val="004D117F"/>
    <w:rsid w:val="004D2447"/>
    <w:rsid w:val="004E52F4"/>
    <w:rsid w:val="004E7135"/>
    <w:rsid w:val="004F1E7A"/>
    <w:rsid w:val="004F281C"/>
    <w:rsid w:val="004F47CD"/>
    <w:rsid w:val="004F734A"/>
    <w:rsid w:val="0050147C"/>
    <w:rsid w:val="00501920"/>
    <w:rsid w:val="005026DE"/>
    <w:rsid w:val="00505D66"/>
    <w:rsid w:val="005116BE"/>
    <w:rsid w:val="00511D8F"/>
    <w:rsid w:val="00514B94"/>
    <w:rsid w:val="00517925"/>
    <w:rsid w:val="005272EB"/>
    <w:rsid w:val="00527886"/>
    <w:rsid w:val="00531143"/>
    <w:rsid w:val="00534ED9"/>
    <w:rsid w:val="005356AF"/>
    <w:rsid w:val="00541157"/>
    <w:rsid w:val="00544DEE"/>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C7F44"/>
    <w:rsid w:val="005D01A5"/>
    <w:rsid w:val="005E2B8A"/>
    <w:rsid w:val="005E611E"/>
    <w:rsid w:val="00602E6C"/>
    <w:rsid w:val="006103F6"/>
    <w:rsid w:val="00610C62"/>
    <w:rsid w:val="006172B9"/>
    <w:rsid w:val="00620BD4"/>
    <w:rsid w:val="00630305"/>
    <w:rsid w:val="006453B2"/>
    <w:rsid w:val="00653EE1"/>
    <w:rsid w:val="00660F5D"/>
    <w:rsid w:val="006628D4"/>
    <w:rsid w:val="006749C6"/>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30B"/>
    <w:rsid w:val="007B543B"/>
    <w:rsid w:val="007C091F"/>
    <w:rsid w:val="007D1E2D"/>
    <w:rsid w:val="007D22D2"/>
    <w:rsid w:val="007D7A1D"/>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0D8"/>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67C"/>
    <w:rsid w:val="008D3EA4"/>
    <w:rsid w:val="008D4D33"/>
    <w:rsid w:val="008E4369"/>
    <w:rsid w:val="008E7E95"/>
    <w:rsid w:val="008F2626"/>
    <w:rsid w:val="008F5575"/>
    <w:rsid w:val="008F5E49"/>
    <w:rsid w:val="008F7B77"/>
    <w:rsid w:val="009011D4"/>
    <w:rsid w:val="0090680E"/>
    <w:rsid w:val="00914611"/>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D66C1"/>
    <w:rsid w:val="00AE009F"/>
    <w:rsid w:val="00AF2AEC"/>
    <w:rsid w:val="00AF374C"/>
    <w:rsid w:val="00B01D5B"/>
    <w:rsid w:val="00B05F67"/>
    <w:rsid w:val="00B06B22"/>
    <w:rsid w:val="00B07E00"/>
    <w:rsid w:val="00B10C8B"/>
    <w:rsid w:val="00B11565"/>
    <w:rsid w:val="00B12888"/>
    <w:rsid w:val="00B1495D"/>
    <w:rsid w:val="00B16B56"/>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6DEF"/>
    <w:rsid w:val="00B677EF"/>
    <w:rsid w:val="00B748B6"/>
    <w:rsid w:val="00B81C0B"/>
    <w:rsid w:val="00B84321"/>
    <w:rsid w:val="00B85002"/>
    <w:rsid w:val="00B86217"/>
    <w:rsid w:val="00B92BA9"/>
    <w:rsid w:val="00B95F1E"/>
    <w:rsid w:val="00B96435"/>
    <w:rsid w:val="00B96AC2"/>
    <w:rsid w:val="00B9717E"/>
    <w:rsid w:val="00BA196A"/>
    <w:rsid w:val="00BA412D"/>
    <w:rsid w:val="00BB3761"/>
    <w:rsid w:val="00BB3810"/>
    <w:rsid w:val="00BB431D"/>
    <w:rsid w:val="00BB43BF"/>
    <w:rsid w:val="00BC6148"/>
    <w:rsid w:val="00BC7CFD"/>
    <w:rsid w:val="00BD06E3"/>
    <w:rsid w:val="00BD14D6"/>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46D1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36C8F"/>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09F"/>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65428"/>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0782"/>
    <w:rsid w:val="00EE7828"/>
    <w:rsid w:val="00EE7FE5"/>
    <w:rsid w:val="00EF43E0"/>
    <w:rsid w:val="00EF51BA"/>
    <w:rsid w:val="00F06ACA"/>
    <w:rsid w:val="00F1258A"/>
    <w:rsid w:val="00F26153"/>
    <w:rsid w:val="00F264F3"/>
    <w:rsid w:val="00F27267"/>
    <w:rsid w:val="00F30CA5"/>
    <w:rsid w:val="00F318E4"/>
    <w:rsid w:val="00F3449F"/>
    <w:rsid w:val="00F352AE"/>
    <w:rsid w:val="00F37E5C"/>
    <w:rsid w:val="00F41228"/>
    <w:rsid w:val="00F43108"/>
    <w:rsid w:val="00F4467B"/>
    <w:rsid w:val="00F55A12"/>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a-text-italic">
    <w:name w:val="a-text-italic"/>
    <w:basedOn w:val="a0"/>
    <w:rsid w:val="00660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455064">
      <w:bodyDiv w:val="1"/>
      <w:marLeft w:val="0"/>
      <w:marRight w:val="0"/>
      <w:marTop w:val="0"/>
      <w:marBottom w:val="0"/>
      <w:divBdr>
        <w:top w:val="none" w:sz="0" w:space="0" w:color="auto"/>
        <w:left w:val="none" w:sz="0" w:space="0" w:color="auto"/>
        <w:bottom w:val="none" w:sz="0" w:space="0" w:color="auto"/>
        <w:right w:val="none" w:sz="0" w:space="0" w:color="auto"/>
      </w:divBdr>
      <w:divsChild>
        <w:div w:id="2088526446">
          <w:marLeft w:val="0"/>
          <w:marRight w:val="0"/>
          <w:marTop w:val="0"/>
          <w:marBottom w:val="0"/>
          <w:divBdr>
            <w:top w:val="none" w:sz="0" w:space="0" w:color="auto"/>
            <w:left w:val="none" w:sz="0" w:space="0" w:color="auto"/>
            <w:bottom w:val="none" w:sz="0" w:space="0" w:color="auto"/>
            <w:right w:val="none" w:sz="0" w:space="0" w:color="auto"/>
          </w:divBdr>
        </w:div>
      </w:divsChild>
    </w:div>
    <w:div w:id="713118080">
      <w:bodyDiv w:val="1"/>
      <w:marLeft w:val="0"/>
      <w:marRight w:val="0"/>
      <w:marTop w:val="0"/>
      <w:marBottom w:val="0"/>
      <w:divBdr>
        <w:top w:val="none" w:sz="0" w:space="0" w:color="auto"/>
        <w:left w:val="none" w:sz="0" w:space="0" w:color="auto"/>
        <w:bottom w:val="none" w:sz="0" w:space="0" w:color="auto"/>
        <w:right w:val="none" w:sz="0" w:space="0" w:color="auto"/>
      </w:divBdr>
      <w:divsChild>
        <w:div w:id="1388605249">
          <w:marLeft w:val="0"/>
          <w:marRight w:val="0"/>
          <w:marTop w:val="0"/>
          <w:marBottom w:val="0"/>
          <w:divBdr>
            <w:top w:val="none" w:sz="0" w:space="0" w:color="auto"/>
            <w:left w:val="none" w:sz="0" w:space="0" w:color="auto"/>
            <w:bottom w:val="none" w:sz="0" w:space="0" w:color="auto"/>
            <w:right w:val="none" w:sz="0" w:space="0" w:color="auto"/>
          </w:divBdr>
        </w:div>
      </w:divsChild>
    </w:div>
    <w:div w:id="896204953">
      <w:bodyDiv w:val="1"/>
      <w:marLeft w:val="0"/>
      <w:marRight w:val="0"/>
      <w:marTop w:val="0"/>
      <w:marBottom w:val="0"/>
      <w:divBdr>
        <w:top w:val="none" w:sz="0" w:space="0" w:color="auto"/>
        <w:left w:val="none" w:sz="0" w:space="0" w:color="auto"/>
        <w:bottom w:val="none" w:sz="0" w:space="0" w:color="auto"/>
        <w:right w:val="none" w:sz="0" w:space="0" w:color="auto"/>
      </w:divBdr>
      <w:divsChild>
        <w:div w:id="576667312">
          <w:marLeft w:val="0"/>
          <w:marRight w:val="0"/>
          <w:marTop w:val="0"/>
          <w:marBottom w:val="0"/>
          <w:divBdr>
            <w:top w:val="none" w:sz="0" w:space="0" w:color="auto"/>
            <w:left w:val="none" w:sz="0" w:space="0" w:color="auto"/>
            <w:bottom w:val="none" w:sz="0" w:space="0" w:color="auto"/>
            <w:right w:val="none" w:sz="0" w:space="0" w:color="auto"/>
          </w:divBdr>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85374547">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748962104">
      <w:bodyDiv w:val="1"/>
      <w:marLeft w:val="0"/>
      <w:marRight w:val="0"/>
      <w:marTop w:val="0"/>
      <w:marBottom w:val="0"/>
      <w:divBdr>
        <w:top w:val="none" w:sz="0" w:space="0" w:color="auto"/>
        <w:left w:val="none" w:sz="0" w:space="0" w:color="auto"/>
        <w:bottom w:val="none" w:sz="0" w:space="0" w:color="auto"/>
        <w:right w:val="none" w:sz="0" w:space="0" w:color="auto"/>
      </w:divBdr>
      <w:divsChild>
        <w:div w:id="1099836086">
          <w:marLeft w:val="0"/>
          <w:marRight w:val="0"/>
          <w:marTop w:val="0"/>
          <w:marBottom w:val="0"/>
          <w:divBdr>
            <w:top w:val="none" w:sz="0" w:space="0" w:color="auto"/>
            <w:left w:val="none" w:sz="0" w:space="0" w:color="auto"/>
            <w:bottom w:val="none" w:sz="0" w:space="0" w:color="auto"/>
            <w:right w:val="none" w:sz="0" w:space="0" w:color="auto"/>
          </w:divBdr>
        </w:div>
      </w:divsChild>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2097826388">
      <w:bodyDiv w:val="1"/>
      <w:marLeft w:val="0"/>
      <w:marRight w:val="0"/>
      <w:marTop w:val="0"/>
      <w:marBottom w:val="0"/>
      <w:divBdr>
        <w:top w:val="none" w:sz="0" w:space="0" w:color="auto"/>
        <w:left w:val="none" w:sz="0" w:space="0" w:color="auto"/>
        <w:bottom w:val="none" w:sz="0" w:space="0" w:color="auto"/>
        <w:right w:val="none" w:sz="0" w:space="0" w:color="auto"/>
      </w:divBdr>
    </w:div>
    <w:div w:id="2146192068">
      <w:bodyDiv w:val="1"/>
      <w:marLeft w:val="0"/>
      <w:marRight w:val="0"/>
      <w:marTop w:val="0"/>
      <w:marBottom w:val="0"/>
      <w:divBdr>
        <w:top w:val="none" w:sz="0" w:space="0" w:color="auto"/>
        <w:left w:val="none" w:sz="0" w:space="0" w:color="auto"/>
        <w:bottom w:val="none" w:sz="0" w:space="0" w:color="auto"/>
        <w:right w:val="none" w:sz="0" w:space="0" w:color="auto"/>
      </w:divBdr>
      <w:divsChild>
        <w:div w:id="8265593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ibo.com/1877653117/profile?topnav=1&amp;wvr=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hyperlink" Target="http://www.brendanwenzel.info" TargetMode="External"/><Relationship Id="rId19"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22597-0721-40A8-8B17-ACC7D70F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320</Words>
  <Characters>1826</Characters>
  <Application>Microsoft Office Word</Application>
  <DocSecurity>0</DocSecurity>
  <Lines>15</Lines>
  <Paragraphs>4</Paragraphs>
  <ScaleCrop>false</ScaleCrop>
  <Company>2ndSpAcE</Company>
  <LinksUpToDate>false</LinksUpToDate>
  <CharactersWithSpaces>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2024-09-03T02:36:00Z</dcterms:created>
  <dcterms:modified xsi:type="dcterms:W3CDTF">2024-09-03T02:36:00Z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